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6558" w14:textId="66410945" w:rsidR="0050024E" w:rsidRPr="002A1193" w:rsidRDefault="0050024E" w:rsidP="0050024E">
      <w:pPr>
        <w:keepNext/>
        <w:jc w:val="both"/>
        <w:rPr>
          <w:b/>
          <w:snapToGrid w:val="0"/>
          <w:sz w:val="24"/>
          <w:szCs w:val="24"/>
          <w:lang w:val="et-EE" w:eastAsia="en-US"/>
        </w:rPr>
      </w:pPr>
      <w:r w:rsidRPr="002A1193">
        <w:rPr>
          <w:b/>
          <w:sz w:val="24"/>
          <w:szCs w:val="24"/>
          <w:lang w:val="et-EE"/>
        </w:rPr>
        <w:t xml:space="preserve">Seletuskiri volikogu otsuse eelnõu </w:t>
      </w:r>
      <w:r w:rsidR="00DC59EE">
        <w:rPr>
          <w:b/>
          <w:sz w:val="24"/>
          <w:szCs w:val="24"/>
          <w:lang w:val="et-EE"/>
        </w:rPr>
        <w:t>„</w:t>
      </w:r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Raasiku </w:t>
      </w:r>
      <w:r w:rsidR="00BE3585">
        <w:rPr>
          <w:b/>
          <w:bCs/>
          <w:snapToGrid w:val="0"/>
          <w:sz w:val="24"/>
          <w:szCs w:val="24"/>
          <w:lang w:val="fi-FI" w:eastAsia="en-US"/>
        </w:rPr>
        <w:t>Vallavalitsuse liikme hüvitise kinnitamine</w:t>
      </w:r>
      <w:r w:rsidR="00B161B5" w:rsidRPr="00DC59EE">
        <w:rPr>
          <w:b/>
          <w:bCs/>
          <w:snapToGrid w:val="0"/>
          <w:sz w:val="24"/>
          <w:szCs w:val="24"/>
          <w:lang w:val="fi-FI" w:eastAsia="en-US"/>
        </w:rPr>
        <w:t xml:space="preserve">" </w:t>
      </w:r>
      <w:r w:rsidRPr="002A1193">
        <w:rPr>
          <w:b/>
          <w:sz w:val="24"/>
          <w:szCs w:val="24"/>
          <w:lang w:val="et-EE"/>
        </w:rPr>
        <w:t>juurde</w:t>
      </w:r>
    </w:p>
    <w:p w14:paraId="1FBE5083" w14:textId="77777777" w:rsidR="0050024E" w:rsidRDefault="0050024E" w:rsidP="0050024E">
      <w:pPr>
        <w:jc w:val="both"/>
        <w:rPr>
          <w:sz w:val="24"/>
          <w:szCs w:val="24"/>
          <w:lang w:val="et-EE"/>
        </w:rPr>
      </w:pPr>
    </w:p>
    <w:p w14:paraId="62C8EDBD" w14:textId="77777777" w:rsidR="0050024E" w:rsidRDefault="0050024E" w:rsidP="0050024E">
      <w:pPr>
        <w:jc w:val="both"/>
        <w:rPr>
          <w:sz w:val="24"/>
          <w:szCs w:val="24"/>
          <w:lang w:val="et-EE"/>
        </w:rPr>
      </w:pPr>
    </w:p>
    <w:p w14:paraId="42021DB2" w14:textId="537FBBB7" w:rsidR="0050024E" w:rsidRDefault="00BE3585" w:rsidP="00BE358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Kohaliku omavalitsuse korralduse seaduse (KOKS) § 22 lg 1 p 19 sätestab, et volikogu ainupädevuses on muuhulgas </w:t>
      </w:r>
      <w:r w:rsidR="00DC7836" w:rsidRPr="00DC7836">
        <w:rPr>
          <w:sz w:val="24"/>
          <w:szCs w:val="24"/>
          <w:lang w:val="et-EE"/>
        </w:rPr>
        <w:t>palgalistele valitsusliikmetele töötasu, lisatasu, hüvitise, toetuse ja soodustuste määramine ning teistele valitsusliikmetele hüvitise maksmise otsustamine ja selle suuruse määramine</w:t>
      </w:r>
      <w:r w:rsidR="00DC7836">
        <w:rPr>
          <w:sz w:val="24"/>
          <w:szCs w:val="24"/>
          <w:lang w:val="et-EE"/>
        </w:rPr>
        <w:t xml:space="preserve">. </w:t>
      </w:r>
    </w:p>
    <w:p w14:paraId="014E2804" w14:textId="77777777" w:rsidR="00DC7836" w:rsidRDefault="00DC7836" w:rsidP="00BE3585">
      <w:pPr>
        <w:jc w:val="both"/>
        <w:rPr>
          <w:sz w:val="24"/>
          <w:szCs w:val="24"/>
          <w:lang w:val="et-EE"/>
        </w:rPr>
      </w:pPr>
    </w:p>
    <w:p w14:paraId="798BC7A2" w14:textId="10B4ED1F" w:rsidR="00DC7836" w:rsidRDefault="00DC7836" w:rsidP="00BE358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Vallavolikogu 11. jaanuari 2022. a otsuse nr 4 kohaselt makstakse kõigile vallavalitsuse liikmetele (v.a vallavanem) töötasu 100 eurot istungil osalemise eest. Otsus kehtib ka käesoleval ajal</w:t>
      </w:r>
      <w:r w:rsidR="002E3843">
        <w:rPr>
          <w:sz w:val="24"/>
          <w:szCs w:val="24"/>
          <w:lang w:val="et-EE"/>
        </w:rPr>
        <w:t>.</w:t>
      </w:r>
    </w:p>
    <w:p w14:paraId="3F19459B" w14:textId="77777777" w:rsidR="00DC7836" w:rsidRDefault="00DC7836" w:rsidP="00BE3585">
      <w:pPr>
        <w:jc w:val="both"/>
        <w:rPr>
          <w:sz w:val="24"/>
          <w:szCs w:val="24"/>
          <w:lang w:val="et-EE"/>
        </w:rPr>
      </w:pPr>
    </w:p>
    <w:p w14:paraId="7F051EF3" w14:textId="54FEEE57" w:rsidR="00DC7836" w:rsidRDefault="00DC7836" w:rsidP="00BE358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Vallavolikogu 9. detsembri 2025. a otsusega nr 35 kinnitati ametisse 5-liikmeline vallavalitsus (vallavanem + 4 vallavalitsuse liiget).</w:t>
      </w:r>
    </w:p>
    <w:p w14:paraId="4FABB55C" w14:textId="77777777" w:rsidR="00DC7836" w:rsidRDefault="00DC7836" w:rsidP="00BE3585">
      <w:pPr>
        <w:jc w:val="both"/>
        <w:rPr>
          <w:sz w:val="24"/>
          <w:szCs w:val="24"/>
          <w:lang w:val="et-EE"/>
        </w:rPr>
      </w:pPr>
    </w:p>
    <w:p w14:paraId="47B8555F" w14:textId="128A5115" w:rsidR="00DC7836" w:rsidRDefault="00DC7836" w:rsidP="00BE3585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Vallavalitsuse poolt volikogule esitatud eelnõu kohaselt ei maksta vallavalitsuse liikmetele edaspidi töötasu vaid hüvitist ning seda makstakse ainult neile vallavalitsuse liikmetele, kes ei ole Raasiku vallavalitsuse kui ametiasutusega teenistussuhtes.</w:t>
      </w:r>
      <w:r w:rsidR="002E3843">
        <w:rPr>
          <w:sz w:val="24"/>
          <w:szCs w:val="24"/>
          <w:lang w:val="et-EE"/>
        </w:rPr>
        <w:t xml:space="preserve"> Selliseid valitsuse liikmeid on 2 – Jelena Aasma ja Tauno Pruli.</w:t>
      </w:r>
      <w:r>
        <w:rPr>
          <w:sz w:val="24"/>
          <w:szCs w:val="24"/>
          <w:lang w:val="et-EE"/>
        </w:rPr>
        <w:t xml:space="preserve"> Seega makstakse hüvitist edaspidi ainult kahele vallavalitsuse liikmele. Nagu vallavanem volikogu 16. detsembri 2025. a istungil selgitas (vt volikogu 16.12.2025. a istungi protokolli pp 1- protokoll on leitav vallavalitsuse dokumendiregistris </w:t>
      </w:r>
      <w:hyperlink r:id="rId4" w:history="1">
        <w:r w:rsidRPr="007E69CD">
          <w:rPr>
            <w:rStyle w:val="Hperlink"/>
            <w:sz w:val="24"/>
            <w:szCs w:val="24"/>
            <w:lang w:val="et-EE"/>
          </w:rPr>
          <w:t>https://raasiku.ee/dokumendiregister1</w:t>
        </w:r>
      </w:hyperlink>
      <w:r>
        <w:rPr>
          <w:sz w:val="24"/>
          <w:szCs w:val="24"/>
          <w:lang w:val="et-EE"/>
        </w:rPr>
        <w:t>)</w:t>
      </w:r>
      <w:r w:rsidR="002E3843">
        <w:rPr>
          <w:sz w:val="24"/>
          <w:szCs w:val="24"/>
          <w:lang w:val="et-EE"/>
        </w:rPr>
        <w:t>,</w:t>
      </w:r>
      <w:r>
        <w:rPr>
          <w:sz w:val="24"/>
          <w:szCs w:val="24"/>
          <w:lang w:val="et-EE"/>
        </w:rPr>
        <w:t xml:space="preserve"> on sellest tulenev kokkuhoid vallale aastas üle 19 000 euro.  </w:t>
      </w:r>
    </w:p>
    <w:p w14:paraId="343044EB" w14:textId="77777777" w:rsidR="00DC7836" w:rsidRPr="00DC7836" w:rsidRDefault="00DC7836" w:rsidP="00BE3585">
      <w:pPr>
        <w:jc w:val="both"/>
        <w:rPr>
          <w:sz w:val="24"/>
          <w:szCs w:val="24"/>
          <w:lang w:val="et-EE"/>
        </w:rPr>
      </w:pPr>
    </w:p>
    <w:p w14:paraId="663A1100" w14:textId="77777777" w:rsidR="0050024E" w:rsidRPr="002A1193" w:rsidRDefault="0050024E" w:rsidP="0050024E">
      <w:pPr>
        <w:rPr>
          <w:sz w:val="24"/>
          <w:szCs w:val="24"/>
          <w:lang w:val="et-EE"/>
        </w:rPr>
      </w:pPr>
      <w:r w:rsidRPr="002A1193">
        <w:rPr>
          <w:sz w:val="24"/>
          <w:szCs w:val="24"/>
          <w:lang w:val="et-EE"/>
        </w:rPr>
        <w:t>Seletuskirja koostas: Gunnar Nuuma</w:t>
      </w:r>
    </w:p>
    <w:p w14:paraId="5CAB16F2" w14:textId="77777777" w:rsidR="0050024E" w:rsidRPr="002A1193" w:rsidRDefault="0050024E" w:rsidP="0050024E">
      <w:pPr>
        <w:rPr>
          <w:sz w:val="24"/>
          <w:szCs w:val="24"/>
          <w:lang w:val="et-EE"/>
        </w:rPr>
      </w:pPr>
    </w:p>
    <w:p w14:paraId="2A9C3BF9" w14:textId="77777777" w:rsidR="0050024E" w:rsidRPr="002A1193" w:rsidRDefault="0050024E" w:rsidP="0050024E">
      <w:pPr>
        <w:rPr>
          <w:sz w:val="24"/>
          <w:szCs w:val="24"/>
          <w:lang w:val="et-EE"/>
        </w:rPr>
      </w:pPr>
    </w:p>
    <w:p w14:paraId="204AA861" w14:textId="77777777" w:rsidR="00C11CF4" w:rsidRPr="00BE3585" w:rsidRDefault="00C11CF4">
      <w:pPr>
        <w:rPr>
          <w:lang w:val="fi-FI"/>
        </w:rPr>
      </w:pPr>
    </w:p>
    <w:sectPr w:rsidR="00C11CF4" w:rsidRPr="00BE3585" w:rsidSect="00582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4E"/>
    <w:rsid w:val="00100BAD"/>
    <w:rsid w:val="001C5A57"/>
    <w:rsid w:val="002B20B6"/>
    <w:rsid w:val="002E3843"/>
    <w:rsid w:val="003270A6"/>
    <w:rsid w:val="004466D2"/>
    <w:rsid w:val="0050024E"/>
    <w:rsid w:val="00553DCA"/>
    <w:rsid w:val="005821CC"/>
    <w:rsid w:val="008E536D"/>
    <w:rsid w:val="009C48F1"/>
    <w:rsid w:val="00B161B5"/>
    <w:rsid w:val="00BE3585"/>
    <w:rsid w:val="00C11CF4"/>
    <w:rsid w:val="00DC59EE"/>
    <w:rsid w:val="00DC7836"/>
    <w:rsid w:val="00E030DF"/>
    <w:rsid w:val="00F0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0D2A"/>
  <w15:chartTrackingRefBased/>
  <w15:docId w15:val="{F197845E-919A-465C-8387-684926A8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024E"/>
    <w:pPr>
      <w:spacing w:after="0" w:line="240" w:lineRule="auto"/>
    </w:pPr>
    <w:rPr>
      <w:rFonts w:eastAsia="Times New Roman"/>
      <w:kern w:val="0"/>
      <w:sz w:val="20"/>
      <w:szCs w:val="20"/>
      <w:lang w:val="en-AU"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0024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C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asiku.ee/dokumendiregister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Nuuma</dc:creator>
  <cp:keywords/>
  <dc:description/>
  <cp:lastModifiedBy>Heli Tenslind</cp:lastModifiedBy>
  <cp:revision>2</cp:revision>
  <dcterms:created xsi:type="dcterms:W3CDTF">2026-01-08T12:29:00Z</dcterms:created>
  <dcterms:modified xsi:type="dcterms:W3CDTF">2026-01-08T12:29:00Z</dcterms:modified>
</cp:coreProperties>
</file>