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7DFD" w14:textId="77777777" w:rsidR="00B02B7A" w:rsidRPr="008946C7" w:rsidRDefault="00B02B7A" w:rsidP="00B02B7A">
      <w:pPr>
        <w:spacing w:line="360" w:lineRule="auto"/>
        <w:jc w:val="both"/>
        <w:rPr>
          <w:rFonts w:ascii="Times New Roman" w:hAnsi="Times New Roman"/>
        </w:rPr>
      </w:pPr>
      <w:r w:rsidRPr="008946C7">
        <w:rPr>
          <w:rFonts w:ascii="Times New Roman" w:hAnsi="Times New Roman"/>
        </w:rPr>
        <w:t>Seletuskiri</w:t>
      </w:r>
    </w:p>
    <w:p w14:paraId="7FB915AB" w14:textId="15AE5B24" w:rsidR="00EB64A4" w:rsidRPr="008946C7" w:rsidRDefault="001E4AAA" w:rsidP="00B02B7A">
      <w:pPr>
        <w:spacing w:line="360" w:lineRule="auto"/>
        <w:jc w:val="both"/>
        <w:rPr>
          <w:rFonts w:ascii="Times New Roman" w:hAnsi="Times New Roman"/>
          <w:b/>
          <w:bCs/>
        </w:rPr>
      </w:pPr>
      <w:r w:rsidRPr="008946C7">
        <w:rPr>
          <w:rFonts w:ascii="Times New Roman" w:hAnsi="Times New Roman"/>
          <w:b/>
          <w:bCs/>
        </w:rPr>
        <w:t>Vallavolikogu otsuse eelnõu ”</w:t>
      </w:r>
      <w:r w:rsidR="00EB64A4" w:rsidRPr="008946C7">
        <w:rPr>
          <w:rFonts w:ascii="Times New Roman" w:hAnsi="Times New Roman"/>
          <w:b/>
          <w:bCs/>
        </w:rPr>
        <w:t>Raasiku Vallavalitsuse koosseisu, põhigruppidesse jaotus</w:t>
      </w:r>
      <w:r w:rsidRPr="008946C7">
        <w:rPr>
          <w:rFonts w:ascii="Times New Roman" w:hAnsi="Times New Roman"/>
          <w:b/>
          <w:bCs/>
        </w:rPr>
        <w:t>e kinnitamine” juurde</w:t>
      </w:r>
    </w:p>
    <w:p w14:paraId="480232AB" w14:textId="0AB3E1C4" w:rsidR="00B02B7A" w:rsidRPr="008946C7" w:rsidRDefault="00B02B7A" w:rsidP="00B02B7A">
      <w:pPr>
        <w:spacing w:line="360" w:lineRule="auto"/>
        <w:jc w:val="both"/>
        <w:rPr>
          <w:rFonts w:ascii="Times New Roman" w:hAnsi="Times New Roman"/>
        </w:rPr>
      </w:pPr>
      <w:r w:rsidRPr="008946C7">
        <w:rPr>
          <w:rFonts w:ascii="Times New Roman" w:hAnsi="Times New Roman"/>
        </w:rPr>
        <w:t xml:space="preserve">Rahandusministeeriumi suvise majandusprognoosi 2025.a. kohaselt 2025. aasta brutopalga </w:t>
      </w:r>
      <w:proofErr w:type="spellStart"/>
      <w:r w:rsidRPr="008946C7">
        <w:rPr>
          <w:rFonts w:ascii="Times New Roman" w:hAnsi="Times New Roman"/>
        </w:rPr>
        <w:t>tõuss</w:t>
      </w:r>
      <w:proofErr w:type="spellEnd"/>
      <w:r w:rsidRPr="008946C7">
        <w:rPr>
          <w:rFonts w:ascii="Times New Roman" w:hAnsi="Times New Roman"/>
        </w:rPr>
        <w:t xml:space="preserve"> on 5,7 % ja 2026. aastal prognoositakse see 5,2%. Erinevate teenuste hinnatõusu, välisturgudel toimunud toidutoorme kallinemise ja lisandunud maksumeetmete tulemusena kiireneb inflatsioon 2025. aastal 5,4%ni. Alates 01.07.2025 on käibemaksumäär 24%. </w:t>
      </w:r>
      <w:r w:rsidR="002E6F35" w:rsidRPr="008946C7">
        <w:rPr>
          <w:rFonts w:ascii="Times New Roman" w:hAnsi="Times New Roman"/>
        </w:rPr>
        <w:t>Statistika</w:t>
      </w:r>
      <w:r w:rsidR="008946C7" w:rsidRPr="008946C7">
        <w:rPr>
          <w:rFonts w:ascii="Times New Roman" w:hAnsi="Times New Roman"/>
        </w:rPr>
        <w:t>a</w:t>
      </w:r>
      <w:r w:rsidR="002E6F35" w:rsidRPr="008946C7">
        <w:rPr>
          <w:rFonts w:ascii="Times New Roman" w:hAnsi="Times New Roman"/>
        </w:rPr>
        <w:t xml:space="preserve">meti andmete järgi oli 2025. aasta II kvartali </w:t>
      </w:r>
      <w:r w:rsidR="005621EE" w:rsidRPr="008946C7">
        <w:rPr>
          <w:rFonts w:ascii="Times New Roman" w:hAnsi="Times New Roman"/>
        </w:rPr>
        <w:t xml:space="preserve">keskmise brutokuupalga </w:t>
      </w:r>
      <w:r w:rsidR="002E6F35" w:rsidRPr="008946C7">
        <w:rPr>
          <w:rFonts w:ascii="Times New Roman" w:hAnsi="Times New Roman"/>
        </w:rPr>
        <w:t>palga</w:t>
      </w:r>
      <w:r w:rsidR="005621EE" w:rsidRPr="008946C7">
        <w:rPr>
          <w:rFonts w:ascii="Times New Roman" w:hAnsi="Times New Roman"/>
        </w:rPr>
        <w:t>kasv 5,9 %.</w:t>
      </w:r>
    </w:p>
    <w:p w14:paraId="0F7415CA" w14:textId="614EBFBF" w:rsidR="00654E6E" w:rsidRPr="008946C7" w:rsidRDefault="00B02B7A" w:rsidP="00B02B7A">
      <w:pPr>
        <w:spacing w:line="360" w:lineRule="auto"/>
        <w:jc w:val="both"/>
        <w:rPr>
          <w:rFonts w:ascii="Times New Roman" w:hAnsi="Times New Roman" w:cs="Times New Roman"/>
        </w:rPr>
      </w:pPr>
      <w:r w:rsidRPr="008946C7">
        <w:rPr>
          <w:rFonts w:ascii="Times New Roman" w:hAnsi="Times New Roman"/>
        </w:rPr>
        <w:t xml:space="preserve">Sellest lähtuvalt on vallas probleemiks kvaliteetsete ja nõuetekohaste spetsialistide leidmine ja kinni hoidmine osadele ametikohtadele. Spetsialistide hulka lisandub uus ametikoht. </w:t>
      </w:r>
      <w:r w:rsidR="00654E6E" w:rsidRPr="008946C7">
        <w:rPr>
          <w:rFonts w:ascii="Times New Roman" w:hAnsi="Times New Roman" w:cs="Times New Roman"/>
        </w:rPr>
        <w:t>Haridus-ja sotsiaalosakonda luuakse 1.0 koormusega lastekaitsespetsialisti ametikoht. Vajadus loodava lastekaitsespetsialisti ametikoha järgi on seotud vallas elavate laste arvu 1466 (01.09.2025) ja aasta aastalt kasvava töökoormusega. (2023/36;2024/66 ja 2025 14.11.2025 seisuga 68 uut menetlust. Hetkel aktiivseid juhtumimenetlusi 20. Personali lisavajadusele viitas ka Sotsiaalkindlustusameti poolt läbiviidud järelevalvemenetlus. Pikemat aega on vallas puudunud võimekus lastekaitsespetsialisti asendamiseks.</w:t>
      </w:r>
      <w:r w:rsidR="00194BE4" w:rsidRPr="008946C7">
        <w:rPr>
          <w:rFonts w:ascii="Times New Roman" w:hAnsi="Times New Roman" w:cs="Times New Roman"/>
        </w:rPr>
        <w:t xml:space="preserve"> Mõju eelarvele on 37 000 eurot.</w:t>
      </w:r>
    </w:p>
    <w:p w14:paraId="1D88C97E" w14:textId="7555D1B3" w:rsidR="00654E6E" w:rsidRPr="008946C7" w:rsidRDefault="00654E6E" w:rsidP="00B02B7A">
      <w:pPr>
        <w:spacing w:line="360" w:lineRule="auto"/>
        <w:jc w:val="both"/>
        <w:rPr>
          <w:rFonts w:ascii="Times New Roman" w:hAnsi="Times New Roman" w:cs="Times New Roman"/>
        </w:rPr>
      </w:pPr>
      <w:r w:rsidRPr="008946C7">
        <w:rPr>
          <w:rFonts w:ascii="Times New Roman" w:hAnsi="Times New Roman" w:cs="Times New Roman"/>
        </w:rPr>
        <w:t>Raasiku vallas on hetkel määratud tugiisikuteenus 8-le isikule. Raasiku Vallavalitsuses töötab hetkel kuus tugiisikut: üks tugiisik töölepinguga (0,9 ametikohta, brutopalk 900 eurot) ning viis tugiisikut käsunduslepinguga. Tugiisikute leidmisega on probleeme viimased 1,5 aastat. Põhjus on naabervaldade tugiisikute paremad töö ja palgatingimused. Lähtudes naabervaldade tugiisikutele loodud võimalustest ja tingimustest, on oluline kaasajastada Raasiku valla tugiisikute töötingimused ja töötasud, et Raasiku vald saaks pakkuda seadusest tulenevat kohustust- tugiisiku teenust.</w:t>
      </w:r>
    </w:p>
    <w:p w14:paraId="23A699E0" w14:textId="785AC76B" w:rsidR="00654E6E" w:rsidRPr="008946C7" w:rsidRDefault="00654E6E" w:rsidP="00B02B7A">
      <w:pPr>
        <w:spacing w:line="360" w:lineRule="auto"/>
        <w:jc w:val="both"/>
        <w:rPr>
          <w:rFonts w:ascii="Times New Roman" w:hAnsi="Times New Roman" w:cs="Times New Roman"/>
        </w:rPr>
      </w:pPr>
      <w:r w:rsidRPr="008946C7">
        <w:rPr>
          <w:rFonts w:ascii="Times New Roman" w:hAnsi="Times New Roman" w:cs="Times New Roman"/>
        </w:rPr>
        <w:t>Et garanteerida töölepingute alusel töötavatele tugiisikutele kuus ette nähtud töötundide tegemine, oleme töökorralduse planeerinud nii: tugiisikuteenusel oleva lapse haigestumise korral, saab tugiisikule anda selleks ajaks teised tööülesanded. Näitseks</w:t>
      </w:r>
      <w:r w:rsidR="00194BE4" w:rsidRPr="008946C7">
        <w:rPr>
          <w:rFonts w:ascii="Times New Roman" w:hAnsi="Times New Roman" w:cs="Times New Roman"/>
        </w:rPr>
        <w:t>,</w:t>
      </w:r>
      <w:r w:rsidRPr="008946C7">
        <w:rPr>
          <w:rFonts w:ascii="Times New Roman" w:hAnsi="Times New Roman" w:cs="Times New Roman"/>
        </w:rPr>
        <w:t xml:space="preserve"> sotsiaalosakonnas koduhooldustöötajate abistame, haridusasutustes rühmades/klassides abistamine.</w:t>
      </w:r>
    </w:p>
    <w:p w14:paraId="23B4D799" w14:textId="23B38F44" w:rsidR="000B2E28" w:rsidRPr="008946C7" w:rsidRDefault="00654E6E" w:rsidP="00B02B7A">
      <w:pPr>
        <w:spacing w:line="360" w:lineRule="auto"/>
        <w:jc w:val="both"/>
        <w:rPr>
          <w:rFonts w:ascii="Times New Roman" w:hAnsi="Times New Roman" w:cs="Times New Roman"/>
        </w:rPr>
      </w:pPr>
      <w:r w:rsidRPr="008946C7">
        <w:rPr>
          <w:rFonts w:ascii="Times New Roman" w:hAnsi="Times New Roman" w:cs="Times New Roman"/>
        </w:rPr>
        <w:t>Raasiku valla haridus- ja sotsiaalosakonna struktuuri luuakse kolm 1.0 koormusega tugispetsialist kohta brutopalgaga 1050 eurot</w:t>
      </w:r>
      <w:r w:rsidR="00194BE4" w:rsidRPr="008946C7">
        <w:rPr>
          <w:rFonts w:ascii="Times New Roman" w:hAnsi="Times New Roman" w:cs="Times New Roman"/>
        </w:rPr>
        <w:t xml:space="preserve"> </w:t>
      </w:r>
      <w:r w:rsidRPr="008946C7">
        <w:rPr>
          <w:rFonts w:ascii="Times New Roman" w:hAnsi="Times New Roman" w:cs="Times New Roman"/>
        </w:rPr>
        <w:t xml:space="preserve">(ühe tugiisikupalgakulu) 16848 eurot aastas. Käsunduslepingutega </w:t>
      </w:r>
      <w:r w:rsidRPr="008946C7">
        <w:rPr>
          <w:rFonts w:ascii="Times New Roman" w:hAnsi="Times New Roman" w:cs="Times New Roman"/>
        </w:rPr>
        <w:lastRenderedPageBreak/>
        <w:t xml:space="preserve">jätkatakse 7 </w:t>
      </w:r>
      <w:proofErr w:type="spellStart"/>
      <w:r w:rsidRPr="008946C7">
        <w:rPr>
          <w:rFonts w:ascii="Times New Roman" w:hAnsi="Times New Roman" w:cs="Times New Roman"/>
        </w:rPr>
        <w:t>eurose</w:t>
      </w:r>
      <w:proofErr w:type="spellEnd"/>
      <w:r w:rsidRPr="008946C7">
        <w:rPr>
          <w:rFonts w:ascii="Times New Roman" w:hAnsi="Times New Roman" w:cs="Times New Roman"/>
        </w:rPr>
        <w:t xml:space="preserve"> tunnipalgaga.</w:t>
      </w:r>
      <w:r w:rsidR="00194BE4" w:rsidRPr="008946C7">
        <w:rPr>
          <w:rFonts w:ascii="Times New Roman" w:hAnsi="Times New Roman" w:cs="Times New Roman"/>
        </w:rPr>
        <w:t xml:space="preserve"> 2025. aastal on 7 </w:t>
      </w:r>
      <w:proofErr w:type="spellStart"/>
      <w:r w:rsidR="00194BE4" w:rsidRPr="008946C7">
        <w:rPr>
          <w:rFonts w:ascii="Times New Roman" w:hAnsi="Times New Roman" w:cs="Times New Roman"/>
        </w:rPr>
        <w:t>eurose</w:t>
      </w:r>
      <w:proofErr w:type="spellEnd"/>
      <w:r w:rsidR="00194BE4" w:rsidRPr="008946C7">
        <w:rPr>
          <w:rFonts w:ascii="Times New Roman" w:hAnsi="Times New Roman" w:cs="Times New Roman"/>
        </w:rPr>
        <w:t xml:space="preserve"> tunnipalgaga on üks töötaja, teised aga 5,69 </w:t>
      </w:r>
      <w:proofErr w:type="spellStart"/>
      <w:r w:rsidR="00194BE4" w:rsidRPr="008946C7">
        <w:rPr>
          <w:rFonts w:ascii="Times New Roman" w:hAnsi="Times New Roman" w:cs="Times New Roman"/>
        </w:rPr>
        <w:t>eur</w:t>
      </w:r>
      <w:proofErr w:type="spellEnd"/>
      <w:r w:rsidR="00194BE4" w:rsidRPr="008946C7">
        <w:rPr>
          <w:rFonts w:ascii="Times New Roman" w:hAnsi="Times New Roman" w:cs="Times New Roman"/>
        </w:rPr>
        <w:t xml:space="preserve"> tunnitasuga. Rahaline mõju eelarvele kokku on ligi 50 000 eurot.</w:t>
      </w:r>
    </w:p>
    <w:p w14:paraId="4FF48F4B" w14:textId="1C03BE69" w:rsidR="00B02B7A" w:rsidRPr="008946C7" w:rsidRDefault="00B02B7A" w:rsidP="00B02B7A">
      <w:pPr>
        <w:spacing w:line="360" w:lineRule="auto"/>
        <w:jc w:val="both"/>
        <w:rPr>
          <w:rFonts w:ascii="Times New Roman" w:hAnsi="Times New Roman" w:cs="Times New Roman"/>
        </w:rPr>
      </w:pPr>
      <w:r w:rsidRPr="008946C7">
        <w:rPr>
          <w:rFonts w:ascii="Times New Roman" w:hAnsi="Times New Roman" w:cs="Times New Roman"/>
        </w:rPr>
        <w:t xml:space="preserve">Haldus- ja ehitusosakonda </w:t>
      </w:r>
      <w:r w:rsidR="006F0ED1" w:rsidRPr="008946C7">
        <w:rPr>
          <w:rFonts w:ascii="Times New Roman" w:hAnsi="Times New Roman" w:cs="Times New Roman"/>
        </w:rPr>
        <w:t xml:space="preserve">tööde ümberkorraldamise käigus </w:t>
      </w:r>
      <w:r w:rsidRPr="008946C7">
        <w:rPr>
          <w:rFonts w:ascii="Times New Roman" w:hAnsi="Times New Roman" w:cs="Times New Roman"/>
        </w:rPr>
        <w:t xml:space="preserve">luuakse </w:t>
      </w:r>
      <w:r w:rsidR="002A0AE6" w:rsidRPr="008946C7">
        <w:rPr>
          <w:rFonts w:ascii="Times New Roman" w:hAnsi="Times New Roman" w:cs="Times New Roman"/>
        </w:rPr>
        <w:t xml:space="preserve">veel lisaks </w:t>
      </w:r>
      <w:r w:rsidR="006F0ED1" w:rsidRPr="008946C7">
        <w:rPr>
          <w:rFonts w:ascii="Times New Roman" w:hAnsi="Times New Roman" w:cs="Times New Roman"/>
        </w:rPr>
        <w:t>1,0 koormusega heakorratöötaja töökoht. Kalmistuvahi töökoht koondatakse.</w:t>
      </w:r>
      <w:r w:rsidR="002A0AE6" w:rsidRPr="008946C7">
        <w:rPr>
          <w:rFonts w:ascii="Times New Roman" w:hAnsi="Times New Roman" w:cs="Times New Roman"/>
        </w:rPr>
        <w:t xml:space="preserve"> Mõju eelarvele on 14 450 eurot.</w:t>
      </w:r>
    </w:p>
    <w:p w14:paraId="525E4210" w14:textId="78D8C81B" w:rsidR="006F0ED1" w:rsidRPr="008946C7" w:rsidRDefault="006F0ED1" w:rsidP="006F0ED1">
      <w:pPr>
        <w:spacing w:line="360" w:lineRule="auto"/>
        <w:jc w:val="both"/>
        <w:rPr>
          <w:rFonts w:ascii="Times New Roman" w:hAnsi="Times New Roman"/>
        </w:rPr>
      </w:pPr>
      <w:r w:rsidRPr="008946C7">
        <w:rPr>
          <w:rFonts w:ascii="Times New Roman" w:hAnsi="Times New Roman"/>
        </w:rPr>
        <w:t xml:space="preserve">Muudetud on ametikohagruppide palgavahemikke. Eelarvesse ei ole arvestatud maksta kõigile töötajatele vahemiku ülemist töötasu. </w:t>
      </w:r>
      <w:r w:rsidR="00EB64A4" w:rsidRPr="008946C7">
        <w:rPr>
          <w:rFonts w:ascii="Times New Roman" w:hAnsi="Times New Roman"/>
        </w:rPr>
        <w:t>Raasiku Vallavalitsuse ametiasutuse uus struktuur, teenistuskohtade koosseis, põhigruppidesse jaotus ja palgavahemikud jõustuvad alates 01.03.2026.</w:t>
      </w:r>
    </w:p>
    <w:p w14:paraId="051934EF" w14:textId="77777777" w:rsidR="006F0ED1" w:rsidRPr="008946C7" w:rsidRDefault="006F0ED1" w:rsidP="006F0ED1">
      <w:pPr>
        <w:spacing w:line="360" w:lineRule="auto"/>
        <w:jc w:val="both"/>
        <w:rPr>
          <w:rFonts w:ascii="Times New Roman" w:hAnsi="Times New Roman"/>
        </w:rPr>
      </w:pPr>
      <w:r w:rsidRPr="008946C7">
        <w:rPr>
          <w:rFonts w:ascii="Times New Roman" w:hAnsi="Times New Roman"/>
        </w:rPr>
        <w:t xml:space="preserve">Seletuskirja koostas: </w:t>
      </w:r>
    </w:p>
    <w:p w14:paraId="3310757D" w14:textId="77777777" w:rsidR="006F0ED1" w:rsidRPr="008946C7" w:rsidRDefault="006F0ED1" w:rsidP="006F0ED1">
      <w:pPr>
        <w:spacing w:line="360" w:lineRule="auto"/>
        <w:jc w:val="both"/>
        <w:rPr>
          <w:rFonts w:ascii="Times New Roman" w:hAnsi="Times New Roman"/>
        </w:rPr>
      </w:pPr>
      <w:r w:rsidRPr="008946C7">
        <w:rPr>
          <w:rFonts w:ascii="Times New Roman" w:hAnsi="Times New Roman"/>
        </w:rPr>
        <w:t xml:space="preserve">Jelena Aasma </w:t>
      </w:r>
    </w:p>
    <w:p w14:paraId="19780CE3" w14:textId="77777777" w:rsidR="006F0ED1" w:rsidRPr="008946C7" w:rsidRDefault="006F0ED1" w:rsidP="006F0ED1">
      <w:pPr>
        <w:spacing w:line="360" w:lineRule="auto"/>
        <w:jc w:val="both"/>
        <w:rPr>
          <w:rFonts w:ascii="Times New Roman" w:hAnsi="Times New Roman"/>
        </w:rPr>
      </w:pPr>
      <w:r w:rsidRPr="008946C7">
        <w:rPr>
          <w:rFonts w:ascii="Times New Roman" w:hAnsi="Times New Roman"/>
        </w:rPr>
        <w:t>Raasiku Valla finantsjuht</w:t>
      </w:r>
    </w:p>
    <w:p w14:paraId="2D931717" w14:textId="23759874" w:rsidR="006F0ED1" w:rsidRPr="008946C7" w:rsidRDefault="006F0ED1" w:rsidP="006F0ED1">
      <w:pPr>
        <w:spacing w:line="360" w:lineRule="auto"/>
        <w:jc w:val="both"/>
        <w:rPr>
          <w:rFonts w:ascii="Times New Roman" w:hAnsi="Times New Roman"/>
        </w:rPr>
      </w:pPr>
      <w:r w:rsidRPr="008946C7">
        <w:rPr>
          <w:rFonts w:ascii="Times New Roman" w:hAnsi="Times New Roman"/>
        </w:rPr>
        <w:t>2</w:t>
      </w:r>
      <w:r w:rsidR="00EB64A4" w:rsidRPr="008946C7">
        <w:rPr>
          <w:rFonts w:ascii="Times New Roman" w:hAnsi="Times New Roman"/>
        </w:rPr>
        <w:t>0</w:t>
      </w:r>
      <w:r w:rsidRPr="008946C7">
        <w:rPr>
          <w:rFonts w:ascii="Times New Roman" w:hAnsi="Times New Roman"/>
        </w:rPr>
        <w:t>.11.202</w:t>
      </w:r>
      <w:r w:rsidR="00EB64A4" w:rsidRPr="008946C7">
        <w:rPr>
          <w:rFonts w:ascii="Times New Roman" w:hAnsi="Times New Roman"/>
        </w:rPr>
        <w:t>5</w:t>
      </w:r>
    </w:p>
    <w:p w14:paraId="3F0F8B42" w14:textId="77777777" w:rsidR="006F0ED1" w:rsidRPr="00194BE4" w:rsidRDefault="006F0ED1" w:rsidP="00B02B7A">
      <w:pPr>
        <w:spacing w:line="360" w:lineRule="auto"/>
        <w:jc w:val="both"/>
        <w:rPr>
          <w:rFonts w:ascii="Times New Roman" w:hAnsi="Times New Roman" w:cs="Times New Roman"/>
          <w:lang w:val="sv-SE"/>
        </w:rPr>
      </w:pPr>
    </w:p>
    <w:sectPr w:rsidR="006F0ED1" w:rsidRPr="00194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6E"/>
    <w:rsid w:val="000B2E28"/>
    <w:rsid w:val="00194BE4"/>
    <w:rsid w:val="001E4AAA"/>
    <w:rsid w:val="00216676"/>
    <w:rsid w:val="0023331D"/>
    <w:rsid w:val="002A0AE6"/>
    <w:rsid w:val="002E6F35"/>
    <w:rsid w:val="00342505"/>
    <w:rsid w:val="005621EE"/>
    <w:rsid w:val="00654E6E"/>
    <w:rsid w:val="006F0ED1"/>
    <w:rsid w:val="007250BB"/>
    <w:rsid w:val="00785626"/>
    <w:rsid w:val="008424C2"/>
    <w:rsid w:val="008946C7"/>
    <w:rsid w:val="00B02B7A"/>
    <w:rsid w:val="00C1365A"/>
    <w:rsid w:val="00EB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B130"/>
  <w15:chartTrackingRefBased/>
  <w15:docId w15:val="{39AF86DD-7D9D-4181-B006-84998B5A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654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54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54E6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54E6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54E6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54E6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54E6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54E6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54E6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54E6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54E6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54E6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54E6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54E6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54E6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54E6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54E6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54E6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54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54E6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54E6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54E6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54E6E"/>
    <w:pPr>
      <w:spacing w:before="160"/>
      <w:jc w:val="center"/>
    </w:pPr>
    <w:rPr>
      <w:i/>
      <w:iCs/>
      <w:color w:val="404040" w:themeColor="text1" w:themeTint="BF"/>
    </w:rPr>
  </w:style>
  <w:style w:type="character" w:customStyle="1" w:styleId="TsitaatMrk">
    <w:name w:val="Tsitaat Märk"/>
    <w:basedOn w:val="Liguvaikefont"/>
    <w:link w:val="Tsitaat"/>
    <w:uiPriority w:val="29"/>
    <w:rsid w:val="00654E6E"/>
    <w:rPr>
      <w:i/>
      <w:iCs/>
      <w:color w:val="404040" w:themeColor="text1" w:themeTint="BF"/>
    </w:rPr>
  </w:style>
  <w:style w:type="paragraph" w:styleId="Loendilik">
    <w:name w:val="List Paragraph"/>
    <w:basedOn w:val="Normaallaad"/>
    <w:uiPriority w:val="34"/>
    <w:qFormat/>
    <w:rsid w:val="00654E6E"/>
    <w:pPr>
      <w:ind w:left="720"/>
      <w:contextualSpacing/>
    </w:pPr>
  </w:style>
  <w:style w:type="character" w:styleId="Selgeltmrgatavrhutus">
    <w:name w:val="Intense Emphasis"/>
    <w:basedOn w:val="Liguvaikefont"/>
    <w:uiPriority w:val="21"/>
    <w:qFormat/>
    <w:rsid w:val="00654E6E"/>
    <w:rPr>
      <w:i/>
      <w:iCs/>
      <w:color w:val="0F4761" w:themeColor="accent1" w:themeShade="BF"/>
    </w:rPr>
  </w:style>
  <w:style w:type="paragraph" w:styleId="Selgeltmrgatavtsitaat">
    <w:name w:val="Intense Quote"/>
    <w:basedOn w:val="Normaallaad"/>
    <w:next w:val="Normaallaad"/>
    <w:link w:val="SelgeltmrgatavtsitaatMrk"/>
    <w:uiPriority w:val="30"/>
    <w:qFormat/>
    <w:rsid w:val="00654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54E6E"/>
    <w:rPr>
      <w:i/>
      <w:iCs/>
      <w:color w:val="0F4761" w:themeColor="accent1" w:themeShade="BF"/>
    </w:rPr>
  </w:style>
  <w:style w:type="character" w:styleId="Selgeltmrgatavviide">
    <w:name w:val="Intense Reference"/>
    <w:basedOn w:val="Liguvaikefont"/>
    <w:uiPriority w:val="32"/>
    <w:qFormat/>
    <w:rsid w:val="00654E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2660</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Raasiku Vallavalitsus</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Tauno Pruli</dc:creator>
  <cp:keywords/>
  <dc:description/>
  <cp:lastModifiedBy>Gunnar Nuuma</cp:lastModifiedBy>
  <cp:revision>4</cp:revision>
  <dcterms:created xsi:type="dcterms:W3CDTF">2025-12-12T07:03:00Z</dcterms:created>
  <dcterms:modified xsi:type="dcterms:W3CDTF">2025-12-12T07:04:00Z</dcterms:modified>
</cp:coreProperties>
</file>