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47720" w14:textId="77777777" w:rsidR="00B11A70" w:rsidRDefault="00A521A6" w:rsidP="00A521A6">
      <w:pPr>
        <w:jc w:val="center"/>
        <w:rPr>
          <w:b/>
          <w:bCs/>
        </w:rPr>
      </w:pPr>
      <w:r w:rsidRPr="00A521A6">
        <w:rPr>
          <w:b/>
          <w:bCs/>
        </w:rPr>
        <w:t xml:space="preserve">Seletuskiri </w:t>
      </w:r>
    </w:p>
    <w:p w14:paraId="4396DFD4" w14:textId="2DC7D433" w:rsidR="00A521A6" w:rsidRPr="00A521A6" w:rsidRDefault="00A521A6" w:rsidP="00A521A6">
      <w:pPr>
        <w:jc w:val="center"/>
        <w:rPr>
          <w:b/>
          <w:bCs/>
        </w:rPr>
      </w:pPr>
      <w:r w:rsidRPr="00A521A6">
        <w:rPr>
          <w:b/>
          <w:bCs/>
        </w:rPr>
        <w:t xml:space="preserve">Raasiku valla volikogu </w:t>
      </w:r>
      <w:r w:rsidR="000E4314">
        <w:rPr>
          <w:b/>
          <w:bCs/>
        </w:rPr>
        <w:t>määruse</w:t>
      </w:r>
      <w:r w:rsidRPr="00A521A6">
        <w:rPr>
          <w:b/>
          <w:bCs/>
        </w:rPr>
        <w:t xml:space="preserve"> eelnõu </w:t>
      </w:r>
    </w:p>
    <w:p w14:paraId="6901F93F" w14:textId="14376FC7" w:rsidR="00DA48CD" w:rsidRPr="00B11A70" w:rsidRDefault="00B11A70" w:rsidP="00B11A70">
      <w:pPr>
        <w:autoSpaceDE w:val="0"/>
        <w:autoSpaceDN w:val="0"/>
        <w:adjustRightInd w:val="0"/>
        <w:spacing w:after="0" w:line="240" w:lineRule="auto"/>
        <w:jc w:val="center"/>
        <w:rPr>
          <w:rFonts w:cs="Times New Roman"/>
          <w:b/>
          <w:bCs/>
          <w:kern w:val="0"/>
          <w:szCs w:val="24"/>
        </w:rPr>
      </w:pPr>
      <w:r>
        <w:rPr>
          <w:rFonts w:cs="Times New Roman"/>
          <w:b/>
          <w:bCs/>
          <w:kern w:val="0"/>
          <w:szCs w:val="24"/>
        </w:rPr>
        <w:t>„</w:t>
      </w:r>
      <w:r w:rsidRPr="00685961">
        <w:rPr>
          <w:rFonts w:cs="Times New Roman"/>
          <w:b/>
          <w:bCs/>
          <w:kern w:val="0"/>
          <w:szCs w:val="24"/>
        </w:rPr>
        <w:t xml:space="preserve">Raasiku valla </w:t>
      </w:r>
      <w:proofErr w:type="spellStart"/>
      <w:r w:rsidRPr="00685961">
        <w:rPr>
          <w:rFonts w:cs="Times New Roman"/>
          <w:b/>
          <w:bCs/>
          <w:kern w:val="0"/>
          <w:szCs w:val="24"/>
        </w:rPr>
        <w:t>sotsiaalhoolekandelise</w:t>
      </w:r>
      <w:proofErr w:type="spellEnd"/>
      <w:r w:rsidRPr="00685961">
        <w:rPr>
          <w:rFonts w:cs="Times New Roman"/>
          <w:b/>
          <w:bCs/>
          <w:kern w:val="0"/>
          <w:szCs w:val="24"/>
        </w:rPr>
        <w:t xml:space="preserve"> abi osutamise kor</w:t>
      </w:r>
      <w:r>
        <w:rPr>
          <w:rFonts w:cs="Times New Roman"/>
          <w:b/>
          <w:bCs/>
          <w:kern w:val="0"/>
          <w:szCs w:val="24"/>
        </w:rPr>
        <w:t>d“</w:t>
      </w:r>
      <w:r w:rsidR="00C224C5" w:rsidRPr="00C224C5">
        <w:rPr>
          <w:b/>
          <w:bCs/>
        </w:rPr>
        <w:t xml:space="preserve"> </w:t>
      </w:r>
      <w:r w:rsidR="00A521A6" w:rsidRPr="00A521A6">
        <w:rPr>
          <w:b/>
          <w:bCs/>
        </w:rPr>
        <w:t>juurde</w:t>
      </w:r>
    </w:p>
    <w:p w14:paraId="6F8D391D" w14:textId="77777777" w:rsidR="00A521A6" w:rsidRDefault="00A521A6" w:rsidP="00A521A6">
      <w:pPr>
        <w:jc w:val="center"/>
      </w:pPr>
    </w:p>
    <w:p w14:paraId="1D915674" w14:textId="7ED7E06F" w:rsidR="00A521A6" w:rsidRDefault="00A521A6" w:rsidP="00A521A6">
      <w:r>
        <w:t xml:space="preserve">Käesoleva eelnõuga </w:t>
      </w:r>
      <w:r w:rsidR="00B11A70">
        <w:t xml:space="preserve">asendatakse </w:t>
      </w:r>
      <w:r w:rsidR="00461E94" w:rsidRPr="00461E94">
        <w:t>Raasiku Vallavolikogu 08.09.2020. a määrus nr 15 „</w:t>
      </w:r>
      <w:proofErr w:type="spellStart"/>
      <w:r w:rsidR="00461E94" w:rsidRPr="00461E94">
        <w:t>Sotsiaalhoolekandelise</w:t>
      </w:r>
      <w:proofErr w:type="spellEnd"/>
      <w:r w:rsidR="00461E94" w:rsidRPr="00461E94">
        <w:t xml:space="preserve"> abi andmise kord Raasiku vallas“ </w:t>
      </w:r>
      <w:r w:rsidR="008E2705">
        <w:t xml:space="preserve">(edaspidi kord) </w:t>
      </w:r>
      <w:r w:rsidR="00461E94">
        <w:t xml:space="preserve">uue redaktsiooniga. </w:t>
      </w:r>
      <w:r w:rsidR="00FC7FB9">
        <w:t>Määruse täies mahus läbi vaatamise tingis vahepeal Riigikogus vastuvõ</w:t>
      </w:r>
      <w:r w:rsidR="00BB7900">
        <w:t>etud sotsiaalhoolekande</w:t>
      </w:r>
      <w:r w:rsidR="00760C78">
        <w:t xml:space="preserve"> </w:t>
      </w:r>
      <w:r w:rsidR="00BB7900">
        <w:t xml:space="preserve">seaduse muudatused, mis kas täpsustasid või tõid juurde kohalikule omavalitsusele </w:t>
      </w:r>
      <w:r w:rsidR="0077613E">
        <w:t xml:space="preserve">uusi </w:t>
      </w:r>
      <w:r w:rsidR="00BB7900">
        <w:t>kohustusi</w:t>
      </w:r>
      <w:r w:rsidR="0077613E">
        <w:t xml:space="preserve"> hoolekandeteenuste pakkumisel.</w:t>
      </w:r>
      <w:r w:rsidR="00BB7900">
        <w:t xml:space="preserve"> </w:t>
      </w:r>
      <w:r w:rsidR="008239FE">
        <w:t xml:space="preserve">Lisaks näeb sotsiaalhoolekandeseaduse § </w:t>
      </w:r>
      <w:r w:rsidR="00892BB0">
        <w:t xml:space="preserve">16 </w:t>
      </w:r>
      <w:r w:rsidR="00A27003">
        <w:t>võimaluse kohaliku omavalitsuse poolt osutatavate teenuste eest tasu võtmist</w:t>
      </w:r>
      <w:r w:rsidR="008E2705">
        <w:t>, mis kehtiv</w:t>
      </w:r>
      <w:r w:rsidR="00A973F4">
        <w:t xml:space="preserve">as korras polnud </w:t>
      </w:r>
      <w:r w:rsidR="00CC6808">
        <w:t xml:space="preserve">reguleeritud. </w:t>
      </w:r>
    </w:p>
    <w:p w14:paraId="7B2C61F2" w14:textId="6A2A31D6" w:rsidR="00F0788A" w:rsidRDefault="00F0788A" w:rsidP="00A521A6">
      <w:r>
        <w:t>Määrus kehtib nende isikute suhtes, kelle rahvastikuregistri järgne elu</w:t>
      </w:r>
      <w:r w:rsidR="003D689D">
        <w:t>koht on Raasiku vald v.a ju</w:t>
      </w:r>
      <w:r w:rsidR="00422C7E">
        <w:t>hul kui seadustes pole sätestatud teisti.</w:t>
      </w:r>
    </w:p>
    <w:p w14:paraId="39FC6BC1" w14:textId="4F9C14D5" w:rsidR="00422C7E" w:rsidRDefault="003C4DB2" w:rsidP="00A521A6">
      <w:r>
        <w:t>La</w:t>
      </w:r>
      <w:r w:rsidR="00C13CEC">
        <w:t>ps</w:t>
      </w:r>
      <w:r>
        <w:t xml:space="preserve">, </w:t>
      </w:r>
      <w:r w:rsidR="00C32C72" w:rsidRPr="00C32C72">
        <w:t>kelle mõlemad vanema või üksikvanema rahvastikuregistrisse kantud elukoht on Raasiku vald ja kes elab Raasiku vallas</w:t>
      </w:r>
      <w:r w:rsidR="00C13CEC">
        <w:t>,</w:t>
      </w:r>
      <w:r w:rsidR="00C13CEC">
        <w:t xml:space="preserve"> on õigustatud saama kohaliku omavalitsuse poolt pakutavaid teenuseid</w:t>
      </w:r>
      <w:r w:rsidR="00C13CEC">
        <w:t>.</w:t>
      </w:r>
    </w:p>
    <w:p w14:paraId="0791A7ED" w14:textId="4CB9E14E" w:rsidR="006E14B0" w:rsidRDefault="006E14B0" w:rsidP="00A521A6">
      <w:r>
        <w:t>Põhilised muudatused:</w:t>
      </w:r>
    </w:p>
    <w:p w14:paraId="70F84A77" w14:textId="43D69C17" w:rsidR="006E14B0" w:rsidRDefault="007E4A35" w:rsidP="001D663B">
      <w:pPr>
        <w:pStyle w:val="Loendilik"/>
        <w:numPr>
          <w:ilvl w:val="0"/>
          <w:numId w:val="2"/>
        </w:numPr>
      </w:pPr>
      <w:proofErr w:type="spellStart"/>
      <w:r>
        <w:t>Sotsiaalhoolekandelise</w:t>
      </w:r>
      <w:proofErr w:type="spellEnd"/>
      <w:r>
        <w:t xml:space="preserve"> abi osutamise raames on õigustatud isikul saada hüvitist, mis võib olla teenus või rahaline toetus. Teenus</w:t>
      </w:r>
      <w:r w:rsidR="0086695C">
        <w:t>t ei ole lubatud asendada rahaga.</w:t>
      </w:r>
      <w:r w:rsidR="00CB5151">
        <w:t xml:space="preserve"> </w:t>
      </w:r>
      <w:r w:rsidR="005B3AC1">
        <w:t>Praktikas on olnud olukorrad, kus potentsiaalne teenuse saaja on ise valinud teenuse osutaja</w:t>
      </w:r>
      <w:r w:rsidR="00AE15F6">
        <w:t>, ise selle eest maksnud ja nõuab vallalt selle kompenseerimist.</w:t>
      </w:r>
      <w:r w:rsidR="00BF6422">
        <w:t xml:space="preserve"> Tegelikkuses </w:t>
      </w:r>
      <w:r w:rsidR="00A05A1A">
        <w:t xml:space="preserve">otsustab valla poolt pakutavate teenuste saamise või mittesaamise üle </w:t>
      </w:r>
      <w:r w:rsidR="00027E6A">
        <w:t xml:space="preserve">vald mitte potentsiaalne teenuse saaja. </w:t>
      </w:r>
    </w:p>
    <w:p w14:paraId="5308508C" w14:textId="1EA4CA9D" w:rsidR="0086695C" w:rsidRDefault="0086695C" w:rsidP="001D663B">
      <w:pPr>
        <w:pStyle w:val="Loendilik"/>
        <w:numPr>
          <w:ilvl w:val="0"/>
          <w:numId w:val="2"/>
        </w:numPr>
      </w:pPr>
      <w:r>
        <w:t xml:space="preserve">Hüvitise saamine on </w:t>
      </w:r>
      <w:r w:rsidR="0087715A">
        <w:t>täpsemalt seotud taotleja majandusliku olukorraga</w:t>
      </w:r>
      <w:r w:rsidR="007B54EB">
        <w:t xml:space="preserve"> v.a toetused, mis pole sissetulekupõhised.</w:t>
      </w:r>
      <w:r w:rsidR="00CB5151">
        <w:t xml:space="preserve"> Praktikas</w:t>
      </w:r>
      <w:r w:rsidR="00FE671F">
        <w:t xml:space="preserve"> on tekkinud olukordi, kus teenuse saajad on </w:t>
      </w:r>
      <w:r w:rsidR="00F117FC">
        <w:t>keskmisest suurema sissetulekuga inimesed on taotlenud soodustusi, mida terve mõistuse kohaselt poleks õigus saada.</w:t>
      </w:r>
    </w:p>
    <w:p w14:paraId="7B894FCF" w14:textId="1F7F73C2" w:rsidR="007B54EB" w:rsidRDefault="007B54EB" w:rsidP="001D663B">
      <w:pPr>
        <w:pStyle w:val="Loendilik"/>
        <w:numPr>
          <w:ilvl w:val="0"/>
          <w:numId w:val="2"/>
        </w:numPr>
      </w:pPr>
      <w:r>
        <w:t xml:space="preserve">Teenuste </w:t>
      </w:r>
      <w:r w:rsidR="009654BE">
        <w:t xml:space="preserve">osutamisel tuleb </w:t>
      </w:r>
      <w:r w:rsidR="00CB5151">
        <w:t xml:space="preserve">minimaalne omaosalus, mille suuruse vähendamine otsustatakse juhtumipõhiselt. </w:t>
      </w:r>
      <w:r w:rsidR="00A47602">
        <w:t>Praktikas on olnud probleeme, kus osutades õigustatud isikule teenust tasuta, on tekkinud kuritarvitusi</w:t>
      </w:r>
      <w:r w:rsidR="00760C78">
        <w:t>.</w:t>
      </w:r>
      <w:r w:rsidR="00027E6A">
        <w:t xml:space="preserve"> </w:t>
      </w:r>
    </w:p>
    <w:p w14:paraId="36B0478D" w14:textId="7776A3CD" w:rsidR="00E6362E" w:rsidRDefault="00E6362E" w:rsidP="001D663B">
      <w:pPr>
        <w:pStyle w:val="Loendilik"/>
        <w:numPr>
          <w:ilvl w:val="0"/>
          <w:numId w:val="2"/>
        </w:numPr>
      </w:pPr>
      <w:r>
        <w:lastRenderedPageBreak/>
        <w:t xml:space="preserve">Kohustus dokumenteerida osutatud </w:t>
      </w:r>
      <w:proofErr w:type="spellStart"/>
      <w:r>
        <w:t>sotsiaalhoolekandeline</w:t>
      </w:r>
      <w:proofErr w:type="spellEnd"/>
      <w:r>
        <w:t xml:space="preserve"> abi infosüsteemis STAR.</w:t>
      </w:r>
      <w:r w:rsidR="00166996">
        <w:t xml:space="preserve"> </w:t>
      </w:r>
      <w:r w:rsidR="003E6172">
        <w:t xml:space="preserve">Tegemist on riigi tsentraalse infosüsteemiga, kuhu koondatakse isikule osutatud </w:t>
      </w:r>
      <w:proofErr w:type="spellStart"/>
      <w:r w:rsidR="003E6172">
        <w:t>sotsiaalhoolekandelise</w:t>
      </w:r>
      <w:proofErr w:type="spellEnd"/>
      <w:r w:rsidR="003E6172">
        <w:t xml:space="preserve"> abi osutamise andmed. </w:t>
      </w:r>
      <w:proofErr w:type="spellStart"/>
      <w:r w:rsidR="001467F7">
        <w:t>STARi</w:t>
      </w:r>
      <w:proofErr w:type="spellEnd"/>
      <w:r w:rsidR="001467F7">
        <w:t xml:space="preserve"> täitmine on vajalik sellest aspektist, et kui keegi abivajaja liigub teisest kohalikust omavalitsusest teise, oleks olemas info, millist abi ta on saanud või millised on olnud probleemid, mis on vajanud sotsiaaltöö</w:t>
      </w:r>
      <w:r w:rsidR="007749FA">
        <w:t xml:space="preserve">taja sekkumist. </w:t>
      </w:r>
    </w:p>
    <w:p w14:paraId="24B7093E" w14:textId="1D76ECE8" w:rsidR="00E6362E" w:rsidRDefault="00A518B7" w:rsidP="001D663B">
      <w:pPr>
        <w:pStyle w:val="Loendilik"/>
        <w:numPr>
          <w:ilvl w:val="0"/>
          <w:numId w:val="2"/>
        </w:numPr>
      </w:pPr>
      <w:r>
        <w:t xml:space="preserve">Õigus teha </w:t>
      </w:r>
      <w:r w:rsidR="00517987">
        <w:t>erinevaid päringuid kontrollimaks taotluse esitaja tausta ja majanduslikku seisu.</w:t>
      </w:r>
      <w:r w:rsidR="007749FA">
        <w:t xml:space="preserve"> </w:t>
      </w:r>
    </w:p>
    <w:p w14:paraId="06A1A500" w14:textId="747EA066" w:rsidR="00D622DA" w:rsidRDefault="00D622DA" w:rsidP="002F4E78">
      <w:pPr>
        <w:pStyle w:val="Loendilik"/>
        <w:numPr>
          <w:ilvl w:val="0"/>
          <w:numId w:val="2"/>
        </w:numPr>
      </w:pPr>
      <w:r>
        <w:t>Keelduda rahalise toetuse määramisest kui õigustatud isik on vallale võ</w:t>
      </w:r>
      <w:r w:rsidR="00152208">
        <w:t>lgu.</w:t>
      </w:r>
      <w:r w:rsidR="00B43ACD">
        <w:t xml:space="preserve"> Sellisel juhul on </w:t>
      </w:r>
      <w:r w:rsidR="002D216B">
        <w:t>võimalik vallal alati isikule osutada vältimatut sotsiaalabi ja võlanõustamist</w:t>
      </w:r>
      <w:r w:rsidR="00F75C31">
        <w:t>. K</w:t>
      </w:r>
      <w:r w:rsidR="0015768E">
        <w:t>una elu pole siiski must-valge, siis saab jällegi lähtuda konkreetsest juhtumist</w:t>
      </w:r>
      <w:r w:rsidR="00C20E7D">
        <w:t xml:space="preserve"> abi osutamisel.</w:t>
      </w:r>
    </w:p>
    <w:p w14:paraId="1043EC7F" w14:textId="77777777" w:rsidR="00774DD6" w:rsidRDefault="00A25263" w:rsidP="002F4E78">
      <w:pPr>
        <w:pStyle w:val="Loendilik"/>
        <w:numPr>
          <w:ilvl w:val="0"/>
          <w:numId w:val="2"/>
        </w:numPr>
      </w:pPr>
      <w:r>
        <w:t>Uute teenustena väärib mainimist</w:t>
      </w:r>
      <w:r w:rsidR="00774DD6">
        <w:t>:</w:t>
      </w:r>
    </w:p>
    <w:p w14:paraId="4D46A7E0" w14:textId="77777777" w:rsidR="00774DD6" w:rsidRDefault="00774DD6" w:rsidP="00774DD6">
      <w:pPr>
        <w:pStyle w:val="Loendilik"/>
      </w:pPr>
      <w:r>
        <w:t>v</w:t>
      </w:r>
      <w:r w:rsidRPr="00774DD6">
        <w:t>äljaspool kodu osutatav päevahoiuteenus täisealistele</w:t>
      </w:r>
      <w:r>
        <w:t>;</w:t>
      </w:r>
    </w:p>
    <w:p w14:paraId="0698E13A" w14:textId="77777777" w:rsidR="00D0344E" w:rsidRDefault="00B95DFD" w:rsidP="00774DD6">
      <w:pPr>
        <w:pStyle w:val="Loendilik"/>
      </w:pPr>
      <w:r>
        <w:t xml:space="preserve">Täpsustatud on </w:t>
      </w:r>
      <w:r w:rsidR="00D0344E">
        <w:t>valla poolt pakutavate vaimset tervist toetavate teenuste loetelu;</w:t>
      </w:r>
    </w:p>
    <w:p w14:paraId="015961F3" w14:textId="77777777" w:rsidR="00150B02" w:rsidRDefault="00D0344E" w:rsidP="00774DD6">
      <w:pPr>
        <w:pStyle w:val="Loendilik"/>
      </w:pPr>
      <w:r>
        <w:t xml:space="preserve">Täpsustatud on suure hooldus- ja abivajadusega lapsele </w:t>
      </w:r>
      <w:r w:rsidR="00150B02">
        <w:t>ja tema perel suunatud teenuste saamise tingimusi;</w:t>
      </w:r>
    </w:p>
    <w:p w14:paraId="42083E40" w14:textId="77777777" w:rsidR="00117671" w:rsidRDefault="00E62671" w:rsidP="00774DD6">
      <w:pPr>
        <w:pStyle w:val="Loendilik"/>
      </w:pPr>
      <w:proofErr w:type="spellStart"/>
      <w:r>
        <w:t>Vanemlusega</w:t>
      </w:r>
      <w:proofErr w:type="spellEnd"/>
      <w:r>
        <w:t xml:space="preserve"> toetavate teenuste </w:t>
      </w:r>
      <w:r w:rsidR="00117671">
        <w:t>saamise tingimusi</w:t>
      </w:r>
    </w:p>
    <w:p w14:paraId="7E449254" w14:textId="1784E72F" w:rsidR="001D7322" w:rsidRDefault="0073530F" w:rsidP="00774DD6">
      <w:pPr>
        <w:pStyle w:val="Loendilik"/>
      </w:pPr>
      <w:r>
        <w:t>E</w:t>
      </w:r>
      <w:r w:rsidR="00C27F08">
        <w:t>luruumi</w:t>
      </w:r>
      <w:r>
        <w:t xml:space="preserve"> kohandamise toetus</w:t>
      </w:r>
      <w:r w:rsidR="001D7322">
        <w:t>. Praegu kehtival määrusel on volitusnormid kehtetud, selle tulemusena on kogu määrus tühine.</w:t>
      </w:r>
    </w:p>
    <w:p w14:paraId="4DA000D1" w14:textId="74C42FAA" w:rsidR="001D7322" w:rsidRDefault="004014AD" w:rsidP="00774DD6">
      <w:pPr>
        <w:pStyle w:val="Loendilik"/>
      </w:pPr>
      <w:r w:rsidRPr="004014AD">
        <w:t>Igapäevaelu toetamise teenuse osutamise ruumide kulude katmine</w:t>
      </w:r>
      <w:r>
        <w:t xml:space="preserve">. Tegemist on erihoolekande teenuse osaga, mis osaliselt on alates 1. jaanuarist 2025. a pandud kohalikule omavalitsusele täita. </w:t>
      </w:r>
    </w:p>
    <w:p w14:paraId="4CCC5BA2" w14:textId="07F68858" w:rsidR="002F4E78" w:rsidRDefault="002F4E78" w:rsidP="002F4E78">
      <w:pPr>
        <w:pStyle w:val="Loendilik"/>
        <w:numPr>
          <w:ilvl w:val="0"/>
          <w:numId w:val="2"/>
        </w:numPr>
      </w:pPr>
      <w:r>
        <w:t>Muud täpsustused on tehnilised, kus on parandatud sätete sõnastust selgemaks.</w:t>
      </w:r>
    </w:p>
    <w:p w14:paraId="3C049FA4" w14:textId="72A2015F" w:rsidR="00A521A6" w:rsidRDefault="00A521A6" w:rsidP="00A521A6">
      <w:r>
        <w:t xml:space="preserve">Eelnõu ja seletuskirja koostas Ingrid Ots-Vaik, e-post: </w:t>
      </w:r>
      <w:hyperlink r:id="rId5" w:history="1">
        <w:r w:rsidRPr="00085542">
          <w:rPr>
            <w:rStyle w:val="Hperlink"/>
          </w:rPr>
          <w:t>ingrid.ots-vaik@raasiku.ee</w:t>
        </w:r>
      </w:hyperlink>
      <w:r w:rsidR="002F4E78">
        <w:t>.</w:t>
      </w:r>
    </w:p>
    <w:p w14:paraId="57F0A9BB" w14:textId="4DACD4EA" w:rsidR="002F4E78" w:rsidRDefault="002F4E78" w:rsidP="00A521A6">
      <w:r>
        <w:t xml:space="preserve">Määruse </w:t>
      </w:r>
      <w:r w:rsidR="009F173F">
        <w:t xml:space="preserve">välja töötamisse kaasati volikogu haridus- ja sotsiaalkomisjon. </w:t>
      </w:r>
    </w:p>
    <w:p w14:paraId="69BA8D7D" w14:textId="2B9DCB29" w:rsidR="00A521A6" w:rsidRDefault="00A521A6" w:rsidP="00A521A6">
      <w:r>
        <w:t xml:space="preserve">Eelnõu koosneb </w:t>
      </w:r>
      <w:r w:rsidR="00AA26BB">
        <w:t>54</w:t>
      </w:r>
      <w:r w:rsidR="00EE7CB4">
        <w:t xml:space="preserve"> p</w:t>
      </w:r>
      <w:r w:rsidR="00152208">
        <w:t xml:space="preserve">aragrahvist, mis on jagatud </w:t>
      </w:r>
      <w:r w:rsidR="00AA26BB">
        <w:t>seitsmesse peatükki.</w:t>
      </w:r>
    </w:p>
    <w:p w14:paraId="72FD0432" w14:textId="3EA1FB22" w:rsidR="00AA26BB" w:rsidRDefault="005027E3" w:rsidP="00A521A6">
      <w:r>
        <w:t>I peatükk on üldsätted</w:t>
      </w:r>
      <w:r w:rsidR="0010538F">
        <w:t>, mis käsitleb määruse reguleerimisala, mõisteid ja volikogu ja valitsuse ülesannete jaotust.</w:t>
      </w:r>
    </w:p>
    <w:p w14:paraId="234FC2FC" w14:textId="5040628A" w:rsidR="0010538F" w:rsidRDefault="0010538F" w:rsidP="00A521A6">
      <w:r>
        <w:t xml:space="preserve">II peatükk reguleerib hüvitise </w:t>
      </w:r>
      <w:r w:rsidR="00B500B4">
        <w:t>taotlemist, määramist ning vaidlustamise korda.</w:t>
      </w:r>
    </w:p>
    <w:p w14:paraId="1B5687DA" w14:textId="55AF749F" w:rsidR="00B500B4" w:rsidRDefault="00B500B4" w:rsidP="00A521A6">
      <w:r>
        <w:t>III peatükk</w:t>
      </w:r>
      <w:r w:rsidR="00372B7C">
        <w:t xml:space="preserve"> käsitleb valla poolt pakutavaid hoolekande teenuseid.</w:t>
      </w:r>
    </w:p>
    <w:p w14:paraId="44FAED93" w14:textId="3FED1CEC" w:rsidR="00372B7C" w:rsidRDefault="00372B7C" w:rsidP="00A521A6">
      <w:r>
        <w:lastRenderedPageBreak/>
        <w:t xml:space="preserve">IV peatükk </w:t>
      </w:r>
      <w:r w:rsidR="00D1020E">
        <w:t>sätestab universaaltoetused ehk õigustatud isiku sissetulekust mittesõltuvad rahalised toetused</w:t>
      </w:r>
    </w:p>
    <w:p w14:paraId="48AD38CC" w14:textId="127BD237" w:rsidR="00D1020E" w:rsidRDefault="00D1020E" w:rsidP="00A521A6">
      <w:r>
        <w:t xml:space="preserve">V peatükk </w:t>
      </w:r>
      <w:r w:rsidR="001A35C0">
        <w:t>reguleerib sissetulekupõhiste toetuste maksmist.</w:t>
      </w:r>
    </w:p>
    <w:p w14:paraId="2851AE39" w14:textId="16A5565F" w:rsidR="001A35C0" w:rsidRDefault="001A35C0" w:rsidP="00A521A6">
      <w:r>
        <w:t xml:space="preserve">VI peatükk käsitleb volikogu määruseid, mida tuleb seoses uue </w:t>
      </w:r>
      <w:proofErr w:type="spellStart"/>
      <w:r>
        <w:t>sotsiaalhoolekandelise</w:t>
      </w:r>
      <w:proofErr w:type="spellEnd"/>
      <w:r>
        <w:t xml:space="preserve"> abi korra kehtestamisega muuta või kehtetuks tunnistada.</w:t>
      </w:r>
    </w:p>
    <w:p w14:paraId="0B98888F" w14:textId="6AFDEE79" w:rsidR="001A35C0" w:rsidRDefault="001A35C0" w:rsidP="00A521A6">
      <w:r>
        <w:t>VII peatükk käsitleb määruse jõustumist.</w:t>
      </w:r>
    </w:p>
    <w:sectPr w:rsidR="001A35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F476A"/>
    <w:multiLevelType w:val="hybridMultilevel"/>
    <w:tmpl w:val="EF16D2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092584E"/>
    <w:multiLevelType w:val="hybridMultilevel"/>
    <w:tmpl w:val="BEFC41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535188576">
    <w:abstractNumId w:val="0"/>
  </w:num>
  <w:num w:numId="2" w16cid:durableId="218321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8CD"/>
    <w:rsid w:val="00027E6A"/>
    <w:rsid w:val="00033080"/>
    <w:rsid w:val="000E4314"/>
    <w:rsid w:val="000F7A3C"/>
    <w:rsid w:val="0010538F"/>
    <w:rsid w:val="00117671"/>
    <w:rsid w:val="00117EDF"/>
    <w:rsid w:val="00124293"/>
    <w:rsid w:val="00141934"/>
    <w:rsid w:val="001467F7"/>
    <w:rsid w:val="00150B02"/>
    <w:rsid w:val="00151CA1"/>
    <w:rsid w:val="00152208"/>
    <w:rsid w:val="0015768E"/>
    <w:rsid w:val="00166996"/>
    <w:rsid w:val="001A35C0"/>
    <w:rsid w:val="001D663B"/>
    <w:rsid w:val="001D7322"/>
    <w:rsid w:val="002247BD"/>
    <w:rsid w:val="002D07BC"/>
    <w:rsid w:val="002D216B"/>
    <w:rsid w:val="002F4E78"/>
    <w:rsid w:val="00317E2B"/>
    <w:rsid w:val="00331916"/>
    <w:rsid w:val="003463AD"/>
    <w:rsid w:val="00372B7C"/>
    <w:rsid w:val="00397804"/>
    <w:rsid w:val="003C4DB2"/>
    <w:rsid w:val="003D689D"/>
    <w:rsid w:val="003E0C94"/>
    <w:rsid w:val="003E6172"/>
    <w:rsid w:val="004014AD"/>
    <w:rsid w:val="00422C7E"/>
    <w:rsid w:val="004544E5"/>
    <w:rsid w:val="00461E94"/>
    <w:rsid w:val="004D3634"/>
    <w:rsid w:val="004E34C5"/>
    <w:rsid w:val="005027E3"/>
    <w:rsid w:val="00517987"/>
    <w:rsid w:val="005B3AC1"/>
    <w:rsid w:val="006046E8"/>
    <w:rsid w:val="006C5B1B"/>
    <w:rsid w:val="006E14B0"/>
    <w:rsid w:val="0073530F"/>
    <w:rsid w:val="00760C78"/>
    <w:rsid w:val="007749FA"/>
    <w:rsid w:val="00774DD6"/>
    <w:rsid w:val="0077545C"/>
    <w:rsid w:val="0077613E"/>
    <w:rsid w:val="007B54EB"/>
    <w:rsid w:val="007E4A35"/>
    <w:rsid w:val="007F3D61"/>
    <w:rsid w:val="008239FE"/>
    <w:rsid w:val="0086695C"/>
    <w:rsid w:val="0087715A"/>
    <w:rsid w:val="00892BB0"/>
    <w:rsid w:val="008E2705"/>
    <w:rsid w:val="008E6B29"/>
    <w:rsid w:val="009654BE"/>
    <w:rsid w:val="009F173F"/>
    <w:rsid w:val="00A05A1A"/>
    <w:rsid w:val="00A25263"/>
    <w:rsid w:val="00A27003"/>
    <w:rsid w:val="00A47602"/>
    <w:rsid w:val="00A518B7"/>
    <w:rsid w:val="00A521A6"/>
    <w:rsid w:val="00A973F4"/>
    <w:rsid w:val="00AA26BB"/>
    <w:rsid w:val="00AD3A46"/>
    <w:rsid w:val="00AE15F6"/>
    <w:rsid w:val="00B11A70"/>
    <w:rsid w:val="00B43ACD"/>
    <w:rsid w:val="00B500B4"/>
    <w:rsid w:val="00B92CD9"/>
    <w:rsid w:val="00B9551E"/>
    <w:rsid w:val="00B95DFD"/>
    <w:rsid w:val="00BB7900"/>
    <w:rsid w:val="00BD2376"/>
    <w:rsid w:val="00BF6422"/>
    <w:rsid w:val="00C13CEC"/>
    <w:rsid w:val="00C20E7D"/>
    <w:rsid w:val="00C224C5"/>
    <w:rsid w:val="00C27F08"/>
    <w:rsid w:val="00C32C72"/>
    <w:rsid w:val="00C653BC"/>
    <w:rsid w:val="00C72116"/>
    <w:rsid w:val="00CB5151"/>
    <w:rsid w:val="00CC6808"/>
    <w:rsid w:val="00D0344E"/>
    <w:rsid w:val="00D1020E"/>
    <w:rsid w:val="00D622DA"/>
    <w:rsid w:val="00DA0082"/>
    <w:rsid w:val="00DA48CD"/>
    <w:rsid w:val="00DD0912"/>
    <w:rsid w:val="00E62671"/>
    <w:rsid w:val="00E6362E"/>
    <w:rsid w:val="00EE7CB4"/>
    <w:rsid w:val="00F0788A"/>
    <w:rsid w:val="00F117FC"/>
    <w:rsid w:val="00F75C31"/>
    <w:rsid w:val="00FC7FB9"/>
    <w:rsid w:val="00FD1318"/>
    <w:rsid w:val="00FE2901"/>
    <w:rsid w:val="00FE671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A3846"/>
  <w15:chartTrackingRefBased/>
  <w15:docId w15:val="{220E4B1B-C857-4CCB-93B7-5214F06B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7545C"/>
    <w:pPr>
      <w:spacing w:line="360" w:lineRule="auto"/>
      <w:jc w:val="both"/>
    </w:pPr>
    <w:rPr>
      <w:rFonts w:ascii="Times New Roman" w:hAnsi="Times New Roman"/>
      <w:sz w:val="24"/>
    </w:rPr>
  </w:style>
  <w:style w:type="paragraph" w:styleId="Pealkiri1">
    <w:name w:val="heading 1"/>
    <w:basedOn w:val="Normaallaad"/>
    <w:next w:val="Normaallaad"/>
    <w:link w:val="Pealkiri1Mrk"/>
    <w:uiPriority w:val="9"/>
    <w:qFormat/>
    <w:rsid w:val="00DA48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DA48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DA48C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DA48C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DA48CD"/>
    <w:pPr>
      <w:keepNext/>
      <w:keepLines/>
      <w:spacing w:before="80" w:after="40"/>
      <w:outlineLvl w:val="4"/>
    </w:pPr>
    <w:rPr>
      <w:rFonts w:asciiTheme="minorHAnsi" w:eastAsiaTheme="majorEastAsia" w:hAnsiTheme="minorHAnsi" w:cstheme="majorBidi"/>
      <w:color w:val="0F4761" w:themeColor="accent1" w:themeShade="BF"/>
    </w:rPr>
  </w:style>
  <w:style w:type="paragraph" w:styleId="Pealkiri6">
    <w:name w:val="heading 6"/>
    <w:basedOn w:val="Normaallaad"/>
    <w:next w:val="Normaallaad"/>
    <w:link w:val="Pealkiri6Mrk"/>
    <w:uiPriority w:val="9"/>
    <w:semiHidden/>
    <w:unhideWhenUsed/>
    <w:qFormat/>
    <w:rsid w:val="00DA48CD"/>
    <w:pPr>
      <w:keepNext/>
      <w:keepLines/>
      <w:spacing w:before="40" w:after="0"/>
      <w:outlineLvl w:val="5"/>
    </w:pPr>
    <w:rPr>
      <w:rFonts w:asciiTheme="minorHAnsi" w:eastAsiaTheme="majorEastAsia" w:hAnsiTheme="minorHAnsi"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DA48CD"/>
    <w:pPr>
      <w:keepNext/>
      <w:keepLines/>
      <w:spacing w:before="40" w:after="0"/>
      <w:outlineLvl w:val="6"/>
    </w:pPr>
    <w:rPr>
      <w:rFonts w:asciiTheme="minorHAnsi" w:eastAsiaTheme="majorEastAsia" w:hAnsiTheme="minorHAnsi" w:cstheme="majorBidi"/>
      <w:color w:val="595959" w:themeColor="text1" w:themeTint="A6"/>
    </w:rPr>
  </w:style>
  <w:style w:type="paragraph" w:styleId="Pealkiri8">
    <w:name w:val="heading 8"/>
    <w:basedOn w:val="Normaallaad"/>
    <w:next w:val="Normaallaad"/>
    <w:link w:val="Pealkiri8Mrk"/>
    <w:uiPriority w:val="9"/>
    <w:semiHidden/>
    <w:unhideWhenUsed/>
    <w:qFormat/>
    <w:rsid w:val="00DA48CD"/>
    <w:pPr>
      <w:keepNext/>
      <w:keepLines/>
      <w:spacing w:after="0"/>
      <w:outlineLvl w:val="7"/>
    </w:pPr>
    <w:rPr>
      <w:rFonts w:asciiTheme="minorHAnsi" w:eastAsiaTheme="majorEastAsia" w:hAnsiTheme="minorHAnsi"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DA48CD"/>
    <w:pPr>
      <w:keepNext/>
      <w:keepLines/>
      <w:spacing w:after="0"/>
      <w:outlineLvl w:val="8"/>
    </w:pPr>
    <w:rPr>
      <w:rFonts w:asciiTheme="minorHAnsi" w:eastAsiaTheme="majorEastAsia" w:hAnsiTheme="minorHAnsi"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A48CD"/>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DA48CD"/>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DA48CD"/>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DA48CD"/>
    <w:rPr>
      <w:rFonts w:eastAsiaTheme="majorEastAsia" w:cstheme="majorBidi"/>
      <w:i/>
      <w:iCs/>
      <w:color w:val="0F4761" w:themeColor="accent1" w:themeShade="BF"/>
      <w:sz w:val="24"/>
    </w:rPr>
  </w:style>
  <w:style w:type="character" w:customStyle="1" w:styleId="Pealkiri5Mrk">
    <w:name w:val="Pealkiri 5 Märk"/>
    <w:basedOn w:val="Liguvaikefont"/>
    <w:link w:val="Pealkiri5"/>
    <w:uiPriority w:val="9"/>
    <w:semiHidden/>
    <w:rsid w:val="00DA48CD"/>
    <w:rPr>
      <w:rFonts w:eastAsiaTheme="majorEastAsia" w:cstheme="majorBidi"/>
      <w:color w:val="0F4761" w:themeColor="accent1" w:themeShade="BF"/>
      <w:sz w:val="24"/>
    </w:rPr>
  </w:style>
  <w:style w:type="character" w:customStyle="1" w:styleId="Pealkiri6Mrk">
    <w:name w:val="Pealkiri 6 Märk"/>
    <w:basedOn w:val="Liguvaikefont"/>
    <w:link w:val="Pealkiri6"/>
    <w:uiPriority w:val="9"/>
    <w:semiHidden/>
    <w:rsid w:val="00DA48CD"/>
    <w:rPr>
      <w:rFonts w:eastAsiaTheme="majorEastAsia" w:cstheme="majorBidi"/>
      <w:i/>
      <w:iCs/>
      <w:color w:val="595959" w:themeColor="text1" w:themeTint="A6"/>
      <w:sz w:val="24"/>
    </w:rPr>
  </w:style>
  <w:style w:type="character" w:customStyle="1" w:styleId="Pealkiri7Mrk">
    <w:name w:val="Pealkiri 7 Märk"/>
    <w:basedOn w:val="Liguvaikefont"/>
    <w:link w:val="Pealkiri7"/>
    <w:uiPriority w:val="9"/>
    <w:semiHidden/>
    <w:rsid w:val="00DA48CD"/>
    <w:rPr>
      <w:rFonts w:eastAsiaTheme="majorEastAsia" w:cstheme="majorBidi"/>
      <w:color w:val="595959" w:themeColor="text1" w:themeTint="A6"/>
      <w:sz w:val="24"/>
    </w:rPr>
  </w:style>
  <w:style w:type="character" w:customStyle="1" w:styleId="Pealkiri8Mrk">
    <w:name w:val="Pealkiri 8 Märk"/>
    <w:basedOn w:val="Liguvaikefont"/>
    <w:link w:val="Pealkiri8"/>
    <w:uiPriority w:val="9"/>
    <w:semiHidden/>
    <w:rsid w:val="00DA48CD"/>
    <w:rPr>
      <w:rFonts w:eastAsiaTheme="majorEastAsia" w:cstheme="majorBidi"/>
      <w:i/>
      <w:iCs/>
      <w:color w:val="272727" w:themeColor="text1" w:themeTint="D8"/>
      <w:sz w:val="24"/>
    </w:rPr>
  </w:style>
  <w:style w:type="character" w:customStyle="1" w:styleId="Pealkiri9Mrk">
    <w:name w:val="Pealkiri 9 Märk"/>
    <w:basedOn w:val="Liguvaikefont"/>
    <w:link w:val="Pealkiri9"/>
    <w:uiPriority w:val="9"/>
    <w:semiHidden/>
    <w:rsid w:val="00DA48CD"/>
    <w:rPr>
      <w:rFonts w:eastAsiaTheme="majorEastAsia" w:cstheme="majorBidi"/>
      <w:color w:val="272727" w:themeColor="text1" w:themeTint="D8"/>
      <w:sz w:val="24"/>
    </w:rPr>
  </w:style>
  <w:style w:type="paragraph" w:styleId="Pealkiri">
    <w:name w:val="Title"/>
    <w:basedOn w:val="Normaallaad"/>
    <w:next w:val="Normaallaad"/>
    <w:link w:val="PealkiriMrk"/>
    <w:uiPriority w:val="10"/>
    <w:qFormat/>
    <w:rsid w:val="00DA48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DA48CD"/>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DA48C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DA48CD"/>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DA48CD"/>
    <w:pPr>
      <w:spacing w:before="160"/>
      <w:jc w:val="center"/>
    </w:pPr>
    <w:rPr>
      <w:i/>
      <w:iCs/>
      <w:color w:val="404040" w:themeColor="text1" w:themeTint="BF"/>
    </w:rPr>
  </w:style>
  <w:style w:type="character" w:customStyle="1" w:styleId="TsitaatMrk">
    <w:name w:val="Tsitaat Märk"/>
    <w:basedOn w:val="Liguvaikefont"/>
    <w:link w:val="Tsitaat"/>
    <w:uiPriority w:val="29"/>
    <w:rsid w:val="00DA48CD"/>
    <w:rPr>
      <w:rFonts w:ascii="Times New Roman" w:hAnsi="Times New Roman"/>
      <w:i/>
      <w:iCs/>
      <w:color w:val="404040" w:themeColor="text1" w:themeTint="BF"/>
      <w:sz w:val="24"/>
    </w:rPr>
  </w:style>
  <w:style w:type="paragraph" w:styleId="Loendilik">
    <w:name w:val="List Paragraph"/>
    <w:basedOn w:val="Normaallaad"/>
    <w:uiPriority w:val="34"/>
    <w:qFormat/>
    <w:rsid w:val="00DA48CD"/>
    <w:pPr>
      <w:ind w:left="720"/>
      <w:contextualSpacing/>
    </w:pPr>
  </w:style>
  <w:style w:type="character" w:styleId="Selgeltmrgatavrhutus">
    <w:name w:val="Intense Emphasis"/>
    <w:basedOn w:val="Liguvaikefont"/>
    <w:uiPriority w:val="21"/>
    <w:qFormat/>
    <w:rsid w:val="00DA48CD"/>
    <w:rPr>
      <w:i/>
      <w:iCs/>
      <w:color w:val="0F4761" w:themeColor="accent1" w:themeShade="BF"/>
    </w:rPr>
  </w:style>
  <w:style w:type="paragraph" w:styleId="Selgeltmrgatavtsitaat">
    <w:name w:val="Intense Quote"/>
    <w:basedOn w:val="Normaallaad"/>
    <w:next w:val="Normaallaad"/>
    <w:link w:val="SelgeltmrgatavtsitaatMrk"/>
    <w:uiPriority w:val="30"/>
    <w:qFormat/>
    <w:rsid w:val="00DA48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DA48CD"/>
    <w:rPr>
      <w:rFonts w:ascii="Times New Roman" w:hAnsi="Times New Roman"/>
      <w:i/>
      <w:iCs/>
      <w:color w:val="0F4761" w:themeColor="accent1" w:themeShade="BF"/>
      <w:sz w:val="24"/>
    </w:rPr>
  </w:style>
  <w:style w:type="character" w:styleId="Selgeltmrgatavviide">
    <w:name w:val="Intense Reference"/>
    <w:basedOn w:val="Liguvaikefont"/>
    <w:uiPriority w:val="32"/>
    <w:qFormat/>
    <w:rsid w:val="00DA48CD"/>
    <w:rPr>
      <w:b/>
      <w:bCs/>
      <w:smallCaps/>
      <w:color w:val="0F4761" w:themeColor="accent1" w:themeShade="BF"/>
      <w:spacing w:val="5"/>
    </w:rPr>
  </w:style>
  <w:style w:type="character" w:styleId="Hperlink">
    <w:name w:val="Hyperlink"/>
    <w:basedOn w:val="Liguvaikefont"/>
    <w:uiPriority w:val="99"/>
    <w:unhideWhenUsed/>
    <w:rsid w:val="00A521A6"/>
    <w:rPr>
      <w:color w:val="467886" w:themeColor="hyperlink"/>
      <w:u w:val="single"/>
    </w:rPr>
  </w:style>
  <w:style w:type="character" w:styleId="Lahendamatamainimine">
    <w:name w:val="Unresolved Mention"/>
    <w:basedOn w:val="Liguvaikefont"/>
    <w:uiPriority w:val="99"/>
    <w:semiHidden/>
    <w:unhideWhenUsed/>
    <w:rsid w:val="00A52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grid.ots-vaik@raasiku.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643</Words>
  <Characters>3735</Characters>
  <Application>Microsoft Office Word</Application>
  <DocSecurity>0</DocSecurity>
  <Lines>31</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Ots-Vaik</dc:creator>
  <cp:keywords/>
  <dc:description/>
  <cp:lastModifiedBy>Ingrid Ots-Vaik</cp:lastModifiedBy>
  <cp:revision>75</cp:revision>
  <cp:lastPrinted>2025-03-19T11:59:00Z</cp:lastPrinted>
  <dcterms:created xsi:type="dcterms:W3CDTF">2025-05-23T06:02:00Z</dcterms:created>
  <dcterms:modified xsi:type="dcterms:W3CDTF">2025-06-10T07:48:00Z</dcterms:modified>
</cp:coreProperties>
</file>