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0FBF7" w14:textId="781CC115" w:rsidR="00586D85" w:rsidRDefault="000978F0">
      <w:pPr>
        <w:pStyle w:val="Kehatekst"/>
        <w:rPr>
          <w:sz w:val="20"/>
        </w:rPr>
      </w:pPr>
      <w:r>
        <w:rPr>
          <w:sz w:val="20"/>
        </w:rPr>
        <w:t xml:space="preserve"> </w:t>
      </w:r>
    </w:p>
    <w:p w14:paraId="784EF411" w14:textId="77777777" w:rsidR="00586D85" w:rsidRDefault="00586D85">
      <w:pPr>
        <w:pStyle w:val="Kehatekst"/>
        <w:rPr>
          <w:sz w:val="20"/>
        </w:rPr>
      </w:pPr>
    </w:p>
    <w:p w14:paraId="07F61901" w14:textId="77777777" w:rsidR="00586D85" w:rsidRDefault="00586D85">
      <w:pPr>
        <w:pStyle w:val="Kehatekst"/>
        <w:rPr>
          <w:sz w:val="20"/>
        </w:rPr>
      </w:pPr>
    </w:p>
    <w:p w14:paraId="0729F357" w14:textId="77777777" w:rsidR="00586D85" w:rsidRDefault="00586D85">
      <w:pPr>
        <w:pStyle w:val="Kehatekst"/>
        <w:rPr>
          <w:sz w:val="20"/>
        </w:rPr>
      </w:pPr>
    </w:p>
    <w:p w14:paraId="6F68F804" w14:textId="77777777" w:rsidR="00586D85" w:rsidRDefault="00586D85">
      <w:pPr>
        <w:pStyle w:val="Kehatekst"/>
        <w:rPr>
          <w:sz w:val="20"/>
        </w:rPr>
      </w:pPr>
    </w:p>
    <w:p w14:paraId="28FFA020" w14:textId="77777777" w:rsidR="00586D85" w:rsidRDefault="00586D85">
      <w:pPr>
        <w:pStyle w:val="Kehatekst"/>
        <w:rPr>
          <w:sz w:val="20"/>
        </w:rPr>
      </w:pPr>
    </w:p>
    <w:p w14:paraId="71AEAA0A" w14:textId="77777777" w:rsidR="00586D85" w:rsidRDefault="00586D85">
      <w:pPr>
        <w:pStyle w:val="Kehatekst"/>
        <w:rPr>
          <w:sz w:val="20"/>
        </w:rPr>
      </w:pPr>
    </w:p>
    <w:p w14:paraId="54BE273C" w14:textId="77777777" w:rsidR="00586D85" w:rsidRDefault="00586D85">
      <w:pPr>
        <w:pStyle w:val="Kehatekst"/>
        <w:rPr>
          <w:sz w:val="20"/>
        </w:rPr>
      </w:pPr>
    </w:p>
    <w:p w14:paraId="1DF40E54" w14:textId="77777777" w:rsidR="00586D85" w:rsidRDefault="00586D85">
      <w:pPr>
        <w:pStyle w:val="Kehatekst"/>
        <w:rPr>
          <w:sz w:val="20"/>
        </w:rPr>
      </w:pPr>
    </w:p>
    <w:p w14:paraId="36D664B6" w14:textId="77777777" w:rsidR="00586D85" w:rsidRDefault="00586D85">
      <w:pPr>
        <w:pStyle w:val="Kehatekst"/>
        <w:rPr>
          <w:sz w:val="20"/>
        </w:rPr>
      </w:pPr>
    </w:p>
    <w:p w14:paraId="59E27CCC" w14:textId="77777777" w:rsidR="00586D85" w:rsidRDefault="00586D85">
      <w:pPr>
        <w:pStyle w:val="Kehatekst"/>
        <w:rPr>
          <w:sz w:val="20"/>
        </w:rPr>
      </w:pPr>
    </w:p>
    <w:p w14:paraId="60DA806A" w14:textId="77777777" w:rsidR="00586D85" w:rsidRDefault="00586D85">
      <w:pPr>
        <w:pStyle w:val="Kehatekst"/>
        <w:rPr>
          <w:sz w:val="20"/>
        </w:rPr>
      </w:pPr>
    </w:p>
    <w:p w14:paraId="397D4856" w14:textId="77777777" w:rsidR="00586D85" w:rsidRDefault="00586D85">
      <w:pPr>
        <w:pStyle w:val="Kehatekst"/>
        <w:rPr>
          <w:sz w:val="20"/>
        </w:rPr>
      </w:pPr>
    </w:p>
    <w:p w14:paraId="164CDF51" w14:textId="77777777" w:rsidR="00586D85" w:rsidRDefault="00586D85">
      <w:pPr>
        <w:pStyle w:val="Kehatekst"/>
        <w:rPr>
          <w:sz w:val="20"/>
        </w:rPr>
      </w:pPr>
    </w:p>
    <w:p w14:paraId="1E1FD243" w14:textId="77777777" w:rsidR="00586D85" w:rsidRDefault="00586D85">
      <w:pPr>
        <w:pStyle w:val="Kehatekst"/>
        <w:spacing w:before="2"/>
        <w:rPr>
          <w:sz w:val="20"/>
        </w:rPr>
      </w:pPr>
    </w:p>
    <w:p w14:paraId="45D211C8" w14:textId="77777777" w:rsidR="00586D85" w:rsidRDefault="00D616D3">
      <w:pPr>
        <w:pStyle w:val="Pealkiri"/>
        <w:spacing w:before="79"/>
      </w:pPr>
      <w:r>
        <w:t>RAASIKU VALLA</w:t>
      </w:r>
      <w:r>
        <w:rPr>
          <w:spacing w:val="1"/>
        </w:rPr>
        <w:t xml:space="preserve"> </w:t>
      </w:r>
      <w:r>
        <w:t>EELARVESTRATEEGIA</w:t>
      </w:r>
    </w:p>
    <w:p w14:paraId="2700FD66" w14:textId="77777777" w:rsidR="00586D85" w:rsidRDefault="00586D85">
      <w:pPr>
        <w:pStyle w:val="Kehatekst"/>
        <w:spacing w:before="9"/>
        <w:rPr>
          <w:b/>
          <w:sz w:val="72"/>
        </w:rPr>
      </w:pPr>
    </w:p>
    <w:p w14:paraId="6C06006D" w14:textId="1403E78D" w:rsidR="00586D85" w:rsidRDefault="00D616D3">
      <w:pPr>
        <w:pStyle w:val="Pealkiri"/>
        <w:ind w:left="2182" w:right="2977" w:firstLine="0"/>
      </w:pPr>
      <w:r>
        <w:t>AASTATEKS</w:t>
      </w:r>
      <w:r>
        <w:rPr>
          <w:spacing w:val="-3"/>
        </w:rPr>
        <w:t xml:space="preserve"> </w:t>
      </w:r>
      <w:r>
        <w:t>202</w:t>
      </w:r>
      <w:r w:rsidR="00497464">
        <w:t>6</w:t>
      </w:r>
      <w:r>
        <w:t>-202</w:t>
      </w:r>
      <w:r w:rsidR="00086871">
        <w:t>9</w:t>
      </w:r>
    </w:p>
    <w:p w14:paraId="3D4B55A7" w14:textId="77777777" w:rsidR="00586D85" w:rsidRDefault="00586D85">
      <w:pPr>
        <w:pStyle w:val="Kehatekst"/>
        <w:rPr>
          <w:b/>
          <w:sz w:val="20"/>
        </w:rPr>
      </w:pPr>
    </w:p>
    <w:p w14:paraId="0E21AB7B" w14:textId="77777777" w:rsidR="00586D85" w:rsidRDefault="00586D85">
      <w:pPr>
        <w:pStyle w:val="Kehatekst"/>
        <w:rPr>
          <w:b/>
          <w:sz w:val="20"/>
        </w:rPr>
      </w:pPr>
    </w:p>
    <w:p w14:paraId="3CBC4FEC" w14:textId="77777777" w:rsidR="00586D85" w:rsidRDefault="00586D85">
      <w:pPr>
        <w:pStyle w:val="Kehatekst"/>
        <w:rPr>
          <w:b/>
          <w:sz w:val="20"/>
        </w:rPr>
      </w:pPr>
    </w:p>
    <w:p w14:paraId="1F52DA17" w14:textId="77777777" w:rsidR="00586D85" w:rsidRDefault="00D616D3">
      <w:pPr>
        <w:pStyle w:val="Kehatekst"/>
        <w:spacing w:before="9"/>
        <w:rPr>
          <w:b/>
          <w:sz w:val="15"/>
        </w:rPr>
      </w:pPr>
      <w:r>
        <w:rPr>
          <w:noProof/>
        </w:rPr>
        <w:drawing>
          <wp:anchor distT="0" distB="0" distL="0" distR="0" simplePos="0" relativeHeight="251658240" behindDoc="0" locked="0" layoutInCell="1" allowOverlap="1" wp14:anchorId="276EDF60" wp14:editId="637C28C9">
            <wp:simplePos x="0" y="0"/>
            <wp:positionH relativeFrom="page">
              <wp:posOffset>2627629</wp:posOffset>
            </wp:positionH>
            <wp:positionV relativeFrom="paragraph">
              <wp:posOffset>140445</wp:posOffset>
            </wp:positionV>
            <wp:extent cx="2078100" cy="241458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78100" cy="2414587"/>
                    </a:xfrm>
                    <a:prstGeom prst="rect">
                      <a:avLst/>
                    </a:prstGeom>
                  </pic:spPr>
                </pic:pic>
              </a:graphicData>
            </a:graphic>
          </wp:anchor>
        </w:drawing>
      </w:r>
    </w:p>
    <w:p w14:paraId="48857787" w14:textId="77777777" w:rsidR="00586D85" w:rsidRDefault="00586D85">
      <w:pPr>
        <w:pStyle w:val="Kehatekst"/>
        <w:rPr>
          <w:b/>
          <w:sz w:val="20"/>
        </w:rPr>
      </w:pPr>
    </w:p>
    <w:p w14:paraId="43474159" w14:textId="77777777" w:rsidR="00586D85" w:rsidRDefault="00586D85">
      <w:pPr>
        <w:pStyle w:val="Kehatekst"/>
        <w:rPr>
          <w:b/>
          <w:sz w:val="20"/>
        </w:rPr>
      </w:pPr>
    </w:p>
    <w:p w14:paraId="1FA2BBDD" w14:textId="77777777" w:rsidR="00586D85" w:rsidRDefault="00586D85">
      <w:pPr>
        <w:pStyle w:val="Kehatekst"/>
        <w:rPr>
          <w:b/>
          <w:sz w:val="20"/>
        </w:rPr>
      </w:pPr>
    </w:p>
    <w:p w14:paraId="410DE088" w14:textId="77777777" w:rsidR="00586D85" w:rsidRDefault="00586D85">
      <w:pPr>
        <w:pStyle w:val="Kehatekst"/>
        <w:rPr>
          <w:b/>
          <w:sz w:val="20"/>
        </w:rPr>
      </w:pPr>
    </w:p>
    <w:p w14:paraId="4C6B93AD" w14:textId="77777777" w:rsidR="00586D85" w:rsidRDefault="00586D85">
      <w:pPr>
        <w:pStyle w:val="Kehatekst"/>
        <w:rPr>
          <w:b/>
          <w:sz w:val="20"/>
        </w:rPr>
      </w:pPr>
    </w:p>
    <w:p w14:paraId="560D3E9F" w14:textId="77777777" w:rsidR="00586D85" w:rsidRDefault="00586D85">
      <w:pPr>
        <w:pStyle w:val="Kehatekst"/>
        <w:rPr>
          <w:b/>
          <w:sz w:val="20"/>
        </w:rPr>
      </w:pPr>
    </w:p>
    <w:p w14:paraId="55282D61" w14:textId="77777777" w:rsidR="00586D85" w:rsidRDefault="00586D85">
      <w:pPr>
        <w:pStyle w:val="Kehatekst"/>
        <w:rPr>
          <w:b/>
          <w:sz w:val="20"/>
        </w:rPr>
      </w:pPr>
    </w:p>
    <w:p w14:paraId="0161D75B" w14:textId="77777777" w:rsidR="00586D85" w:rsidRDefault="00586D85">
      <w:pPr>
        <w:pStyle w:val="Kehatekst"/>
        <w:rPr>
          <w:b/>
          <w:sz w:val="20"/>
        </w:rPr>
      </w:pPr>
    </w:p>
    <w:p w14:paraId="218F6DDD" w14:textId="77777777" w:rsidR="00586D85" w:rsidRDefault="00586D85">
      <w:pPr>
        <w:pStyle w:val="Kehatekst"/>
        <w:spacing w:before="3"/>
        <w:rPr>
          <w:b/>
          <w:sz w:val="28"/>
        </w:rPr>
      </w:pPr>
    </w:p>
    <w:p w14:paraId="16768CC8" w14:textId="79056E3F" w:rsidR="00586D85" w:rsidRDefault="00D616D3">
      <w:pPr>
        <w:spacing w:before="85"/>
        <w:ind w:left="2182" w:right="2976"/>
        <w:jc w:val="center"/>
        <w:rPr>
          <w:b/>
          <w:sz w:val="36"/>
        </w:rPr>
      </w:pPr>
      <w:r>
        <w:rPr>
          <w:b/>
          <w:sz w:val="36"/>
        </w:rPr>
        <w:t>Aruküla 202</w:t>
      </w:r>
      <w:r w:rsidR="00497464">
        <w:rPr>
          <w:b/>
          <w:sz w:val="36"/>
        </w:rPr>
        <w:t>5</w:t>
      </w:r>
    </w:p>
    <w:p w14:paraId="5D039D4C" w14:textId="77777777" w:rsidR="00586D85" w:rsidRDefault="00586D85">
      <w:pPr>
        <w:jc w:val="center"/>
        <w:rPr>
          <w:sz w:val="36"/>
        </w:rPr>
        <w:sectPr w:rsidR="00586D85" w:rsidSect="00986D3A">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360" w:bottom="280" w:left="820" w:header="708" w:footer="708" w:gutter="0"/>
          <w:cols w:space="708"/>
          <w:titlePg/>
          <w:docGrid w:linePitch="299"/>
        </w:sectPr>
      </w:pPr>
    </w:p>
    <w:p w14:paraId="652D63B8" w14:textId="77777777" w:rsidR="00586D85" w:rsidRPr="00FD2CCC" w:rsidRDefault="00D616D3">
      <w:pPr>
        <w:spacing w:before="89"/>
        <w:ind w:left="257"/>
        <w:rPr>
          <w:bCs/>
          <w:sz w:val="28"/>
          <w:szCs w:val="28"/>
        </w:rPr>
      </w:pPr>
      <w:r w:rsidRPr="004C3135">
        <w:rPr>
          <w:bCs/>
          <w:sz w:val="28"/>
        </w:rPr>
        <w:lastRenderedPageBreak/>
        <w:t>S</w:t>
      </w:r>
      <w:r w:rsidRPr="00FD2CCC">
        <w:rPr>
          <w:bCs/>
          <w:sz w:val="28"/>
          <w:szCs w:val="28"/>
        </w:rPr>
        <w:t>ISUKORD</w:t>
      </w:r>
    </w:p>
    <w:sdt>
      <w:sdtPr>
        <w:rPr>
          <w:rFonts w:ascii="Times New Roman" w:eastAsia="Times New Roman" w:hAnsi="Times New Roman" w:cs="Times New Roman"/>
          <w:bCs/>
          <w:color w:val="auto"/>
          <w:sz w:val="28"/>
          <w:szCs w:val="28"/>
          <w:lang w:eastAsia="en-US"/>
        </w:rPr>
        <w:id w:val="326333088"/>
        <w:docPartObj>
          <w:docPartGallery w:val="Table of Contents"/>
          <w:docPartUnique/>
        </w:docPartObj>
      </w:sdtPr>
      <w:sdtEndPr>
        <w:rPr>
          <w:sz w:val="22"/>
          <w:szCs w:val="22"/>
        </w:rPr>
      </w:sdtEndPr>
      <w:sdtContent>
        <w:p w14:paraId="0D9490C1" w14:textId="62CC3EA7" w:rsidR="007B42FF" w:rsidRPr="00BB7069" w:rsidRDefault="007B42FF" w:rsidP="00BB7069">
          <w:pPr>
            <w:pStyle w:val="Sisukorrapealkiri"/>
            <w:jc w:val="both"/>
            <w:rPr>
              <w:bCs/>
              <w:sz w:val="28"/>
              <w:szCs w:val="28"/>
            </w:rPr>
          </w:pPr>
        </w:p>
        <w:p w14:paraId="283C9C83" w14:textId="5B165A6A" w:rsidR="00FD2CCC" w:rsidRPr="00BB7069" w:rsidRDefault="007B42FF" w:rsidP="00BB7069">
          <w:pPr>
            <w:pStyle w:val="SK1"/>
            <w:tabs>
              <w:tab w:val="left" w:pos="738"/>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r w:rsidRPr="00BB7069">
            <w:rPr>
              <w:b w:val="0"/>
              <w:sz w:val="28"/>
              <w:szCs w:val="28"/>
            </w:rPr>
            <w:fldChar w:fldCharType="begin"/>
          </w:r>
          <w:r w:rsidRPr="00BB7069">
            <w:rPr>
              <w:b w:val="0"/>
              <w:sz w:val="28"/>
              <w:szCs w:val="28"/>
            </w:rPr>
            <w:instrText xml:space="preserve"> TOC \o "1-3" \h \z \u </w:instrText>
          </w:r>
          <w:r w:rsidRPr="00BB7069">
            <w:rPr>
              <w:b w:val="0"/>
              <w:sz w:val="28"/>
              <w:szCs w:val="28"/>
            </w:rPr>
            <w:fldChar w:fldCharType="separate"/>
          </w:r>
          <w:hyperlink w:anchor="_Toc203929648" w:history="1">
            <w:r w:rsidR="00FD2CCC" w:rsidRPr="00BB7069">
              <w:rPr>
                <w:rStyle w:val="Hperlink"/>
                <w:b w:val="0"/>
                <w:noProof/>
                <w:w w:val="99"/>
                <w:sz w:val="28"/>
                <w:szCs w:val="28"/>
              </w:rPr>
              <w:t>1.</w:t>
            </w:r>
            <w:r w:rsidR="00FD2CCC" w:rsidRPr="00BB7069">
              <w:rPr>
                <w:rFonts w:asciiTheme="minorHAnsi" w:eastAsiaTheme="minorEastAsia" w:hAnsiTheme="minorHAnsi" w:cstheme="minorBidi"/>
                <w:b w:val="0"/>
                <w:noProof/>
                <w:kern w:val="2"/>
                <w:sz w:val="28"/>
                <w:szCs w:val="28"/>
                <w:lang w:val="en-US"/>
                <w14:ligatures w14:val="standardContextual"/>
              </w:rPr>
              <w:tab/>
            </w:r>
            <w:r w:rsidR="00FD2CCC" w:rsidRPr="00BB7069">
              <w:rPr>
                <w:rStyle w:val="Hperlink"/>
                <w:b w:val="0"/>
                <w:noProof/>
                <w:sz w:val="28"/>
                <w:szCs w:val="28"/>
              </w:rPr>
              <w:t>SISSEJUHATUS</w:t>
            </w:r>
            <w:r w:rsidR="00FD2CCC" w:rsidRPr="00BB7069">
              <w:rPr>
                <w:b w:val="0"/>
                <w:noProof/>
                <w:webHidden/>
                <w:sz w:val="28"/>
                <w:szCs w:val="28"/>
              </w:rPr>
              <w:tab/>
            </w:r>
            <w:r w:rsidR="00FD2CCC" w:rsidRPr="00BB7069">
              <w:rPr>
                <w:b w:val="0"/>
                <w:noProof/>
                <w:webHidden/>
                <w:sz w:val="28"/>
                <w:szCs w:val="28"/>
              </w:rPr>
              <w:fldChar w:fldCharType="begin"/>
            </w:r>
            <w:r w:rsidR="00FD2CCC" w:rsidRPr="00BB7069">
              <w:rPr>
                <w:b w:val="0"/>
                <w:noProof/>
                <w:webHidden/>
                <w:sz w:val="28"/>
                <w:szCs w:val="28"/>
              </w:rPr>
              <w:instrText xml:space="preserve"> PAGEREF _Toc203929648 \h </w:instrText>
            </w:r>
            <w:r w:rsidR="00FD2CCC" w:rsidRPr="00BB7069">
              <w:rPr>
                <w:b w:val="0"/>
                <w:noProof/>
                <w:webHidden/>
                <w:sz w:val="28"/>
                <w:szCs w:val="28"/>
              </w:rPr>
            </w:r>
            <w:r w:rsidR="00FD2CCC" w:rsidRPr="00BB7069">
              <w:rPr>
                <w:b w:val="0"/>
                <w:noProof/>
                <w:webHidden/>
                <w:sz w:val="28"/>
                <w:szCs w:val="28"/>
              </w:rPr>
              <w:fldChar w:fldCharType="separate"/>
            </w:r>
            <w:r w:rsidR="00FD2CCC" w:rsidRPr="00BB7069">
              <w:rPr>
                <w:b w:val="0"/>
                <w:noProof/>
                <w:webHidden/>
                <w:sz w:val="28"/>
                <w:szCs w:val="28"/>
              </w:rPr>
              <w:t>3</w:t>
            </w:r>
            <w:r w:rsidR="00FD2CCC" w:rsidRPr="00BB7069">
              <w:rPr>
                <w:b w:val="0"/>
                <w:noProof/>
                <w:webHidden/>
                <w:sz w:val="28"/>
                <w:szCs w:val="28"/>
              </w:rPr>
              <w:fldChar w:fldCharType="end"/>
            </w:r>
          </w:hyperlink>
        </w:p>
        <w:p w14:paraId="384D1B71" w14:textId="636B5E43" w:rsidR="00FD2CCC" w:rsidRPr="00BB7069" w:rsidRDefault="00FD2CCC" w:rsidP="00BB7069">
          <w:pPr>
            <w:pStyle w:val="SK1"/>
            <w:tabs>
              <w:tab w:val="left" w:pos="738"/>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49" w:history="1">
            <w:r w:rsidRPr="00BB7069">
              <w:rPr>
                <w:rStyle w:val="Hperlink"/>
                <w:b w:val="0"/>
                <w:noProof/>
                <w:w w:val="99"/>
                <w:sz w:val="28"/>
                <w:szCs w:val="28"/>
              </w:rPr>
              <w:t>2.</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SOTSIAALMAJANDUSLIK</w:t>
            </w:r>
            <w:r w:rsidRPr="00BB7069">
              <w:rPr>
                <w:rStyle w:val="Hperlink"/>
                <w:b w:val="0"/>
                <w:noProof/>
                <w:spacing w:val="-13"/>
                <w:sz w:val="28"/>
                <w:szCs w:val="28"/>
              </w:rPr>
              <w:t xml:space="preserve"> </w:t>
            </w:r>
            <w:r w:rsidRPr="00BB7069">
              <w:rPr>
                <w:rStyle w:val="Hperlink"/>
                <w:b w:val="0"/>
                <w:noProof/>
                <w:sz w:val="28"/>
                <w:szCs w:val="28"/>
              </w:rPr>
              <w:t>KESKKOND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_Toc203929649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4</w:t>
            </w:r>
            <w:r w:rsidRPr="00BB7069">
              <w:rPr>
                <w:b w:val="0"/>
                <w:noProof/>
                <w:webHidden/>
                <w:sz w:val="28"/>
                <w:szCs w:val="28"/>
              </w:rPr>
              <w:fldChar w:fldCharType="end"/>
            </w:r>
          </w:hyperlink>
        </w:p>
        <w:p w14:paraId="01228D54" w14:textId="4F1A4AEF" w:rsidR="00FD2CCC" w:rsidRPr="00BB7069" w:rsidRDefault="00FD2CCC" w:rsidP="00BB7069">
          <w:pPr>
            <w:pStyle w:val="SK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0" w:history="1">
            <w:r w:rsidRPr="00BB7069">
              <w:rPr>
                <w:rStyle w:val="Hperlink"/>
                <w:b w:val="0"/>
                <w:noProof/>
                <w:sz w:val="28"/>
                <w:szCs w:val="28"/>
              </w:rPr>
              <w:t>2.1</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Rahvastik</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_Toc203929650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4</w:t>
            </w:r>
            <w:r w:rsidRPr="00BB7069">
              <w:rPr>
                <w:b w:val="0"/>
                <w:noProof/>
                <w:webHidden/>
                <w:sz w:val="28"/>
                <w:szCs w:val="28"/>
              </w:rPr>
              <w:fldChar w:fldCharType="end"/>
            </w:r>
          </w:hyperlink>
        </w:p>
        <w:p w14:paraId="259489BD" w14:textId="6E47F395" w:rsidR="00FD2CCC" w:rsidRPr="00BB7069" w:rsidRDefault="00FD2CCC" w:rsidP="00BB7069">
          <w:pPr>
            <w:pStyle w:val="SK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1" w:history="1">
            <w:r w:rsidRPr="00BB7069">
              <w:rPr>
                <w:rStyle w:val="Hperlink"/>
                <w:b w:val="0"/>
                <w:noProof/>
                <w:sz w:val="28"/>
                <w:szCs w:val="28"/>
              </w:rPr>
              <w:t>2.2</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Külad</w:t>
            </w:r>
            <w:r w:rsidRPr="00BB7069">
              <w:rPr>
                <w:rStyle w:val="Hperlink"/>
                <w:b w:val="0"/>
                <w:noProof/>
                <w:spacing w:val="-2"/>
                <w:sz w:val="28"/>
                <w:szCs w:val="28"/>
              </w:rPr>
              <w:t xml:space="preserve"> </w:t>
            </w:r>
            <w:r w:rsidRPr="00BB7069">
              <w:rPr>
                <w:rStyle w:val="Hperlink"/>
                <w:b w:val="0"/>
                <w:noProof/>
                <w:sz w:val="28"/>
                <w:szCs w:val="28"/>
              </w:rPr>
              <w:t>ja</w:t>
            </w:r>
            <w:r w:rsidRPr="00BB7069">
              <w:rPr>
                <w:rStyle w:val="Hperlink"/>
                <w:b w:val="0"/>
                <w:noProof/>
                <w:spacing w:val="-2"/>
                <w:sz w:val="28"/>
                <w:szCs w:val="28"/>
              </w:rPr>
              <w:t xml:space="preserve"> </w:t>
            </w:r>
            <w:r w:rsidRPr="00BB7069">
              <w:rPr>
                <w:rStyle w:val="Hperlink"/>
                <w:b w:val="0"/>
                <w:noProof/>
                <w:sz w:val="28"/>
                <w:szCs w:val="28"/>
              </w:rPr>
              <w:t>alevikud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_Toc203929651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6</w:t>
            </w:r>
            <w:r w:rsidRPr="00BB7069">
              <w:rPr>
                <w:b w:val="0"/>
                <w:noProof/>
                <w:webHidden/>
                <w:sz w:val="28"/>
                <w:szCs w:val="28"/>
              </w:rPr>
              <w:fldChar w:fldCharType="end"/>
            </w:r>
          </w:hyperlink>
        </w:p>
        <w:p w14:paraId="4E74D04E" w14:textId="37CA57F0" w:rsidR="00FD2CCC" w:rsidRPr="00BB7069" w:rsidRDefault="00FD2CCC" w:rsidP="00BB7069">
          <w:pPr>
            <w:pStyle w:val="SK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2" w:history="1">
            <w:r w:rsidRPr="00BB7069">
              <w:rPr>
                <w:rStyle w:val="Hperlink"/>
                <w:b w:val="0"/>
                <w:noProof/>
                <w:sz w:val="28"/>
                <w:szCs w:val="28"/>
              </w:rPr>
              <w:t>2.3</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Ettevõtlus</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_Toc203929652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8</w:t>
            </w:r>
            <w:r w:rsidRPr="00BB7069">
              <w:rPr>
                <w:b w:val="0"/>
                <w:noProof/>
                <w:webHidden/>
                <w:sz w:val="28"/>
                <w:szCs w:val="28"/>
              </w:rPr>
              <w:fldChar w:fldCharType="end"/>
            </w:r>
          </w:hyperlink>
        </w:p>
        <w:p w14:paraId="726831F6" w14:textId="50B5DF12" w:rsidR="00FD2CCC" w:rsidRPr="00BB7069" w:rsidRDefault="00FD2CCC" w:rsidP="00BB7069">
          <w:pPr>
            <w:pStyle w:val="SK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3" w:history="1">
            <w:r w:rsidRPr="00BB7069">
              <w:rPr>
                <w:rStyle w:val="Hperlink"/>
                <w:b w:val="0"/>
                <w:noProof/>
                <w:sz w:val="28"/>
                <w:szCs w:val="28"/>
              </w:rPr>
              <w:t>2.4</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Vallavalitsuse</w:t>
            </w:r>
            <w:r w:rsidRPr="00BB7069">
              <w:rPr>
                <w:rStyle w:val="Hperlink"/>
                <w:b w:val="0"/>
                <w:noProof/>
                <w:spacing w:val="-9"/>
                <w:sz w:val="28"/>
                <w:szCs w:val="28"/>
              </w:rPr>
              <w:t xml:space="preserve"> </w:t>
            </w:r>
            <w:r w:rsidRPr="00BB7069">
              <w:rPr>
                <w:rStyle w:val="Hperlink"/>
                <w:b w:val="0"/>
                <w:noProof/>
                <w:sz w:val="28"/>
                <w:szCs w:val="28"/>
              </w:rPr>
              <w:t>struktuur</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_Toc203929653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9</w:t>
            </w:r>
            <w:r w:rsidRPr="00BB7069">
              <w:rPr>
                <w:b w:val="0"/>
                <w:noProof/>
                <w:webHidden/>
                <w:sz w:val="28"/>
                <w:szCs w:val="28"/>
              </w:rPr>
              <w:fldChar w:fldCharType="end"/>
            </w:r>
          </w:hyperlink>
        </w:p>
        <w:p w14:paraId="2251A900" w14:textId="477085F3" w:rsidR="00FD2CCC" w:rsidRPr="00BB7069" w:rsidRDefault="00FD2CCC" w:rsidP="00BB7069">
          <w:pPr>
            <w:pStyle w:val="SK1"/>
            <w:tabs>
              <w:tab w:val="left" w:pos="738"/>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4" w:history="1">
            <w:r w:rsidRPr="00BB7069">
              <w:rPr>
                <w:rStyle w:val="Hperlink"/>
                <w:b w:val="0"/>
                <w:noProof/>
                <w:w w:val="99"/>
                <w:sz w:val="28"/>
                <w:szCs w:val="28"/>
              </w:rPr>
              <w:t>3.</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RAASIKU</w:t>
            </w:r>
            <w:r w:rsidRPr="00BB7069">
              <w:rPr>
                <w:rStyle w:val="Hperlink"/>
                <w:b w:val="0"/>
                <w:noProof/>
                <w:spacing w:val="-5"/>
                <w:sz w:val="28"/>
                <w:szCs w:val="28"/>
              </w:rPr>
              <w:t xml:space="preserve"> </w:t>
            </w:r>
            <w:r w:rsidRPr="00BB7069">
              <w:rPr>
                <w:rStyle w:val="Hperlink"/>
                <w:b w:val="0"/>
                <w:noProof/>
                <w:sz w:val="28"/>
                <w:szCs w:val="28"/>
              </w:rPr>
              <w:t>VALLA</w:t>
            </w:r>
            <w:r w:rsidRPr="00BB7069">
              <w:rPr>
                <w:rStyle w:val="Hperlink"/>
                <w:b w:val="0"/>
                <w:noProof/>
                <w:spacing w:val="-6"/>
                <w:sz w:val="28"/>
                <w:szCs w:val="28"/>
              </w:rPr>
              <w:t xml:space="preserve"> </w:t>
            </w:r>
            <w:r w:rsidRPr="00BB7069">
              <w:rPr>
                <w:rStyle w:val="Hperlink"/>
                <w:b w:val="0"/>
                <w:noProof/>
                <w:sz w:val="28"/>
                <w:szCs w:val="28"/>
              </w:rPr>
              <w:t>EELARVESTRATEEGIA</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_Toc203929654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9</w:t>
            </w:r>
            <w:r w:rsidRPr="00BB7069">
              <w:rPr>
                <w:b w:val="0"/>
                <w:noProof/>
                <w:webHidden/>
                <w:sz w:val="28"/>
                <w:szCs w:val="28"/>
              </w:rPr>
              <w:fldChar w:fldCharType="end"/>
            </w:r>
          </w:hyperlink>
        </w:p>
        <w:p w14:paraId="31CD1794" w14:textId="2F6D7F06" w:rsidR="00FD2CCC" w:rsidRPr="00BB7069" w:rsidRDefault="00FD2CCC" w:rsidP="00BB7069">
          <w:pPr>
            <w:pStyle w:val="SK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5" w:history="1">
            <w:r w:rsidRPr="00BB7069">
              <w:rPr>
                <w:rStyle w:val="Hperlink"/>
                <w:b w:val="0"/>
                <w:noProof/>
                <w:sz w:val="28"/>
                <w:szCs w:val="28"/>
              </w:rPr>
              <w:t>3.1</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Olukorra</w:t>
            </w:r>
            <w:r w:rsidRPr="00BB7069">
              <w:rPr>
                <w:rStyle w:val="Hperlink"/>
                <w:b w:val="0"/>
                <w:noProof/>
                <w:spacing w:val="-3"/>
                <w:sz w:val="28"/>
                <w:szCs w:val="28"/>
              </w:rPr>
              <w:t xml:space="preserve"> </w:t>
            </w:r>
            <w:r w:rsidRPr="00BB7069">
              <w:rPr>
                <w:rStyle w:val="Hperlink"/>
                <w:b w:val="0"/>
                <w:noProof/>
                <w:sz w:val="28"/>
                <w:szCs w:val="28"/>
              </w:rPr>
              <w:t>kirjeldus,</w:t>
            </w:r>
            <w:r w:rsidRPr="00BB7069">
              <w:rPr>
                <w:rStyle w:val="Hperlink"/>
                <w:b w:val="0"/>
                <w:noProof/>
                <w:spacing w:val="-6"/>
                <w:sz w:val="28"/>
                <w:szCs w:val="28"/>
              </w:rPr>
              <w:t xml:space="preserve"> </w:t>
            </w:r>
            <w:r w:rsidRPr="00BB7069">
              <w:rPr>
                <w:rStyle w:val="Hperlink"/>
                <w:b w:val="0"/>
                <w:noProof/>
                <w:sz w:val="28"/>
                <w:szCs w:val="28"/>
              </w:rPr>
              <w:t>strateegia</w:t>
            </w:r>
            <w:r w:rsidRPr="00BB7069">
              <w:rPr>
                <w:rStyle w:val="Hperlink"/>
                <w:b w:val="0"/>
                <w:noProof/>
                <w:spacing w:val="-3"/>
                <w:sz w:val="28"/>
                <w:szCs w:val="28"/>
              </w:rPr>
              <w:t xml:space="preserve"> </w:t>
            </w:r>
            <w:r w:rsidRPr="00BB7069">
              <w:rPr>
                <w:rStyle w:val="Hperlink"/>
                <w:b w:val="0"/>
                <w:noProof/>
                <w:sz w:val="28"/>
                <w:szCs w:val="28"/>
              </w:rPr>
              <w:t>eesmärgid</w:t>
            </w:r>
            <w:r w:rsidRPr="00BB7069">
              <w:rPr>
                <w:rStyle w:val="Hperlink"/>
                <w:b w:val="0"/>
                <w:noProof/>
                <w:spacing w:val="-3"/>
                <w:sz w:val="28"/>
                <w:szCs w:val="28"/>
              </w:rPr>
              <w:t xml:space="preserve"> </w:t>
            </w:r>
            <w:r w:rsidRPr="00BB7069">
              <w:rPr>
                <w:rStyle w:val="Hperlink"/>
                <w:b w:val="0"/>
                <w:noProof/>
                <w:sz w:val="28"/>
                <w:szCs w:val="28"/>
              </w:rPr>
              <w:t>ja</w:t>
            </w:r>
            <w:r w:rsidRPr="00BB7069">
              <w:rPr>
                <w:rStyle w:val="Hperlink"/>
                <w:b w:val="0"/>
                <w:noProof/>
                <w:spacing w:val="-3"/>
                <w:sz w:val="28"/>
                <w:szCs w:val="28"/>
              </w:rPr>
              <w:t xml:space="preserve"> </w:t>
            </w:r>
            <w:r w:rsidRPr="00BB7069">
              <w:rPr>
                <w:rStyle w:val="Hperlink"/>
                <w:b w:val="0"/>
                <w:noProof/>
                <w:sz w:val="28"/>
                <w:szCs w:val="28"/>
              </w:rPr>
              <w:t>ülesanded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_Toc203929655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9</w:t>
            </w:r>
            <w:r w:rsidRPr="00BB7069">
              <w:rPr>
                <w:b w:val="0"/>
                <w:noProof/>
                <w:webHidden/>
                <w:sz w:val="28"/>
                <w:szCs w:val="28"/>
              </w:rPr>
              <w:fldChar w:fldCharType="end"/>
            </w:r>
          </w:hyperlink>
        </w:p>
        <w:p w14:paraId="240E538C" w14:textId="49740019" w:rsidR="00FD2CCC" w:rsidRPr="00BB7069" w:rsidRDefault="00FD2CCC" w:rsidP="00BB7069">
          <w:pPr>
            <w:pStyle w:val="SK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6" w:history="1">
            <w:r w:rsidRPr="00BB7069">
              <w:rPr>
                <w:rStyle w:val="Hperlink"/>
                <w:b w:val="0"/>
                <w:noProof/>
                <w:sz w:val="28"/>
                <w:szCs w:val="28"/>
              </w:rPr>
              <w:t>3.2</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Eelarvestrateegia</w:t>
            </w:r>
            <w:r w:rsidRPr="00BB7069">
              <w:rPr>
                <w:rStyle w:val="Hperlink"/>
                <w:b w:val="0"/>
                <w:noProof/>
                <w:spacing w:val="-9"/>
                <w:sz w:val="28"/>
                <w:szCs w:val="28"/>
              </w:rPr>
              <w:t xml:space="preserve"> </w:t>
            </w:r>
            <w:r w:rsidRPr="00BB7069">
              <w:rPr>
                <w:rStyle w:val="Hperlink"/>
                <w:b w:val="0"/>
                <w:noProof/>
                <w:sz w:val="28"/>
                <w:szCs w:val="28"/>
              </w:rPr>
              <w:t>rakendamise</w:t>
            </w:r>
            <w:r w:rsidRPr="00BB7069">
              <w:rPr>
                <w:rStyle w:val="Hperlink"/>
                <w:b w:val="0"/>
                <w:noProof/>
                <w:spacing w:val="-9"/>
                <w:sz w:val="28"/>
                <w:szCs w:val="28"/>
              </w:rPr>
              <w:t xml:space="preserve"> </w:t>
            </w:r>
            <w:r w:rsidRPr="00BB7069">
              <w:rPr>
                <w:rStyle w:val="Hperlink"/>
                <w:b w:val="0"/>
                <w:noProof/>
                <w:sz w:val="28"/>
                <w:szCs w:val="28"/>
              </w:rPr>
              <w:t>keskkond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_Toc203929656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11</w:t>
            </w:r>
            <w:r w:rsidRPr="00BB7069">
              <w:rPr>
                <w:b w:val="0"/>
                <w:noProof/>
                <w:webHidden/>
                <w:sz w:val="28"/>
                <w:szCs w:val="28"/>
              </w:rPr>
              <w:fldChar w:fldCharType="end"/>
            </w:r>
          </w:hyperlink>
        </w:p>
        <w:p w14:paraId="54A7DFF9" w14:textId="37E3DB82" w:rsidR="00FD2CCC" w:rsidRPr="00BB7069" w:rsidRDefault="00FD2CCC" w:rsidP="00BB7069">
          <w:pPr>
            <w:pStyle w:val="SK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7" w:history="1">
            <w:r w:rsidRPr="00BB7069">
              <w:rPr>
                <w:rStyle w:val="Hperlink"/>
                <w:b w:val="0"/>
                <w:noProof/>
                <w:sz w:val="28"/>
                <w:szCs w:val="28"/>
              </w:rPr>
              <w:t>3.3</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Tulud</w:t>
            </w:r>
            <w:r w:rsidRPr="00BB7069">
              <w:rPr>
                <w:rStyle w:val="Hperlink"/>
                <w:b w:val="0"/>
                <w:noProof/>
                <w:spacing w:val="-3"/>
                <w:sz w:val="28"/>
                <w:szCs w:val="28"/>
              </w:rPr>
              <w:t xml:space="preserve"> </w:t>
            </w:r>
            <w:r w:rsidRPr="00BB7069">
              <w:rPr>
                <w:rStyle w:val="Hperlink"/>
                <w:b w:val="0"/>
                <w:noProof/>
                <w:sz w:val="28"/>
                <w:szCs w:val="28"/>
              </w:rPr>
              <w:t>ja kulud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_Toc203929657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13</w:t>
            </w:r>
            <w:r w:rsidRPr="00BB7069">
              <w:rPr>
                <w:b w:val="0"/>
                <w:noProof/>
                <w:webHidden/>
                <w:sz w:val="28"/>
                <w:szCs w:val="28"/>
              </w:rPr>
              <w:fldChar w:fldCharType="end"/>
            </w:r>
          </w:hyperlink>
        </w:p>
        <w:p w14:paraId="4748438D" w14:textId="429D81DE" w:rsidR="00FD2CCC" w:rsidRPr="00BB7069" w:rsidRDefault="00FD2CCC" w:rsidP="00BB7069">
          <w:pPr>
            <w:pStyle w:val="SK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8" w:history="1">
            <w:r w:rsidRPr="00BB7069">
              <w:rPr>
                <w:rStyle w:val="Hperlink"/>
                <w:b w:val="0"/>
                <w:noProof/>
                <w:sz w:val="28"/>
                <w:szCs w:val="28"/>
              </w:rPr>
              <w:t>3.4</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perlink"/>
                <w:b w:val="0"/>
                <w:noProof/>
                <w:sz w:val="28"/>
                <w:szCs w:val="28"/>
              </w:rPr>
              <w:t>Laenude teenindamine</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_Toc203929658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17</w:t>
            </w:r>
            <w:r w:rsidRPr="00BB7069">
              <w:rPr>
                <w:b w:val="0"/>
                <w:noProof/>
                <w:webHidden/>
                <w:sz w:val="28"/>
                <w:szCs w:val="28"/>
              </w:rPr>
              <w:fldChar w:fldCharType="end"/>
            </w:r>
          </w:hyperlink>
        </w:p>
        <w:p w14:paraId="3A5447DF" w14:textId="27F3DF51" w:rsidR="00FD2CCC" w:rsidRPr="00BB7069" w:rsidRDefault="00FD2CCC" w:rsidP="00BB7069">
          <w:pPr>
            <w:pStyle w:val="SK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59" w:history="1">
            <w:r w:rsidRPr="00BB7069">
              <w:rPr>
                <w:rStyle w:val="Hperlink"/>
                <w:bCs/>
                <w:noProof/>
                <w:spacing w:val="-3"/>
                <w:sz w:val="28"/>
                <w:szCs w:val="28"/>
              </w:rPr>
              <w:t>3.5.1</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perlink"/>
                <w:bCs/>
                <w:noProof/>
                <w:sz w:val="28"/>
                <w:szCs w:val="28"/>
              </w:rPr>
              <w:t>Vallaeelarve</w:t>
            </w:r>
            <w:r w:rsidRPr="00BB7069">
              <w:rPr>
                <w:rStyle w:val="Hperlink"/>
                <w:bCs/>
                <w:noProof/>
                <w:spacing w:val="-7"/>
                <w:sz w:val="28"/>
                <w:szCs w:val="28"/>
              </w:rPr>
              <w:t xml:space="preserve"> </w:t>
            </w:r>
            <w:r w:rsidRPr="00BB7069">
              <w:rPr>
                <w:rStyle w:val="Hperlink"/>
                <w:bCs/>
                <w:noProof/>
                <w:sz w:val="28"/>
                <w:szCs w:val="28"/>
              </w:rPr>
              <w:t>prognoos</w:t>
            </w:r>
            <w:r w:rsidRPr="00BB7069">
              <w:rPr>
                <w:rStyle w:val="Hperlink"/>
                <w:bCs/>
                <w:noProof/>
                <w:spacing w:val="-8"/>
                <w:sz w:val="28"/>
                <w:szCs w:val="28"/>
              </w:rPr>
              <w:t xml:space="preserve"> </w:t>
            </w:r>
            <w:r w:rsidRPr="00BB7069">
              <w:rPr>
                <w:rStyle w:val="Hperlink"/>
                <w:bCs/>
                <w:noProof/>
                <w:sz w:val="28"/>
                <w:szCs w:val="28"/>
              </w:rPr>
              <w:t>aastateks</w:t>
            </w:r>
            <w:r w:rsidRPr="00BB7069">
              <w:rPr>
                <w:rStyle w:val="Hperlink"/>
                <w:bCs/>
                <w:noProof/>
                <w:spacing w:val="-6"/>
                <w:sz w:val="28"/>
                <w:szCs w:val="28"/>
              </w:rPr>
              <w:t xml:space="preserve"> </w:t>
            </w:r>
            <w:r w:rsidRPr="00BB7069">
              <w:rPr>
                <w:rStyle w:val="Hperlink"/>
                <w:bCs/>
                <w:noProof/>
                <w:sz w:val="28"/>
                <w:szCs w:val="28"/>
              </w:rPr>
              <w:t>2026–2029</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_Toc203929659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18</w:t>
            </w:r>
            <w:r w:rsidRPr="00BB7069">
              <w:rPr>
                <w:bCs/>
                <w:noProof/>
                <w:webHidden/>
                <w:sz w:val="28"/>
                <w:szCs w:val="28"/>
              </w:rPr>
              <w:fldChar w:fldCharType="end"/>
            </w:r>
          </w:hyperlink>
        </w:p>
        <w:p w14:paraId="4E561312" w14:textId="71F5F7F8" w:rsidR="00FD2CCC" w:rsidRPr="00BB7069" w:rsidRDefault="00FD2CCC" w:rsidP="00BB7069">
          <w:pPr>
            <w:pStyle w:val="SK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60" w:history="1">
            <w:r w:rsidRPr="00BB7069">
              <w:rPr>
                <w:rStyle w:val="Hperlink"/>
                <w:bCs/>
                <w:noProof/>
                <w:spacing w:val="-3"/>
                <w:sz w:val="28"/>
                <w:szCs w:val="28"/>
              </w:rPr>
              <w:t>3.5.2</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perlink"/>
                <w:bCs/>
                <w:noProof/>
                <w:sz w:val="28"/>
                <w:szCs w:val="28"/>
              </w:rPr>
              <w:t>Tulude</w:t>
            </w:r>
            <w:r w:rsidRPr="00BB7069">
              <w:rPr>
                <w:rStyle w:val="Hperlink"/>
                <w:bCs/>
                <w:noProof/>
                <w:spacing w:val="-6"/>
                <w:sz w:val="28"/>
                <w:szCs w:val="28"/>
              </w:rPr>
              <w:t xml:space="preserve"> </w:t>
            </w:r>
            <w:r w:rsidRPr="00BB7069">
              <w:rPr>
                <w:rStyle w:val="Hperlink"/>
                <w:bCs/>
                <w:noProof/>
                <w:sz w:val="28"/>
                <w:szCs w:val="28"/>
              </w:rPr>
              <w:t>prognoos</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_Toc203929660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18</w:t>
            </w:r>
            <w:r w:rsidRPr="00BB7069">
              <w:rPr>
                <w:bCs/>
                <w:noProof/>
                <w:webHidden/>
                <w:sz w:val="28"/>
                <w:szCs w:val="28"/>
              </w:rPr>
              <w:fldChar w:fldCharType="end"/>
            </w:r>
          </w:hyperlink>
        </w:p>
        <w:p w14:paraId="57268A4E" w14:textId="489D0B37" w:rsidR="00FD2CCC" w:rsidRPr="00BB7069" w:rsidRDefault="00FD2CCC" w:rsidP="00BB7069">
          <w:pPr>
            <w:pStyle w:val="SK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61" w:history="1">
            <w:r w:rsidRPr="00BB7069">
              <w:rPr>
                <w:rStyle w:val="Hperlink"/>
                <w:bCs/>
                <w:noProof/>
                <w:spacing w:val="-3"/>
                <w:sz w:val="28"/>
                <w:szCs w:val="28"/>
              </w:rPr>
              <w:t>3.5.3</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perlink"/>
                <w:bCs/>
                <w:noProof/>
                <w:sz w:val="28"/>
                <w:szCs w:val="28"/>
              </w:rPr>
              <w:t>Kulude</w:t>
            </w:r>
            <w:r w:rsidRPr="00BB7069">
              <w:rPr>
                <w:rStyle w:val="Hperlink"/>
                <w:bCs/>
                <w:noProof/>
                <w:spacing w:val="-6"/>
                <w:sz w:val="28"/>
                <w:szCs w:val="28"/>
              </w:rPr>
              <w:t xml:space="preserve"> </w:t>
            </w:r>
            <w:r w:rsidRPr="00BB7069">
              <w:rPr>
                <w:rStyle w:val="Hperlink"/>
                <w:bCs/>
                <w:noProof/>
                <w:sz w:val="28"/>
                <w:szCs w:val="28"/>
              </w:rPr>
              <w:t>prognoos</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_Toc203929661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20</w:t>
            </w:r>
            <w:r w:rsidRPr="00BB7069">
              <w:rPr>
                <w:bCs/>
                <w:noProof/>
                <w:webHidden/>
                <w:sz w:val="28"/>
                <w:szCs w:val="28"/>
              </w:rPr>
              <w:fldChar w:fldCharType="end"/>
            </w:r>
          </w:hyperlink>
        </w:p>
        <w:p w14:paraId="7C94BA55" w14:textId="3E8C525D" w:rsidR="00FD2CCC" w:rsidRPr="00BB7069" w:rsidRDefault="00FD2CCC" w:rsidP="00BB7069">
          <w:pPr>
            <w:pStyle w:val="SK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62" w:history="1">
            <w:r w:rsidRPr="00BB7069">
              <w:rPr>
                <w:rStyle w:val="Hperlink"/>
                <w:bCs/>
                <w:noProof/>
                <w:spacing w:val="-3"/>
                <w:sz w:val="28"/>
                <w:szCs w:val="28"/>
              </w:rPr>
              <w:t>3.5.4</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perlink"/>
                <w:bCs/>
                <w:noProof/>
                <w:sz w:val="28"/>
                <w:szCs w:val="28"/>
              </w:rPr>
              <w:t>Investeerimistegevus</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_Toc203929662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21</w:t>
            </w:r>
            <w:r w:rsidRPr="00BB7069">
              <w:rPr>
                <w:bCs/>
                <w:noProof/>
                <w:webHidden/>
                <w:sz w:val="28"/>
                <w:szCs w:val="28"/>
              </w:rPr>
              <w:fldChar w:fldCharType="end"/>
            </w:r>
          </w:hyperlink>
        </w:p>
        <w:p w14:paraId="70BD5393" w14:textId="50B40F90" w:rsidR="00FD2CCC" w:rsidRPr="00BB7069" w:rsidRDefault="00FD2CCC" w:rsidP="00BB7069">
          <w:pPr>
            <w:pStyle w:val="SK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63" w:history="1">
            <w:r w:rsidRPr="00BB7069">
              <w:rPr>
                <w:rStyle w:val="Hperlink"/>
                <w:bCs/>
                <w:noProof/>
                <w:spacing w:val="-3"/>
                <w:sz w:val="28"/>
                <w:szCs w:val="28"/>
              </w:rPr>
              <w:t>3.5.5</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perlink"/>
                <w:bCs/>
                <w:noProof/>
                <w:sz w:val="28"/>
                <w:szCs w:val="28"/>
              </w:rPr>
              <w:t>Finantseerimistegevus</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_Toc203929663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22</w:t>
            </w:r>
            <w:r w:rsidRPr="00BB7069">
              <w:rPr>
                <w:bCs/>
                <w:noProof/>
                <w:webHidden/>
                <w:sz w:val="28"/>
                <w:szCs w:val="28"/>
              </w:rPr>
              <w:fldChar w:fldCharType="end"/>
            </w:r>
          </w:hyperlink>
        </w:p>
        <w:p w14:paraId="2A3C229E" w14:textId="1218F2CC" w:rsidR="00FD2CCC" w:rsidRPr="00BB7069" w:rsidRDefault="00FD2CCC" w:rsidP="00BB7069">
          <w:pPr>
            <w:pStyle w:val="SK1"/>
            <w:tabs>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64" w:history="1">
            <w:r w:rsidRPr="00BB7069">
              <w:rPr>
                <w:rStyle w:val="Hperlink"/>
                <w:b w:val="0"/>
                <w:noProof/>
                <w:sz w:val="28"/>
                <w:szCs w:val="28"/>
              </w:rPr>
              <w:t>Eelarvestrateegia</w:t>
            </w:r>
            <w:r w:rsidRPr="00BB7069">
              <w:rPr>
                <w:rStyle w:val="Hperlink"/>
                <w:b w:val="0"/>
                <w:noProof/>
                <w:spacing w:val="-8"/>
                <w:sz w:val="28"/>
                <w:szCs w:val="28"/>
              </w:rPr>
              <w:t xml:space="preserve"> </w:t>
            </w:r>
            <w:r w:rsidRPr="00BB7069">
              <w:rPr>
                <w:rStyle w:val="Hperlink"/>
                <w:b w:val="0"/>
                <w:noProof/>
                <w:sz w:val="28"/>
                <w:szCs w:val="28"/>
              </w:rPr>
              <w:t>tabelid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_Toc203929664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23</w:t>
            </w:r>
            <w:r w:rsidRPr="00BB7069">
              <w:rPr>
                <w:b w:val="0"/>
                <w:noProof/>
                <w:webHidden/>
                <w:sz w:val="28"/>
                <w:szCs w:val="28"/>
              </w:rPr>
              <w:fldChar w:fldCharType="end"/>
            </w:r>
          </w:hyperlink>
        </w:p>
        <w:p w14:paraId="6008D6BF" w14:textId="164AA8CB" w:rsidR="00FD2CCC" w:rsidRPr="00BB7069" w:rsidRDefault="00FD2CCC" w:rsidP="00BB7069">
          <w:pPr>
            <w:pStyle w:val="SK1"/>
            <w:tabs>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65" w:history="1">
            <w:r w:rsidRPr="00BB7069">
              <w:rPr>
                <w:rStyle w:val="Hperlink"/>
                <w:b w:val="0"/>
                <w:noProof/>
                <w:sz w:val="28"/>
                <w:szCs w:val="28"/>
              </w:rPr>
              <w:t>Lisa 1 Investeeringud aastatel 2025-2029 koos kommentaaridega</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_Toc203929665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27</w:t>
            </w:r>
            <w:r w:rsidRPr="00BB7069">
              <w:rPr>
                <w:b w:val="0"/>
                <w:noProof/>
                <w:webHidden/>
                <w:sz w:val="28"/>
                <w:szCs w:val="28"/>
              </w:rPr>
              <w:fldChar w:fldCharType="end"/>
            </w:r>
          </w:hyperlink>
        </w:p>
        <w:p w14:paraId="1781E88C" w14:textId="4E2344F0" w:rsidR="007B42FF" w:rsidRDefault="007B42FF" w:rsidP="00BB7069">
          <w:pPr>
            <w:jc w:val="both"/>
          </w:pPr>
          <w:r w:rsidRPr="00BB7069">
            <w:rPr>
              <w:bCs/>
              <w:sz w:val="28"/>
              <w:szCs w:val="28"/>
            </w:rPr>
            <w:fldChar w:fldCharType="end"/>
          </w:r>
        </w:p>
      </w:sdtContent>
    </w:sdt>
    <w:p w14:paraId="4D0D5360" w14:textId="77777777" w:rsidR="00586D85" w:rsidRDefault="00586D85"/>
    <w:p w14:paraId="07D4541C" w14:textId="77777777" w:rsidR="00A6536C" w:rsidRDefault="00A6536C"/>
    <w:p w14:paraId="7AE644B9" w14:textId="77777777" w:rsidR="007B42FF" w:rsidRDefault="007B42FF"/>
    <w:p w14:paraId="55AF3920" w14:textId="77777777" w:rsidR="007B42FF" w:rsidRDefault="007B42FF">
      <w:pPr>
        <w:sectPr w:rsidR="007B42FF" w:rsidSect="004C3135">
          <w:footerReference w:type="default" r:id="rId15"/>
          <w:pgSz w:w="11910" w:h="16840"/>
          <w:pgMar w:top="1580" w:right="1137" w:bottom="960" w:left="820" w:header="0" w:footer="773" w:gutter="0"/>
          <w:pgNumType w:start="2"/>
          <w:cols w:space="708"/>
          <w:titlePg/>
          <w:docGrid w:linePitch="299"/>
        </w:sectPr>
      </w:pPr>
    </w:p>
    <w:p w14:paraId="3E2F5C30" w14:textId="77777777" w:rsidR="00586D85" w:rsidRPr="00977AAF" w:rsidRDefault="00D616D3">
      <w:pPr>
        <w:pStyle w:val="Pealkiri1"/>
        <w:numPr>
          <w:ilvl w:val="0"/>
          <w:numId w:val="3"/>
        </w:numPr>
        <w:tabs>
          <w:tab w:val="left" w:pos="824"/>
          <w:tab w:val="left" w:pos="825"/>
        </w:tabs>
        <w:ind w:hanging="568"/>
        <w:rPr>
          <w:sz w:val="28"/>
          <w:szCs w:val="28"/>
        </w:rPr>
      </w:pPr>
      <w:bookmarkStart w:id="0" w:name="_Toc203929648"/>
      <w:r w:rsidRPr="00977AAF">
        <w:rPr>
          <w:sz w:val="28"/>
          <w:szCs w:val="28"/>
        </w:rPr>
        <w:lastRenderedPageBreak/>
        <w:t>SISSEJUHATUS</w:t>
      </w:r>
      <w:bookmarkEnd w:id="0"/>
    </w:p>
    <w:p w14:paraId="39F075EE" w14:textId="77777777" w:rsidR="00586D85" w:rsidRPr="000305AA" w:rsidRDefault="00D616D3" w:rsidP="00391845">
      <w:pPr>
        <w:pStyle w:val="Kehatekst"/>
        <w:spacing w:before="239" w:line="360" w:lineRule="auto"/>
        <w:ind w:left="257" w:right="1054"/>
        <w:jc w:val="both"/>
      </w:pPr>
      <w:r w:rsidRPr="000305AA">
        <w:t>Kohaliku omavalitsuse korralduse seaduse § 37 sätestab, et vallal peab olema arengukava, mis on</w:t>
      </w:r>
      <w:r w:rsidRPr="000305AA">
        <w:rPr>
          <w:spacing w:val="-57"/>
        </w:rPr>
        <w:t xml:space="preserve"> </w:t>
      </w:r>
      <w:r w:rsidRPr="000305AA">
        <w:t>omavalitsusüksuse pika- ja lühiajalise arengu eesmärke määratlev ja nende elluviimise võimalusi</w:t>
      </w:r>
      <w:r w:rsidRPr="000305AA">
        <w:rPr>
          <w:spacing w:val="1"/>
        </w:rPr>
        <w:t xml:space="preserve"> </w:t>
      </w:r>
      <w:r w:rsidRPr="000305AA">
        <w:t>kavandav</w:t>
      </w:r>
      <w:r w:rsidRPr="000305AA">
        <w:rPr>
          <w:spacing w:val="1"/>
        </w:rPr>
        <w:t xml:space="preserve"> </w:t>
      </w:r>
      <w:r w:rsidRPr="000305AA">
        <w:t>dokument,</w:t>
      </w:r>
      <w:r w:rsidRPr="000305AA">
        <w:rPr>
          <w:spacing w:val="1"/>
        </w:rPr>
        <w:t xml:space="preserve"> </w:t>
      </w:r>
      <w:r w:rsidRPr="000305AA">
        <w:t>mis</w:t>
      </w:r>
      <w:r w:rsidRPr="000305AA">
        <w:rPr>
          <w:spacing w:val="1"/>
        </w:rPr>
        <w:t xml:space="preserve"> </w:t>
      </w:r>
      <w:r w:rsidRPr="000305AA">
        <w:t>tasakaalustatult</w:t>
      </w:r>
      <w:r w:rsidRPr="000305AA">
        <w:rPr>
          <w:spacing w:val="1"/>
        </w:rPr>
        <w:t xml:space="preserve"> </w:t>
      </w:r>
      <w:r w:rsidRPr="000305AA">
        <w:t>arvestab</w:t>
      </w:r>
      <w:r w:rsidRPr="000305AA">
        <w:rPr>
          <w:spacing w:val="1"/>
        </w:rPr>
        <w:t xml:space="preserve"> </w:t>
      </w:r>
      <w:r w:rsidRPr="000305AA">
        <w:t>majandusliku,</w:t>
      </w:r>
      <w:r w:rsidRPr="000305AA">
        <w:rPr>
          <w:spacing w:val="1"/>
        </w:rPr>
        <w:t xml:space="preserve"> </w:t>
      </w:r>
      <w:r w:rsidRPr="000305AA">
        <w:t>sotsiaalse,</w:t>
      </w:r>
      <w:r w:rsidRPr="000305AA">
        <w:rPr>
          <w:spacing w:val="1"/>
        </w:rPr>
        <w:t xml:space="preserve"> </w:t>
      </w:r>
      <w:r w:rsidRPr="000305AA">
        <w:t>kultuurilise</w:t>
      </w:r>
      <w:r w:rsidRPr="000305AA">
        <w:rPr>
          <w:spacing w:val="1"/>
        </w:rPr>
        <w:t xml:space="preserve"> </w:t>
      </w:r>
      <w:r w:rsidRPr="000305AA">
        <w:t>ning</w:t>
      </w:r>
      <w:r w:rsidRPr="000305AA">
        <w:rPr>
          <w:spacing w:val="-57"/>
        </w:rPr>
        <w:t xml:space="preserve"> </w:t>
      </w:r>
      <w:r w:rsidRPr="000305AA">
        <w:t>looduskeskkonna arengu pikaajalisi suundumusi ja vajadusi. Kohaliku omavalitsuse korralduse</w:t>
      </w:r>
      <w:r w:rsidRPr="000305AA">
        <w:rPr>
          <w:spacing w:val="1"/>
        </w:rPr>
        <w:t xml:space="preserve"> </w:t>
      </w:r>
      <w:r w:rsidRPr="000305AA">
        <w:t>seaduse</w:t>
      </w:r>
      <w:r w:rsidRPr="000305AA">
        <w:rPr>
          <w:spacing w:val="1"/>
        </w:rPr>
        <w:t xml:space="preserve"> </w:t>
      </w:r>
      <w:r w:rsidRPr="000305AA">
        <w:t>§</w:t>
      </w:r>
      <w:r w:rsidRPr="000305AA">
        <w:rPr>
          <w:spacing w:val="1"/>
        </w:rPr>
        <w:t xml:space="preserve"> </w:t>
      </w:r>
      <w:r w:rsidRPr="000305AA">
        <w:t>37</w:t>
      </w:r>
      <w:r w:rsidRPr="000305AA">
        <w:rPr>
          <w:vertAlign w:val="superscript"/>
        </w:rPr>
        <w:t>1</w:t>
      </w:r>
      <w:r w:rsidRPr="000305AA">
        <w:rPr>
          <w:spacing w:val="1"/>
        </w:rPr>
        <w:t xml:space="preserve"> </w:t>
      </w:r>
      <w:r w:rsidRPr="000305AA">
        <w:t>sätestab,</w:t>
      </w:r>
      <w:r w:rsidRPr="000305AA">
        <w:rPr>
          <w:spacing w:val="1"/>
        </w:rPr>
        <w:t xml:space="preserve"> </w:t>
      </w:r>
      <w:r w:rsidRPr="000305AA">
        <w:t>et</w:t>
      </w:r>
      <w:r w:rsidRPr="000305AA">
        <w:rPr>
          <w:spacing w:val="1"/>
        </w:rPr>
        <w:t xml:space="preserve"> </w:t>
      </w:r>
      <w:r w:rsidRPr="000305AA">
        <w:t>arengukava</w:t>
      </w:r>
      <w:r w:rsidRPr="000305AA">
        <w:rPr>
          <w:spacing w:val="1"/>
        </w:rPr>
        <w:t xml:space="preserve"> </w:t>
      </w:r>
      <w:r w:rsidRPr="000305AA">
        <w:t>osa</w:t>
      </w:r>
      <w:r w:rsidRPr="000305AA">
        <w:rPr>
          <w:spacing w:val="1"/>
        </w:rPr>
        <w:t xml:space="preserve"> </w:t>
      </w:r>
      <w:r w:rsidRPr="000305AA">
        <w:t>või</w:t>
      </w:r>
      <w:r w:rsidRPr="000305AA">
        <w:rPr>
          <w:spacing w:val="1"/>
        </w:rPr>
        <w:t xml:space="preserve"> </w:t>
      </w:r>
      <w:r w:rsidRPr="000305AA">
        <w:t>sellega</w:t>
      </w:r>
      <w:r w:rsidRPr="000305AA">
        <w:rPr>
          <w:spacing w:val="1"/>
        </w:rPr>
        <w:t xml:space="preserve"> </w:t>
      </w:r>
      <w:r w:rsidRPr="000305AA">
        <w:t>seotud</w:t>
      </w:r>
      <w:r w:rsidRPr="000305AA">
        <w:rPr>
          <w:spacing w:val="1"/>
        </w:rPr>
        <w:t xml:space="preserve"> </w:t>
      </w:r>
      <w:r w:rsidRPr="000305AA">
        <w:t>iseseisev</w:t>
      </w:r>
      <w:r w:rsidRPr="000305AA">
        <w:rPr>
          <w:spacing w:val="1"/>
        </w:rPr>
        <w:t xml:space="preserve"> </w:t>
      </w:r>
      <w:r w:rsidRPr="000305AA">
        <w:t>dokument</w:t>
      </w:r>
      <w:r w:rsidRPr="000305AA">
        <w:rPr>
          <w:spacing w:val="1"/>
        </w:rPr>
        <w:t xml:space="preserve"> </w:t>
      </w:r>
      <w:r w:rsidRPr="000305AA">
        <w:t>on</w:t>
      </w:r>
      <w:r w:rsidRPr="000305AA">
        <w:rPr>
          <w:spacing w:val="-58"/>
        </w:rPr>
        <w:t xml:space="preserve"> </w:t>
      </w:r>
      <w:r w:rsidRPr="000305AA">
        <w:rPr>
          <w:u w:val="single"/>
        </w:rPr>
        <w:t>eelarvestrateegia</w:t>
      </w:r>
      <w:r w:rsidRPr="000305AA">
        <w:t>,</w:t>
      </w:r>
      <w:r w:rsidRPr="000305AA">
        <w:rPr>
          <w:spacing w:val="1"/>
        </w:rPr>
        <w:t xml:space="preserve"> </w:t>
      </w:r>
      <w:r w:rsidRPr="000305AA">
        <w:t>mille</w:t>
      </w:r>
      <w:r w:rsidRPr="000305AA">
        <w:rPr>
          <w:spacing w:val="1"/>
        </w:rPr>
        <w:t xml:space="preserve"> </w:t>
      </w:r>
      <w:r w:rsidRPr="000305AA">
        <w:t>nõuded</w:t>
      </w:r>
      <w:r w:rsidRPr="000305AA">
        <w:rPr>
          <w:spacing w:val="1"/>
        </w:rPr>
        <w:t xml:space="preserve"> </w:t>
      </w:r>
      <w:r w:rsidRPr="000305AA">
        <w:t>on</w:t>
      </w:r>
      <w:r w:rsidRPr="000305AA">
        <w:rPr>
          <w:spacing w:val="1"/>
        </w:rPr>
        <w:t xml:space="preserve"> </w:t>
      </w:r>
      <w:r w:rsidRPr="000305AA">
        <w:t>määratud</w:t>
      </w:r>
      <w:r w:rsidRPr="000305AA">
        <w:rPr>
          <w:spacing w:val="1"/>
        </w:rPr>
        <w:t xml:space="preserve"> </w:t>
      </w:r>
      <w:r w:rsidRPr="000305AA">
        <w:t>kohaliku</w:t>
      </w:r>
      <w:r w:rsidRPr="000305AA">
        <w:rPr>
          <w:spacing w:val="1"/>
        </w:rPr>
        <w:t xml:space="preserve"> </w:t>
      </w:r>
      <w:r w:rsidRPr="000305AA">
        <w:t>omavalitsuse</w:t>
      </w:r>
      <w:r w:rsidRPr="000305AA">
        <w:rPr>
          <w:spacing w:val="1"/>
        </w:rPr>
        <w:t xml:space="preserve"> </w:t>
      </w:r>
      <w:r w:rsidRPr="000305AA">
        <w:t>üksuse</w:t>
      </w:r>
      <w:r w:rsidRPr="000305AA">
        <w:rPr>
          <w:spacing w:val="1"/>
        </w:rPr>
        <w:t xml:space="preserve"> </w:t>
      </w:r>
      <w:r w:rsidRPr="000305AA">
        <w:t>finantsjuhtimise</w:t>
      </w:r>
      <w:r w:rsidRPr="000305AA">
        <w:rPr>
          <w:spacing w:val="1"/>
        </w:rPr>
        <w:t xml:space="preserve"> </w:t>
      </w:r>
      <w:r w:rsidRPr="000305AA">
        <w:t>seaduses.</w:t>
      </w:r>
    </w:p>
    <w:p w14:paraId="58E8F2CB" w14:textId="77777777" w:rsidR="00586D85" w:rsidRPr="000305AA" w:rsidRDefault="00D616D3" w:rsidP="00391845">
      <w:pPr>
        <w:pStyle w:val="Kehatekst"/>
        <w:spacing w:before="121" w:line="360" w:lineRule="auto"/>
        <w:ind w:left="257" w:right="1060"/>
        <w:jc w:val="both"/>
      </w:pPr>
      <w:r w:rsidRPr="000305AA">
        <w:t>Eelarvestrateegia on selgitustega finantsplaan, olles aluseks kohaliku omavalitsuse üksuse eelarve</w:t>
      </w:r>
      <w:r w:rsidRPr="000305AA">
        <w:rPr>
          <w:spacing w:val="-57"/>
        </w:rPr>
        <w:t xml:space="preserve"> </w:t>
      </w:r>
      <w:r w:rsidRPr="000305AA">
        <w:t>koostamisel, kohustuste võtmisel, varaga tehingute tegemisel, investeeringute kavandamisel ja</w:t>
      </w:r>
      <w:r w:rsidRPr="000305AA">
        <w:rPr>
          <w:spacing w:val="1"/>
        </w:rPr>
        <w:t xml:space="preserve"> </w:t>
      </w:r>
      <w:r w:rsidRPr="000305AA">
        <w:t>investeeringuteks toetuse taotlemisel. Seaduse tasandil ei ole eelarvestrateegiale kehtestatud väga</w:t>
      </w:r>
      <w:r w:rsidRPr="000305AA">
        <w:rPr>
          <w:spacing w:val="1"/>
        </w:rPr>
        <w:t xml:space="preserve"> </w:t>
      </w:r>
      <w:r w:rsidRPr="000305AA">
        <w:t>detailseid</w:t>
      </w:r>
      <w:r w:rsidRPr="000305AA">
        <w:rPr>
          <w:spacing w:val="-1"/>
        </w:rPr>
        <w:t xml:space="preserve"> </w:t>
      </w:r>
      <w:r w:rsidRPr="000305AA">
        <w:t>nõudeid.</w:t>
      </w:r>
      <w:r w:rsidRPr="000305AA">
        <w:rPr>
          <w:spacing w:val="-1"/>
        </w:rPr>
        <w:t xml:space="preserve"> </w:t>
      </w:r>
      <w:r w:rsidRPr="000305AA">
        <w:t>Sisuliselt</w:t>
      </w:r>
      <w:r w:rsidRPr="000305AA">
        <w:rPr>
          <w:spacing w:val="-1"/>
        </w:rPr>
        <w:t xml:space="preserve"> </w:t>
      </w:r>
      <w:r w:rsidRPr="000305AA">
        <w:t>ütleb</w:t>
      </w:r>
      <w:r w:rsidRPr="000305AA">
        <w:rPr>
          <w:spacing w:val="-1"/>
        </w:rPr>
        <w:t xml:space="preserve"> </w:t>
      </w:r>
      <w:r w:rsidRPr="000305AA">
        <w:t>seadus, et</w:t>
      </w:r>
      <w:r w:rsidRPr="000305AA">
        <w:rPr>
          <w:spacing w:val="-1"/>
        </w:rPr>
        <w:t xml:space="preserve"> </w:t>
      </w:r>
      <w:r w:rsidRPr="000305AA">
        <w:t>kohaliku</w:t>
      </w:r>
      <w:r w:rsidRPr="000305AA">
        <w:rPr>
          <w:spacing w:val="-1"/>
        </w:rPr>
        <w:t xml:space="preserve"> </w:t>
      </w:r>
      <w:r w:rsidRPr="000305AA">
        <w:t>omavalitsuse</w:t>
      </w:r>
      <w:r w:rsidRPr="000305AA">
        <w:rPr>
          <w:spacing w:val="-2"/>
        </w:rPr>
        <w:t xml:space="preserve"> </w:t>
      </w:r>
      <w:r w:rsidRPr="000305AA">
        <w:t>eelarvestrateegia</w:t>
      </w:r>
      <w:r w:rsidRPr="000305AA">
        <w:rPr>
          <w:spacing w:val="-1"/>
        </w:rPr>
        <w:t xml:space="preserve"> </w:t>
      </w:r>
      <w:r w:rsidRPr="000305AA">
        <w:t>peab:</w:t>
      </w:r>
    </w:p>
    <w:p w14:paraId="7BB72C96" w14:textId="1D5F3E6F" w:rsidR="00586D85" w:rsidRPr="000305AA" w:rsidRDefault="00D616D3" w:rsidP="00391845">
      <w:pPr>
        <w:pStyle w:val="Loendilik"/>
        <w:numPr>
          <w:ilvl w:val="0"/>
          <w:numId w:val="2"/>
        </w:numPr>
        <w:tabs>
          <w:tab w:val="left" w:pos="429"/>
        </w:tabs>
        <w:spacing w:before="122" w:line="360" w:lineRule="auto"/>
        <w:ind w:left="428" w:hanging="172"/>
        <w:rPr>
          <w:sz w:val="24"/>
          <w:szCs w:val="24"/>
        </w:rPr>
      </w:pPr>
      <w:r w:rsidRPr="000305AA">
        <w:rPr>
          <w:sz w:val="24"/>
          <w:szCs w:val="24"/>
        </w:rPr>
        <w:t>kirjeldama</w:t>
      </w:r>
      <w:r w:rsidRPr="000305AA">
        <w:rPr>
          <w:spacing w:val="-4"/>
          <w:sz w:val="24"/>
          <w:szCs w:val="24"/>
        </w:rPr>
        <w:t xml:space="preserve"> </w:t>
      </w:r>
      <w:r w:rsidRPr="000305AA">
        <w:rPr>
          <w:sz w:val="24"/>
          <w:szCs w:val="24"/>
        </w:rPr>
        <w:t>arengukavas</w:t>
      </w:r>
      <w:r w:rsidRPr="000305AA">
        <w:rPr>
          <w:spacing w:val="-2"/>
          <w:sz w:val="24"/>
          <w:szCs w:val="24"/>
        </w:rPr>
        <w:t xml:space="preserve"> </w:t>
      </w:r>
      <w:r w:rsidRPr="000305AA">
        <w:rPr>
          <w:sz w:val="24"/>
          <w:szCs w:val="24"/>
        </w:rPr>
        <w:t>nimetatud</w:t>
      </w:r>
      <w:r w:rsidRPr="000305AA">
        <w:rPr>
          <w:spacing w:val="-2"/>
          <w:sz w:val="24"/>
          <w:szCs w:val="24"/>
        </w:rPr>
        <w:t xml:space="preserve"> </w:t>
      </w:r>
      <w:r w:rsidRPr="000305AA">
        <w:rPr>
          <w:sz w:val="24"/>
          <w:szCs w:val="24"/>
        </w:rPr>
        <w:t>eesmärkide</w:t>
      </w:r>
      <w:r w:rsidRPr="000305AA">
        <w:rPr>
          <w:spacing w:val="-1"/>
          <w:sz w:val="24"/>
          <w:szCs w:val="24"/>
        </w:rPr>
        <w:t xml:space="preserve"> </w:t>
      </w:r>
      <w:r w:rsidRPr="000305AA">
        <w:rPr>
          <w:sz w:val="24"/>
          <w:szCs w:val="24"/>
        </w:rPr>
        <w:t>finantseerimis</w:t>
      </w:r>
      <w:r w:rsidR="008042B8" w:rsidRPr="000305AA">
        <w:rPr>
          <w:sz w:val="24"/>
          <w:szCs w:val="24"/>
        </w:rPr>
        <w:t>t</w:t>
      </w:r>
      <w:r w:rsidRPr="000305AA">
        <w:rPr>
          <w:sz w:val="24"/>
          <w:szCs w:val="24"/>
        </w:rPr>
        <w:t>;</w:t>
      </w:r>
    </w:p>
    <w:p w14:paraId="3D366456" w14:textId="77777777" w:rsidR="00586D85" w:rsidRPr="000305AA" w:rsidRDefault="00D616D3" w:rsidP="00391845">
      <w:pPr>
        <w:pStyle w:val="Loendilik"/>
        <w:numPr>
          <w:ilvl w:val="0"/>
          <w:numId w:val="2"/>
        </w:numPr>
        <w:tabs>
          <w:tab w:val="left" w:pos="429"/>
        </w:tabs>
        <w:spacing w:before="121" w:line="360" w:lineRule="auto"/>
        <w:ind w:left="428" w:hanging="172"/>
        <w:rPr>
          <w:sz w:val="24"/>
          <w:szCs w:val="24"/>
        </w:rPr>
      </w:pPr>
      <w:r w:rsidRPr="000305AA">
        <w:rPr>
          <w:sz w:val="24"/>
          <w:szCs w:val="24"/>
        </w:rPr>
        <w:t>hõlmama</w:t>
      </w:r>
      <w:r w:rsidRPr="000305AA">
        <w:rPr>
          <w:spacing w:val="-1"/>
          <w:sz w:val="24"/>
          <w:szCs w:val="24"/>
        </w:rPr>
        <w:t xml:space="preserve"> </w:t>
      </w:r>
      <w:r w:rsidRPr="000305AA">
        <w:rPr>
          <w:sz w:val="24"/>
          <w:szCs w:val="24"/>
        </w:rPr>
        <w:t>koostamise</w:t>
      </w:r>
      <w:r w:rsidRPr="000305AA">
        <w:rPr>
          <w:spacing w:val="-2"/>
          <w:sz w:val="24"/>
          <w:szCs w:val="24"/>
        </w:rPr>
        <w:t xml:space="preserve"> </w:t>
      </w:r>
      <w:r w:rsidRPr="000305AA">
        <w:rPr>
          <w:sz w:val="24"/>
          <w:szCs w:val="24"/>
        </w:rPr>
        <w:t>aastal</w:t>
      </w:r>
      <w:r w:rsidRPr="000305AA">
        <w:rPr>
          <w:spacing w:val="-1"/>
          <w:sz w:val="24"/>
          <w:szCs w:val="24"/>
        </w:rPr>
        <w:t xml:space="preserve"> </w:t>
      </w:r>
      <w:r w:rsidRPr="000305AA">
        <w:rPr>
          <w:sz w:val="24"/>
          <w:szCs w:val="24"/>
        </w:rPr>
        <w:t>vähemalt</w:t>
      </w:r>
      <w:r w:rsidRPr="000305AA">
        <w:rPr>
          <w:spacing w:val="-1"/>
          <w:sz w:val="24"/>
          <w:szCs w:val="24"/>
        </w:rPr>
        <w:t xml:space="preserve"> </w:t>
      </w:r>
      <w:r w:rsidRPr="000305AA">
        <w:rPr>
          <w:sz w:val="24"/>
          <w:szCs w:val="24"/>
        </w:rPr>
        <w:t>nelja järgnevat aastat;</w:t>
      </w:r>
    </w:p>
    <w:p w14:paraId="6AB41C2B" w14:textId="77777777" w:rsidR="00586D85" w:rsidRPr="000305AA" w:rsidRDefault="00D616D3" w:rsidP="00391845">
      <w:pPr>
        <w:pStyle w:val="Loendilik"/>
        <w:numPr>
          <w:ilvl w:val="0"/>
          <w:numId w:val="2"/>
        </w:numPr>
        <w:tabs>
          <w:tab w:val="left" w:pos="429"/>
        </w:tabs>
        <w:spacing w:before="119" w:line="360" w:lineRule="auto"/>
        <w:ind w:left="428" w:hanging="172"/>
        <w:rPr>
          <w:sz w:val="24"/>
          <w:szCs w:val="24"/>
        </w:rPr>
      </w:pPr>
      <w:r w:rsidRPr="000305AA">
        <w:rPr>
          <w:sz w:val="24"/>
          <w:szCs w:val="24"/>
        </w:rPr>
        <w:t>sisaldama</w:t>
      </w:r>
      <w:r w:rsidRPr="000305AA">
        <w:rPr>
          <w:spacing w:val="-2"/>
          <w:sz w:val="24"/>
          <w:szCs w:val="24"/>
        </w:rPr>
        <w:t xml:space="preserve"> </w:t>
      </w:r>
      <w:r w:rsidRPr="000305AA">
        <w:rPr>
          <w:sz w:val="24"/>
          <w:szCs w:val="24"/>
        </w:rPr>
        <w:t>majanduskeskkonna</w:t>
      </w:r>
      <w:r w:rsidRPr="000305AA">
        <w:rPr>
          <w:spacing w:val="-2"/>
          <w:sz w:val="24"/>
          <w:szCs w:val="24"/>
        </w:rPr>
        <w:t xml:space="preserve"> </w:t>
      </w:r>
      <w:r w:rsidRPr="000305AA">
        <w:rPr>
          <w:sz w:val="24"/>
          <w:szCs w:val="24"/>
        </w:rPr>
        <w:t>analüüsi ja</w:t>
      </w:r>
      <w:r w:rsidRPr="000305AA">
        <w:rPr>
          <w:spacing w:val="-1"/>
          <w:sz w:val="24"/>
          <w:szCs w:val="24"/>
        </w:rPr>
        <w:t xml:space="preserve"> </w:t>
      </w:r>
      <w:r w:rsidRPr="000305AA">
        <w:rPr>
          <w:sz w:val="24"/>
          <w:szCs w:val="24"/>
        </w:rPr>
        <w:t>prognoosi;</w:t>
      </w:r>
    </w:p>
    <w:p w14:paraId="1AA9912A" w14:textId="77777777" w:rsidR="00586D85" w:rsidRPr="000305AA" w:rsidRDefault="00D616D3" w:rsidP="00391845">
      <w:pPr>
        <w:pStyle w:val="Loendilik"/>
        <w:numPr>
          <w:ilvl w:val="0"/>
          <w:numId w:val="2"/>
        </w:numPr>
        <w:tabs>
          <w:tab w:val="left" w:pos="513"/>
        </w:tabs>
        <w:spacing w:before="119" w:line="360" w:lineRule="auto"/>
        <w:ind w:right="1053" w:firstLine="0"/>
        <w:jc w:val="both"/>
        <w:rPr>
          <w:sz w:val="24"/>
          <w:szCs w:val="24"/>
        </w:rPr>
      </w:pPr>
      <w:r w:rsidRPr="000305AA">
        <w:rPr>
          <w:sz w:val="24"/>
          <w:szCs w:val="24"/>
        </w:rPr>
        <w:t>andma</w:t>
      </w:r>
      <w:r w:rsidRPr="000305AA">
        <w:rPr>
          <w:spacing w:val="1"/>
          <w:sz w:val="24"/>
          <w:szCs w:val="24"/>
        </w:rPr>
        <w:t xml:space="preserve"> </w:t>
      </w:r>
      <w:r w:rsidRPr="000305AA">
        <w:rPr>
          <w:sz w:val="24"/>
          <w:szCs w:val="24"/>
        </w:rPr>
        <w:t>ülevaate</w:t>
      </w:r>
      <w:r w:rsidRPr="000305AA">
        <w:rPr>
          <w:spacing w:val="1"/>
          <w:sz w:val="24"/>
          <w:szCs w:val="24"/>
        </w:rPr>
        <w:t xml:space="preserve"> </w:t>
      </w:r>
      <w:r w:rsidRPr="000305AA">
        <w:rPr>
          <w:sz w:val="24"/>
          <w:szCs w:val="24"/>
        </w:rPr>
        <w:t>seadusega</w:t>
      </w:r>
      <w:r w:rsidRPr="000305AA">
        <w:rPr>
          <w:spacing w:val="1"/>
          <w:sz w:val="24"/>
          <w:szCs w:val="24"/>
        </w:rPr>
        <w:t xml:space="preserve"> </w:t>
      </w:r>
      <w:r w:rsidRPr="000305AA">
        <w:rPr>
          <w:sz w:val="24"/>
          <w:szCs w:val="24"/>
        </w:rPr>
        <w:t>nõutavas</w:t>
      </w:r>
      <w:r w:rsidRPr="000305AA">
        <w:rPr>
          <w:spacing w:val="1"/>
          <w:sz w:val="24"/>
          <w:szCs w:val="24"/>
        </w:rPr>
        <w:t xml:space="preserve"> </w:t>
      </w:r>
      <w:r w:rsidRPr="000305AA">
        <w:rPr>
          <w:sz w:val="24"/>
          <w:szCs w:val="24"/>
        </w:rPr>
        <w:t>detailsuses</w:t>
      </w:r>
      <w:r w:rsidRPr="000305AA">
        <w:rPr>
          <w:spacing w:val="1"/>
          <w:sz w:val="24"/>
          <w:szCs w:val="24"/>
        </w:rPr>
        <w:t xml:space="preserve"> </w:t>
      </w:r>
      <w:r w:rsidRPr="000305AA">
        <w:rPr>
          <w:sz w:val="24"/>
          <w:szCs w:val="24"/>
        </w:rPr>
        <w:t>eelneva</w:t>
      </w:r>
      <w:r w:rsidRPr="000305AA">
        <w:rPr>
          <w:spacing w:val="1"/>
          <w:sz w:val="24"/>
          <w:szCs w:val="24"/>
        </w:rPr>
        <w:t xml:space="preserve"> </w:t>
      </w:r>
      <w:r w:rsidRPr="000305AA">
        <w:rPr>
          <w:sz w:val="24"/>
          <w:szCs w:val="24"/>
        </w:rPr>
        <w:t>aasta</w:t>
      </w:r>
      <w:r w:rsidRPr="000305AA">
        <w:rPr>
          <w:spacing w:val="1"/>
          <w:sz w:val="24"/>
          <w:szCs w:val="24"/>
        </w:rPr>
        <w:t xml:space="preserve"> </w:t>
      </w:r>
      <w:r w:rsidRPr="000305AA">
        <w:rPr>
          <w:sz w:val="24"/>
          <w:szCs w:val="24"/>
        </w:rPr>
        <w:t>tegelikest,</w:t>
      </w:r>
      <w:r w:rsidRPr="000305AA">
        <w:rPr>
          <w:spacing w:val="1"/>
          <w:sz w:val="24"/>
          <w:szCs w:val="24"/>
        </w:rPr>
        <w:t xml:space="preserve"> </w:t>
      </w:r>
      <w:r w:rsidRPr="000305AA">
        <w:rPr>
          <w:sz w:val="24"/>
          <w:szCs w:val="24"/>
        </w:rPr>
        <w:t>jooksval</w:t>
      </w:r>
      <w:r w:rsidRPr="000305AA">
        <w:rPr>
          <w:spacing w:val="1"/>
          <w:sz w:val="24"/>
          <w:szCs w:val="24"/>
        </w:rPr>
        <w:t xml:space="preserve"> </w:t>
      </w:r>
      <w:r w:rsidRPr="000305AA">
        <w:rPr>
          <w:sz w:val="24"/>
          <w:szCs w:val="24"/>
        </w:rPr>
        <w:t>aastal</w:t>
      </w:r>
      <w:r w:rsidRPr="000305AA">
        <w:rPr>
          <w:spacing w:val="1"/>
          <w:sz w:val="24"/>
          <w:szCs w:val="24"/>
        </w:rPr>
        <w:t xml:space="preserve"> </w:t>
      </w:r>
      <w:r w:rsidRPr="000305AA">
        <w:rPr>
          <w:sz w:val="24"/>
          <w:szCs w:val="24"/>
        </w:rPr>
        <w:t>kavandatud (oodatavatest) ja järgnevateks aastateks prognoositud (kavandatud) sissetulekutest ja</w:t>
      </w:r>
      <w:r w:rsidRPr="000305AA">
        <w:rPr>
          <w:spacing w:val="1"/>
          <w:sz w:val="24"/>
          <w:szCs w:val="24"/>
        </w:rPr>
        <w:t xml:space="preserve"> </w:t>
      </w:r>
      <w:r w:rsidRPr="000305AA">
        <w:rPr>
          <w:sz w:val="24"/>
          <w:szCs w:val="24"/>
        </w:rPr>
        <w:t>väljaminekutest;</w:t>
      </w:r>
    </w:p>
    <w:p w14:paraId="7632AF2D" w14:textId="77777777" w:rsidR="00586D85" w:rsidRPr="000305AA" w:rsidRDefault="00D616D3" w:rsidP="00391845">
      <w:pPr>
        <w:pStyle w:val="Loendilik"/>
        <w:numPr>
          <w:ilvl w:val="0"/>
          <w:numId w:val="2"/>
        </w:numPr>
        <w:tabs>
          <w:tab w:val="left" w:pos="518"/>
        </w:tabs>
        <w:spacing w:before="121" w:line="360" w:lineRule="auto"/>
        <w:ind w:right="1060" w:firstLine="0"/>
        <w:jc w:val="both"/>
        <w:rPr>
          <w:sz w:val="24"/>
          <w:szCs w:val="24"/>
        </w:rPr>
      </w:pPr>
      <w:r w:rsidRPr="000305AA">
        <w:rPr>
          <w:sz w:val="24"/>
          <w:szCs w:val="24"/>
        </w:rPr>
        <w:t>esitama</w:t>
      </w:r>
      <w:r w:rsidRPr="000305AA">
        <w:rPr>
          <w:spacing w:val="1"/>
          <w:sz w:val="24"/>
          <w:szCs w:val="24"/>
        </w:rPr>
        <w:t xml:space="preserve"> </w:t>
      </w:r>
      <w:r w:rsidRPr="000305AA">
        <w:rPr>
          <w:sz w:val="24"/>
          <w:szCs w:val="24"/>
        </w:rPr>
        <w:t>kohaliku</w:t>
      </w:r>
      <w:r w:rsidRPr="000305AA">
        <w:rPr>
          <w:spacing w:val="1"/>
          <w:sz w:val="24"/>
          <w:szCs w:val="24"/>
        </w:rPr>
        <w:t xml:space="preserve"> </w:t>
      </w:r>
      <w:r w:rsidRPr="000305AA">
        <w:rPr>
          <w:sz w:val="24"/>
          <w:szCs w:val="24"/>
        </w:rPr>
        <w:t>omavalitsuse</w:t>
      </w:r>
      <w:r w:rsidRPr="000305AA">
        <w:rPr>
          <w:spacing w:val="1"/>
          <w:sz w:val="24"/>
          <w:szCs w:val="24"/>
        </w:rPr>
        <w:t xml:space="preserve"> </w:t>
      </w:r>
      <w:r w:rsidRPr="000305AA">
        <w:rPr>
          <w:sz w:val="24"/>
          <w:szCs w:val="24"/>
        </w:rPr>
        <w:t>arvestusüksuse</w:t>
      </w:r>
      <w:r w:rsidRPr="000305AA">
        <w:rPr>
          <w:spacing w:val="1"/>
          <w:sz w:val="24"/>
          <w:szCs w:val="24"/>
        </w:rPr>
        <w:t xml:space="preserve"> </w:t>
      </w:r>
      <w:r w:rsidRPr="000305AA">
        <w:rPr>
          <w:sz w:val="24"/>
          <w:szCs w:val="24"/>
        </w:rPr>
        <w:t>eelneva</w:t>
      </w:r>
      <w:r w:rsidRPr="000305AA">
        <w:rPr>
          <w:spacing w:val="1"/>
          <w:sz w:val="24"/>
          <w:szCs w:val="24"/>
        </w:rPr>
        <w:t xml:space="preserve"> </w:t>
      </w:r>
      <w:r w:rsidRPr="000305AA">
        <w:rPr>
          <w:sz w:val="24"/>
          <w:szCs w:val="24"/>
        </w:rPr>
        <w:t>aasta</w:t>
      </w:r>
      <w:r w:rsidRPr="000305AA">
        <w:rPr>
          <w:spacing w:val="1"/>
          <w:sz w:val="24"/>
          <w:szCs w:val="24"/>
        </w:rPr>
        <w:t xml:space="preserve"> </w:t>
      </w:r>
      <w:r w:rsidRPr="000305AA">
        <w:rPr>
          <w:sz w:val="24"/>
          <w:szCs w:val="24"/>
        </w:rPr>
        <w:t>tegeliku</w:t>
      </w:r>
      <w:r w:rsidRPr="000305AA">
        <w:rPr>
          <w:spacing w:val="1"/>
          <w:sz w:val="24"/>
          <w:szCs w:val="24"/>
        </w:rPr>
        <w:t xml:space="preserve"> </w:t>
      </w:r>
      <w:r w:rsidRPr="000305AA">
        <w:rPr>
          <w:sz w:val="24"/>
          <w:szCs w:val="24"/>
        </w:rPr>
        <w:t>ning</w:t>
      </w:r>
      <w:r w:rsidRPr="000305AA">
        <w:rPr>
          <w:spacing w:val="1"/>
          <w:sz w:val="24"/>
          <w:szCs w:val="24"/>
        </w:rPr>
        <w:t xml:space="preserve"> </w:t>
      </w:r>
      <w:r w:rsidRPr="000305AA">
        <w:rPr>
          <w:sz w:val="24"/>
          <w:szCs w:val="24"/>
        </w:rPr>
        <w:t>jooksvaks</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järgnevateks aastateks</w:t>
      </w:r>
      <w:r w:rsidRPr="000305AA">
        <w:rPr>
          <w:spacing w:val="-1"/>
          <w:sz w:val="24"/>
          <w:szCs w:val="24"/>
        </w:rPr>
        <w:t xml:space="preserve"> </w:t>
      </w:r>
      <w:r w:rsidRPr="000305AA">
        <w:rPr>
          <w:sz w:val="24"/>
          <w:szCs w:val="24"/>
        </w:rPr>
        <w:t>prognoositavad põhitegevuse</w:t>
      </w:r>
      <w:r w:rsidRPr="000305AA">
        <w:rPr>
          <w:spacing w:val="-2"/>
          <w:sz w:val="24"/>
          <w:szCs w:val="24"/>
        </w:rPr>
        <w:t xml:space="preserve"> </w:t>
      </w:r>
      <w:r w:rsidRPr="000305AA">
        <w:rPr>
          <w:sz w:val="24"/>
          <w:szCs w:val="24"/>
        </w:rPr>
        <w:t>tulemi ja</w:t>
      </w:r>
      <w:r w:rsidRPr="000305AA">
        <w:rPr>
          <w:spacing w:val="-1"/>
          <w:sz w:val="24"/>
          <w:szCs w:val="24"/>
        </w:rPr>
        <w:t xml:space="preserve"> </w:t>
      </w:r>
      <w:r w:rsidRPr="000305AA">
        <w:rPr>
          <w:sz w:val="24"/>
          <w:szCs w:val="24"/>
        </w:rPr>
        <w:t>netovõlakoormuse</w:t>
      </w:r>
      <w:r w:rsidRPr="000305AA">
        <w:rPr>
          <w:spacing w:val="-1"/>
          <w:sz w:val="24"/>
          <w:szCs w:val="24"/>
        </w:rPr>
        <w:t xml:space="preserve"> </w:t>
      </w:r>
      <w:r w:rsidRPr="000305AA">
        <w:rPr>
          <w:sz w:val="24"/>
          <w:szCs w:val="24"/>
        </w:rPr>
        <w:t>suurused;</w:t>
      </w:r>
    </w:p>
    <w:p w14:paraId="11775706" w14:textId="77777777" w:rsidR="00586D85" w:rsidRPr="000305AA" w:rsidRDefault="00D616D3" w:rsidP="00391845">
      <w:pPr>
        <w:pStyle w:val="Loendilik"/>
        <w:numPr>
          <w:ilvl w:val="0"/>
          <w:numId w:val="2"/>
        </w:numPr>
        <w:tabs>
          <w:tab w:val="left" w:pos="429"/>
        </w:tabs>
        <w:spacing w:before="121" w:line="360" w:lineRule="auto"/>
        <w:ind w:left="428" w:hanging="172"/>
        <w:jc w:val="both"/>
        <w:rPr>
          <w:sz w:val="24"/>
          <w:szCs w:val="24"/>
        </w:rPr>
      </w:pPr>
      <w:r w:rsidRPr="000305AA">
        <w:rPr>
          <w:sz w:val="24"/>
          <w:szCs w:val="24"/>
        </w:rPr>
        <w:t>sisaldama</w:t>
      </w:r>
      <w:r w:rsidRPr="000305AA">
        <w:rPr>
          <w:spacing w:val="-3"/>
          <w:sz w:val="24"/>
          <w:szCs w:val="24"/>
        </w:rPr>
        <w:t xml:space="preserve"> </w:t>
      </w:r>
      <w:r w:rsidRPr="000305AA">
        <w:rPr>
          <w:sz w:val="24"/>
          <w:szCs w:val="24"/>
        </w:rPr>
        <w:t>muud</w:t>
      </w:r>
      <w:r w:rsidRPr="000305AA">
        <w:rPr>
          <w:spacing w:val="-1"/>
          <w:sz w:val="24"/>
          <w:szCs w:val="24"/>
        </w:rPr>
        <w:t xml:space="preserve"> </w:t>
      </w:r>
      <w:r w:rsidRPr="000305AA">
        <w:rPr>
          <w:sz w:val="24"/>
          <w:szCs w:val="24"/>
        </w:rPr>
        <w:t>olulist</w:t>
      </w:r>
      <w:r w:rsidRPr="000305AA">
        <w:rPr>
          <w:spacing w:val="-3"/>
          <w:sz w:val="24"/>
          <w:szCs w:val="24"/>
        </w:rPr>
        <w:t xml:space="preserve"> </w:t>
      </w:r>
      <w:r w:rsidRPr="000305AA">
        <w:rPr>
          <w:sz w:val="24"/>
          <w:szCs w:val="24"/>
        </w:rPr>
        <w:t>finantsinformatsiooni.</w:t>
      </w:r>
    </w:p>
    <w:p w14:paraId="2A523675" w14:textId="20F39C57" w:rsidR="00586D85" w:rsidRPr="000305AA" w:rsidRDefault="00D616D3" w:rsidP="00391845">
      <w:pPr>
        <w:pStyle w:val="Kehatekst"/>
        <w:spacing w:before="117" w:line="360" w:lineRule="auto"/>
        <w:ind w:left="257" w:right="1052"/>
        <w:jc w:val="both"/>
        <w:rPr>
          <w:spacing w:val="1"/>
        </w:rPr>
      </w:pPr>
      <w:r w:rsidRPr="000305AA">
        <w:t>Käesoleva</w:t>
      </w:r>
      <w:r w:rsidRPr="000305AA">
        <w:rPr>
          <w:spacing w:val="1"/>
        </w:rPr>
        <w:t xml:space="preserve"> </w:t>
      </w:r>
      <w:r w:rsidRPr="000305AA">
        <w:t>Raasiku</w:t>
      </w:r>
      <w:r w:rsidRPr="000305AA">
        <w:rPr>
          <w:spacing w:val="1"/>
        </w:rPr>
        <w:t xml:space="preserve"> </w:t>
      </w:r>
      <w:r w:rsidRPr="000305AA">
        <w:t>valla</w:t>
      </w:r>
      <w:r w:rsidRPr="000305AA">
        <w:rPr>
          <w:spacing w:val="1"/>
        </w:rPr>
        <w:t xml:space="preserve"> </w:t>
      </w:r>
      <w:r w:rsidRPr="000305AA">
        <w:t>eelarvestrateegia</w:t>
      </w:r>
      <w:r w:rsidRPr="000305AA">
        <w:rPr>
          <w:spacing w:val="1"/>
        </w:rPr>
        <w:t xml:space="preserve"> </w:t>
      </w:r>
      <w:r w:rsidRPr="000305AA">
        <w:t>eesmärk</w:t>
      </w:r>
      <w:r w:rsidRPr="000305AA">
        <w:rPr>
          <w:spacing w:val="1"/>
        </w:rPr>
        <w:t xml:space="preserve"> </w:t>
      </w:r>
      <w:r w:rsidRPr="000305AA">
        <w:t>on</w:t>
      </w:r>
      <w:r w:rsidRPr="000305AA">
        <w:rPr>
          <w:spacing w:val="1"/>
        </w:rPr>
        <w:t xml:space="preserve"> </w:t>
      </w:r>
      <w:r w:rsidRPr="000305AA">
        <w:t>tagada</w:t>
      </w:r>
      <w:r w:rsidRPr="000305AA">
        <w:rPr>
          <w:spacing w:val="1"/>
        </w:rPr>
        <w:t xml:space="preserve"> </w:t>
      </w:r>
      <w:r w:rsidR="007C17B9">
        <w:t xml:space="preserve">keskpikas </w:t>
      </w:r>
      <w:r w:rsidRPr="000305AA">
        <w:t>perspektiivis</w:t>
      </w:r>
      <w:r w:rsidRPr="000305AA">
        <w:rPr>
          <w:spacing w:val="1"/>
        </w:rPr>
        <w:t xml:space="preserve"> </w:t>
      </w:r>
      <w:r w:rsidRPr="000305AA">
        <w:t>eelarvepoliitika</w:t>
      </w:r>
      <w:r w:rsidRPr="000305AA">
        <w:rPr>
          <w:spacing w:val="1"/>
        </w:rPr>
        <w:t xml:space="preserve"> </w:t>
      </w:r>
      <w:r w:rsidRPr="000305AA">
        <w:t>jätkusuutlikkus</w:t>
      </w:r>
      <w:r w:rsidRPr="000305AA">
        <w:rPr>
          <w:spacing w:val="1"/>
        </w:rPr>
        <w:t xml:space="preserve"> </w:t>
      </w:r>
      <w:r w:rsidRPr="000305AA">
        <w:t>ning</w:t>
      </w:r>
      <w:r w:rsidRPr="000305AA">
        <w:rPr>
          <w:spacing w:val="1"/>
        </w:rPr>
        <w:t xml:space="preserve"> </w:t>
      </w:r>
      <w:r w:rsidRPr="000305AA">
        <w:t>viia</w:t>
      </w:r>
      <w:r w:rsidRPr="000305AA">
        <w:rPr>
          <w:spacing w:val="1"/>
        </w:rPr>
        <w:t xml:space="preserve"> </w:t>
      </w:r>
      <w:r w:rsidRPr="000305AA">
        <w:t>arengukava</w:t>
      </w:r>
      <w:r w:rsidRPr="000305AA">
        <w:rPr>
          <w:spacing w:val="1"/>
        </w:rPr>
        <w:t xml:space="preserve"> </w:t>
      </w:r>
      <w:r w:rsidRPr="000305AA">
        <w:t>eesmärgid</w:t>
      </w:r>
      <w:r w:rsidRPr="000305AA">
        <w:rPr>
          <w:spacing w:val="1"/>
        </w:rPr>
        <w:t xml:space="preserve"> </w:t>
      </w:r>
      <w:r w:rsidRPr="000305AA">
        <w:t>kooskõlla</w:t>
      </w:r>
      <w:r w:rsidRPr="000305AA">
        <w:rPr>
          <w:spacing w:val="1"/>
        </w:rPr>
        <w:t xml:space="preserve"> </w:t>
      </w:r>
      <w:r w:rsidRPr="000305AA">
        <w:t>valla</w:t>
      </w:r>
      <w:r w:rsidRPr="000305AA">
        <w:rPr>
          <w:spacing w:val="60"/>
        </w:rPr>
        <w:t xml:space="preserve"> </w:t>
      </w:r>
      <w:r w:rsidRPr="000305AA">
        <w:t>reaalsete</w:t>
      </w:r>
      <w:r w:rsidRPr="000305AA">
        <w:rPr>
          <w:spacing w:val="1"/>
        </w:rPr>
        <w:t xml:space="preserve"> </w:t>
      </w:r>
      <w:r w:rsidRPr="000305AA">
        <w:t>rahaliste</w:t>
      </w:r>
      <w:r w:rsidRPr="000305AA">
        <w:rPr>
          <w:spacing w:val="1"/>
        </w:rPr>
        <w:t xml:space="preserve"> </w:t>
      </w:r>
      <w:r w:rsidRPr="000305AA">
        <w:t>võimalustega</w:t>
      </w:r>
      <w:r w:rsidRPr="000305AA">
        <w:rPr>
          <w:spacing w:val="1"/>
        </w:rPr>
        <w:t xml:space="preserve"> </w:t>
      </w:r>
      <w:r w:rsidRPr="000305AA">
        <w:t>nende</w:t>
      </w:r>
      <w:r w:rsidRPr="000305AA">
        <w:rPr>
          <w:spacing w:val="1"/>
        </w:rPr>
        <w:t xml:space="preserve"> </w:t>
      </w:r>
      <w:r w:rsidRPr="000305AA">
        <w:t>elluviimiseks.</w:t>
      </w:r>
      <w:r w:rsidRPr="000305AA">
        <w:rPr>
          <w:spacing w:val="1"/>
        </w:rPr>
        <w:t xml:space="preserve"> </w:t>
      </w:r>
      <w:r w:rsidRPr="000305AA">
        <w:t>Arvestatud</w:t>
      </w:r>
      <w:r w:rsidRPr="000305AA">
        <w:rPr>
          <w:spacing w:val="1"/>
        </w:rPr>
        <w:t xml:space="preserve"> </w:t>
      </w:r>
      <w:r w:rsidRPr="000305AA">
        <w:t>on</w:t>
      </w:r>
      <w:r w:rsidRPr="000305AA">
        <w:rPr>
          <w:spacing w:val="1"/>
        </w:rPr>
        <w:t xml:space="preserve"> </w:t>
      </w:r>
      <w:r w:rsidRPr="000305AA">
        <w:t>valla</w:t>
      </w:r>
      <w:r w:rsidRPr="000305AA">
        <w:rPr>
          <w:spacing w:val="1"/>
        </w:rPr>
        <w:t xml:space="preserve"> </w:t>
      </w:r>
      <w:r w:rsidRPr="000305AA">
        <w:t>arengut</w:t>
      </w:r>
      <w:r w:rsidRPr="000305AA">
        <w:rPr>
          <w:spacing w:val="1"/>
        </w:rPr>
        <w:t xml:space="preserve"> </w:t>
      </w:r>
      <w:r w:rsidRPr="000305AA">
        <w:t>ja</w:t>
      </w:r>
      <w:r w:rsidRPr="000305AA">
        <w:rPr>
          <w:spacing w:val="1"/>
        </w:rPr>
        <w:t xml:space="preserve"> </w:t>
      </w:r>
      <w:r w:rsidRPr="000305AA">
        <w:t>arengust</w:t>
      </w:r>
      <w:r w:rsidRPr="000305AA">
        <w:rPr>
          <w:spacing w:val="1"/>
        </w:rPr>
        <w:t xml:space="preserve"> </w:t>
      </w:r>
      <w:r w:rsidR="009A0C19" w:rsidRPr="000305AA">
        <w:rPr>
          <w:spacing w:val="1"/>
        </w:rPr>
        <w:t>tingitud vajadustega.</w:t>
      </w:r>
    </w:p>
    <w:p w14:paraId="7D977EB8" w14:textId="77777777" w:rsidR="009A0C19" w:rsidRPr="000305AA" w:rsidRDefault="009A0C19" w:rsidP="00391845">
      <w:pPr>
        <w:pStyle w:val="Kehatekst"/>
        <w:spacing w:before="117" w:line="360" w:lineRule="auto"/>
        <w:ind w:left="257" w:right="1052"/>
        <w:jc w:val="both"/>
        <w:rPr>
          <w:spacing w:val="1"/>
        </w:rPr>
      </w:pPr>
    </w:p>
    <w:p w14:paraId="72CA07CC" w14:textId="6F64196D" w:rsidR="009A0C19" w:rsidRPr="000305AA" w:rsidRDefault="00F2497B" w:rsidP="00391845">
      <w:pPr>
        <w:pStyle w:val="Kehatekst"/>
        <w:spacing w:before="117" w:line="360" w:lineRule="auto"/>
        <w:ind w:left="257" w:right="1052"/>
        <w:jc w:val="both"/>
        <w:rPr>
          <w:spacing w:val="1"/>
        </w:rPr>
      </w:pPr>
      <w:r w:rsidRPr="000305AA">
        <w:rPr>
          <w:spacing w:val="1"/>
        </w:rPr>
        <w:t>Toomas Teeväli</w:t>
      </w:r>
    </w:p>
    <w:p w14:paraId="3D05D06D" w14:textId="2F642986" w:rsidR="009A0C19" w:rsidRPr="000305AA" w:rsidRDefault="009A0C19" w:rsidP="00391845">
      <w:pPr>
        <w:pStyle w:val="Kehatekst"/>
        <w:spacing w:before="117" w:line="360" w:lineRule="auto"/>
        <w:ind w:left="257" w:right="1052"/>
        <w:jc w:val="both"/>
      </w:pPr>
      <w:r w:rsidRPr="000305AA">
        <w:rPr>
          <w:spacing w:val="1"/>
        </w:rPr>
        <w:t>Vallavanem</w:t>
      </w:r>
    </w:p>
    <w:p w14:paraId="2EFFDF9A" w14:textId="77777777" w:rsidR="00586D85" w:rsidRPr="000305AA" w:rsidRDefault="00586D85" w:rsidP="00391845">
      <w:pPr>
        <w:pStyle w:val="Kehatekst"/>
        <w:spacing w:line="360" w:lineRule="auto"/>
      </w:pPr>
    </w:p>
    <w:p w14:paraId="25E85A5E" w14:textId="77777777" w:rsidR="00586D85" w:rsidRPr="000305AA" w:rsidRDefault="00586D85">
      <w:pPr>
        <w:spacing w:line="343" w:lineRule="auto"/>
        <w:rPr>
          <w:sz w:val="24"/>
          <w:szCs w:val="24"/>
        </w:rPr>
        <w:sectPr w:rsidR="00586D85" w:rsidRPr="000305AA">
          <w:pgSz w:w="11910" w:h="16840"/>
          <w:pgMar w:top="1580" w:right="360" w:bottom="960" w:left="820" w:header="0" w:footer="773" w:gutter="0"/>
          <w:cols w:space="708"/>
        </w:sectPr>
      </w:pPr>
    </w:p>
    <w:p w14:paraId="5DDF903A" w14:textId="77777777" w:rsidR="00586D85" w:rsidRPr="00977AAF" w:rsidRDefault="00D616D3">
      <w:pPr>
        <w:pStyle w:val="Pealkiri1"/>
        <w:numPr>
          <w:ilvl w:val="0"/>
          <w:numId w:val="3"/>
        </w:numPr>
        <w:tabs>
          <w:tab w:val="left" w:pos="824"/>
          <w:tab w:val="left" w:pos="825"/>
        </w:tabs>
        <w:ind w:hanging="568"/>
        <w:rPr>
          <w:sz w:val="28"/>
          <w:szCs w:val="28"/>
        </w:rPr>
      </w:pPr>
      <w:bookmarkStart w:id="1" w:name="_Toc203929649"/>
      <w:r w:rsidRPr="00977AAF">
        <w:rPr>
          <w:sz w:val="28"/>
          <w:szCs w:val="28"/>
        </w:rPr>
        <w:lastRenderedPageBreak/>
        <w:t>SOTSIAALMAJANDUSLIK</w:t>
      </w:r>
      <w:r w:rsidRPr="00977AAF">
        <w:rPr>
          <w:spacing w:val="-13"/>
          <w:sz w:val="28"/>
          <w:szCs w:val="28"/>
        </w:rPr>
        <w:t xml:space="preserve"> </w:t>
      </w:r>
      <w:r w:rsidRPr="00977AAF">
        <w:rPr>
          <w:sz w:val="28"/>
          <w:szCs w:val="28"/>
        </w:rPr>
        <w:t>KESKKOND</w:t>
      </w:r>
      <w:bookmarkEnd w:id="1"/>
    </w:p>
    <w:p w14:paraId="64ACF73B" w14:textId="77777777" w:rsidR="00586D85" w:rsidRPr="000305AA" w:rsidRDefault="00586D85">
      <w:pPr>
        <w:pStyle w:val="Kehatekst"/>
        <w:spacing w:before="4"/>
        <w:rPr>
          <w:b/>
        </w:rPr>
      </w:pPr>
    </w:p>
    <w:p w14:paraId="5A957D6E" w14:textId="42C824DA" w:rsidR="00586D85" w:rsidRPr="00FD2CCC" w:rsidRDefault="00D616D3" w:rsidP="00FD2CCC">
      <w:pPr>
        <w:pStyle w:val="Pealkiri2"/>
        <w:numPr>
          <w:ilvl w:val="1"/>
          <w:numId w:val="3"/>
        </w:numPr>
      </w:pPr>
      <w:bookmarkStart w:id="2" w:name="_Toc203929650"/>
      <w:r w:rsidRPr="00977AAF">
        <w:t>Rahvastik</w:t>
      </w:r>
      <w:bookmarkEnd w:id="2"/>
    </w:p>
    <w:p w14:paraId="6E0C4ABC" w14:textId="77777777" w:rsidR="00391845" w:rsidRPr="000305AA" w:rsidRDefault="00391845" w:rsidP="00391845">
      <w:pPr>
        <w:pStyle w:val="Pealkiri2"/>
        <w:tabs>
          <w:tab w:val="left" w:pos="755"/>
        </w:tabs>
        <w:ind w:left="754" w:firstLine="0"/>
        <w:rPr>
          <w:sz w:val="24"/>
          <w:szCs w:val="24"/>
        </w:rPr>
      </w:pPr>
    </w:p>
    <w:p w14:paraId="5FDCF7B6" w14:textId="0703E2C4" w:rsidR="00391845" w:rsidRPr="00391845" w:rsidRDefault="00803144" w:rsidP="003B4222">
      <w:pPr>
        <w:pStyle w:val="Kehatekst"/>
        <w:spacing w:before="240" w:line="360" w:lineRule="auto"/>
        <w:ind w:left="255" w:right="1054"/>
        <w:jc w:val="both"/>
      </w:pPr>
      <w:r w:rsidRPr="00803144">
        <w:t>Raasiku vald on Harjumaal asuv sõbralik ja looduslähedane omavalitsus, mis paikneb Tallinnast kagusuunas. Valla territoorium ulatub üle 158 km² ning piirneb Jõelähtme, Anija, Kose ja Rae vallaga. Vallas on kaks alevikku – Aruküla ja Raasiku –, kus elab enamik valla elanikest, ning 13 omanäolist küla, mis kõik loovad piirkonnale omase rahuliku ja kogukondliku õhkkonna.</w:t>
      </w:r>
      <w:r w:rsidR="00391845" w:rsidRPr="00391845">
        <w:t xml:space="preserve">Turvaline ja looduslik elukeskkond, ühendatuna kiire ja regulaarse rongiühenduse näol pealinnaga, äratab aina rohkem huvi perede seas, kes eelistavad rahulikku, kuid linnalähedast kodukohta. See omakorda tõukab elamuehituse arengule, mis mõjutab kogu olemasolevat taristut. </w:t>
      </w:r>
    </w:p>
    <w:p w14:paraId="33F9CD7D" w14:textId="780CF5C0" w:rsidR="00586D85" w:rsidRDefault="00D616D3" w:rsidP="00391845">
      <w:pPr>
        <w:pStyle w:val="Kehatekst"/>
        <w:spacing w:before="239" w:line="360" w:lineRule="auto"/>
        <w:ind w:left="257" w:right="1054"/>
        <w:jc w:val="both"/>
      </w:pPr>
      <w:r w:rsidRPr="00181312">
        <w:t>Raasiku valla rahvastiku asustustihedus 01.0</w:t>
      </w:r>
      <w:r w:rsidR="006E3563" w:rsidRPr="00181312">
        <w:t>6</w:t>
      </w:r>
      <w:r w:rsidRPr="00181312">
        <w:t>.202</w:t>
      </w:r>
      <w:r w:rsidR="00DC6E5A" w:rsidRPr="00181312">
        <w:t>5</w:t>
      </w:r>
      <w:r w:rsidRPr="00181312">
        <w:t xml:space="preserve"> seisuga on 33,</w:t>
      </w:r>
      <w:r w:rsidR="00DC6E5A" w:rsidRPr="00181312">
        <w:t>7</w:t>
      </w:r>
      <w:r w:rsidRPr="00181312">
        <w:t xml:space="preserve"> inimest km² kohta</w:t>
      </w:r>
      <w:r w:rsidR="006E3563" w:rsidRPr="00181312">
        <w:t xml:space="preserve"> (01.0</w:t>
      </w:r>
      <w:r w:rsidR="00DC6E5A" w:rsidRPr="00181312">
        <w:t>6</w:t>
      </w:r>
      <w:r w:rsidR="006E3563" w:rsidRPr="00181312">
        <w:t>.202</w:t>
      </w:r>
      <w:r w:rsidR="00DC6E5A" w:rsidRPr="00181312">
        <w:t>4</w:t>
      </w:r>
      <w:r w:rsidR="006E3563" w:rsidRPr="00181312">
        <w:t xml:space="preserve"> seisuga oli 33,</w:t>
      </w:r>
      <w:r w:rsidR="00181312" w:rsidRPr="00181312">
        <w:t>6</w:t>
      </w:r>
      <w:r w:rsidR="006E3563" w:rsidRPr="00181312">
        <w:t>)</w:t>
      </w:r>
      <w:r w:rsidRPr="00181312">
        <w:t>, sealjuures</w:t>
      </w:r>
      <w:r w:rsidR="00B84C49" w:rsidRPr="00181312">
        <w:t xml:space="preserve"> </w:t>
      </w:r>
      <w:r w:rsidRPr="00181312">
        <w:rPr>
          <w:spacing w:val="-57"/>
        </w:rPr>
        <w:t xml:space="preserve"> </w:t>
      </w:r>
      <w:r w:rsidRPr="00181312">
        <w:t xml:space="preserve">terve Eesti rahvastiku keskmine asustustihedus </w:t>
      </w:r>
      <w:r w:rsidR="006E3563" w:rsidRPr="00181312">
        <w:t>202</w:t>
      </w:r>
      <w:r w:rsidR="00F2497B" w:rsidRPr="00181312">
        <w:t>1</w:t>
      </w:r>
      <w:r w:rsidR="006E3563" w:rsidRPr="00181312">
        <w:t xml:space="preserve">. a. rahvaloenduse andmetel on </w:t>
      </w:r>
      <w:r w:rsidRPr="00181312">
        <w:t>30,</w:t>
      </w:r>
      <w:r w:rsidR="006E3563" w:rsidRPr="00181312">
        <w:t>6</w:t>
      </w:r>
      <w:r w:rsidRPr="00181312">
        <w:rPr>
          <w:spacing w:val="1"/>
        </w:rPr>
        <w:t xml:space="preserve"> </w:t>
      </w:r>
      <w:r w:rsidRPr="00181312">
        <w:t xml:space="preserve">inimest km² </w:t>
      </w:r>
      <w:r w:rsidRPr="006206B6">
        <w:t>kohta</w:t>
      </w:r>
      <w:r w:rsidR="00613B37">
        <w:rPr>
          <w:rStyle w:val="Allmrkuseviide"/>
        </w:rPr>
        <w:footnoteReference w:id="1"/>
      </w:r>
      <w:r w:rsidR="00613B37">
        <w:t>.</w:t>
      </w:r>
      <w:r w:rsidRPr="000305AA">
        <w:t xml:space="preserve"> Pikka aega suhteliselt stabiilsena püsinud valla rahvaarv kasvas hüppeliselt</w:t>
      </w:r>
      <w:r w:rsidRPr="000305AA">
        <w:rPr>
          <w:spacing w:val="1"/>
        </w:rPr>
        <w:t xml:space="preserve"> </w:t>
      </w:r>
      <w:r w:rsidRPr="000305AA">
        <w:t>2017.</w:t>
      </w:r>
      <w:r w:rsidRPr="000305AA">
        <w:rPr>
          <w:spacing w:val="1"/>
        </w:rPr>
        <w:t xml:space="preserve"> </w:t>
      </w:r>
      <w:r w:rsidRPr="000305AA">
        <w:t>aastal</w:t>
      </w:r>
      <w:r w:rsidRPr="000305AA">
        <w:rPr>
          <w:spacing w:val="1"/>
        </w:rPr>
        <w:t xml:space="preserve"> </w:t>
      </w:r>
      <w:r w:rsidRPr="000305AA">
        <w:t>mõjutatuna</w:t>
      </w:r>
      <w:r w:rsidRPr="000305AA">
        <w:rPr>
          <w:spacing w:val="1"/>
        </w:rPr>
        <w:t xml:space="preserve"> </w:t>
      </w:r>
      <w:r w:rsidRPr="000305AA">
        <w:t>haldusreformist.</w:t>
      </w:r>
      <w:r w:rsidRPr="000305AA">
        <w:rPr>
          <w:spacing w:val="1"/>
        </w:rPr>
        <w:t xml:space="preserve"> </w:t>
      </w:r>
      <w:r w:rsidR="00E80074">
        <w:rPr>
          <w:spacing w:val="1"/>
        </w:rPr>
        <w:t>E</w:t>
      </w:r>
      <w:r w:rsidRPr="000305AA">
        <w:t xml:space="preserve">elarvestrateegia koostamise ajal </w:t>
      </w:r>
      <w:r w:rsidR="00B05726">
        <w:t xml:space="preserve">30. </w:t>
      </w:r>
      <w:r w:rsidR="008042B8" w:rsidRPr="000305AA">
        <w:t>juuni 202</w:t>
      </w:r>
      <w:r w:rsidR="00E80074">
        <w:t>5</w:t>
      </w:r>
      <w:r w:rsidR="008042B8" w:rsidRPr="000305AA">
        <w:t xml:space="preserve">.a. </w:t>
      </w:r>
      <w:r w:rsidR="00534BAD">
        <w:t xml:space="preserve">seisuga </w:t>
      </w:r>
      <w:r w:rsidRPr="000305AA">
        <w:t xml:space="preserve">on valla rahvaarv </w:t>
      </w:r>
      <w:r w:rsidR="004A409F">
        <w:t>5 501 inimest</w:t>
      </w:r>
      <w:r w:rsidR="00534BAD">
        <w:t xml:space="preserve"> ( </w:t>
      </w:r>
      <w:r w:rsidR="004A409F">
        <w:t xml:space="preserve">juuni 2024.a. </w:t>
      </w:r>
      <w:r w:rsidRPr="000305AA">
        <w:t>5</w:t>
      </w:r>
      <w:r w:rsidR="004A409F">
        <w:t xml:space="preserve"> </w:t>
      </w:r>
      <w:r w:rsidRPr="000305AA">
        <w:t>3</w:t>
      </w:r>
      <w:r w:rsidR="006E3563" w:rsidRPr="000305AA">
        <w:t>5</w:t>
      </w:r>
      <w:r w:rsidR="00F2497B" w:rsidRPr="000305AA">
        <w:t>8</w:t>
      </w:r>
      <w:r w:rsidRPr="000305AA">
        <w:rPr>
          <w:spacing w:val="1"/>
        </w:rPr>
        <w:t xml:space="preserve"> </w:t>
      </w:r>
      <w:r w:rsidRPr="000305AA">
        <w:t>inimest</w:t>
      </w:r>
      <w:r w:rsidR="004A409F">
        <w:t>)</w:t>
      </w:r>
      <w:r w:rsidRPr="000305AA">
        <w:t>,</w:t>
      </w:r>
      <w:r w:rsidRPr="000305AA">
        <w:rPr>
          <w:spacing w:val="1"/>
        </w:rPr>
        <w:t xml:space="preserve"> </w:t>
      </w:r>
      <w:r w:rsidRPr="000305AA">
        <w:t>mis</w:t>
      </w:r>
      <w:r w:rsidRPr="000305AA">
        <w:rPr>
          <w:spacing w:val="1"/>
        </w:rPr>
        <w:t xml:space="preserve"> </w:t>
      </w:r>
      <w:r w:rsidRPr="000305AA">
        <w:t>on</w:t>
      </w:r>
      <w:r w:rsidRPr="000305AA">
        <w:rPr>
          <w:spacing w:val="1"/>
        </w:rPr>
        <w:t xml:space="preserve"> </w:t>
      </w:r>
      <w:r w:rsidRPr="000305AA">
        <w:t>valla ajaloo</w:t>
      </w:r>
      <w:r w:rsidRPr="000305AA">
        <w:rPr>
          <w:spacing w:val="1"/>
        </w:rPr>
        <w:t xml:space="preserve"> </w:t>
      </w:r>
      <w:r w:rsidRPr="000305AA">
        <w:t>kõrgeim</w:t>
      </w:r>
      <w:r w:rsidR="004A409F">
        <w:t>.</w:t>
      </w:r>
      <w:r w:rsidR="00F2497B" w:rsidRPr="000305AA">
        <w:t xml:space="preserve"> </w:t>
      </w:r>
    </w:p>
    <w:p w14:paraId="1C0EDFAE" w14:textId="13A671B6" w:rsidR="006E3563" w:rsidRPr="000305AA" w:rsidRDefault="00E22528">
      <w:pPr>
        <w:pStyle w:val="Kehatekst"/>
        <w:spacing w:before="239"/>
        <w:ind w:left="257" w:right="1054"/>
        <w:jc w:val="both"/>
      </w:pPr>
      <w:r>
        <w:rPr>
          <w:noProof/>
        </w:rPr>
        <w:drawing>
          <wp:inline distT="0" distB="0" distL="0" distR="0" wp14:anchorId="7365144D" wp14:editId="35C182DD">
            <wp:extent cx="5897880" cy="3316605"/>
            <wp:effectExtent l="0" t="0" r="7620" b="17145"/>
            <wp:docPr id="1765419113" name="Chart 1">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A4C766" w14:textId="77777777" w:rsidR="00586D85" w:rsidRPr="000305AA" w:rsidRDefault="00D616D3">
      <w:pPr>
        <w:pStyle w:val="Kehatekst"/>
        <w:spacing w:before="70"/>
        <w:ind w:left="257"/>
        <w:jc w:val="both"/>
      </w:pPr>
      <w:r w:rsidRPr="000305AA">
        <w:rPr>
          <w:b/>
        </w:rPr>
        <w:t>Joonis</w:t>
      </w:r>
      <w:r w:rsidRPr="000305AA">
        <w:rPr>
          <w:b/>
          <w:spacing w:val="-1"/>
        </w:rPr>
        <w:t xml:space="preserve"> </w:t>
      </w:r>
      <w:r w:rsidRPr="001A026A">
        <w:rPr>
          <w:b/>
        </w:rPr>
        <w:t>1</w:t>
      </w:r>
      <w:r w:rsidRPr="001A026A">
        <w:rPr>
          <w:b/>
          <w:spacing w:val="-1"/>
        </w:rPr>
        <w:t xml:space="preserve"> </w:t>
      </w:r>
      <w:r w:rsidRPr="001A026A">
        <w:t>Raasiku</w:t>
      </w:r>
      <w:r w:rsidRPr="001A026A">
        <w:rPr>
          <w:spacing w:val="-1"/>
        </w:rPr>
        <w:t xml:space="preserve"> </w:t>
      </w:r>
      <w:r w:rsidRPr="001A026A">
        <w:t>valla</w:t>
      </w:r>
      <w:r w:rsidRPr="001A026A">
        <w:rPr>
          <w:spacing w:val="-2"/>
        </w:rPr>
        <w:t xml:space="preserve"> </w:t>
      </w:r>
      <w:r w:rsidRPr="001A026A">
        <w:t>rahvaarvu</w:t>
      </w:r>
      <w:r w:rsidRPr="001A026A">
        <w:rPr>
          <w:spacing w:val="-1"/>
        </w:rPr>
        <w:t xml:space="preserve"> </w:t>
      </w:r>
      <w:r w:rsidRPr="001A026A">
        <w:t>muutuse</w:t>
      </w:r>
      <w:r w:rsidRPr="001A026A">
        <w:rPr>
          <w:spacing w:val="-3"/>
        </w:rPr>
        <w:t xml:space="preserve"> </w:t>
      </w:r>
      <w:r w:rsidRPr="001A026A">
        <w:t>trend</w:t>
      </w:r>
      <w:r w:rsidRPr="001A026A">
        <w:rPr>
          <w:spacing w:val="1"/>
        </w:rPr>
        <w:t xml:space="preserve"> </w:t>
      </w:r>
      <w:r w:rsidRPr="001A026A">
        <w:t>(allikas:</w:t>
      </w:r>
      <w:r w:rsidRPr="001A026A">
        <w:rPr>
          <w:spacing w:val="-1"/>
        </w:rPr>
        <w:t xml:space="preserve"> </w:t>
      </w:r>
      <w:r w:rsidRPr="001A026A">
        <w:t>Rahvastikuregister)</w:t>
      </w:r>
    </w:p>
    <w:p w14:paraId="5C828558" w14:textId="77777777" w:rsidR="00586D85" w:rsidRPr="000305AA" w:rsidRDefault="00586D85">
      <w:pPr>
        <w:pStyle w:val="Kehatekst"/>
      </w:pPr>
    </w:p>
    <w:p w14:paraId="260E393C" w14:textId="66AC629C" w:rsidR="003B4222" w:rsidRPr="000305AA" w:rsidRDefault="003B4222" w:rsidP="003B4222">
      <w:pPr>
        <w:pStyle w:val="Kehatekst"/>
        <w:spacing w:before="217" w:line="360" w:lineRule="auto"/>
        <w:ind w:left="257" w:right="1056"/>
        <w:jc w:val="both"/>
      </w:pPr>
      <w:r w:rsidRPr="000305AA">
        <w:t xml:space="preserve">Valla keskuses, Aruküla alevikus, elas </w:t>
      </w:r>
      <w:r w:rsidR="00227240">
        <w:t>30</w:t>
      </w:r>
      <w:r w:rsidRPr="000305AA">
        <w:t>. juuni 202</w:t>
      </w:r>
      <w:r w:rsidR="00227240">
        <w:t>5</w:t>
      </w:r>
      <w:r w:rsidRPr="000305AA">
        <w:t>.a. seisuga 2</w:t>
      </w:r>
      <w:r w:rsidR="00227240">
        <w:t xml:space="preserve"> </w:t>
      </w:r>
      <w:r w:rsidRPr="000305AA">
        <w:t>14</w:t>
      </w:r>
      <w:r w:rsidR="00227240">
        <w:t>9</w:t>
      </w:r>
      <w:r w:rsidRPr="000305AA">
        <w:t xml:space="preserve"> </w:t>
      </w:r>
      <w:r w:rsidRPr="00AF6288">
        <w:t xml:space="preserve">ehk </w:t>
      </w:r>
      <w:r w:rsidR="003E6527">
        <w:t>39</w:t>
      </w:r>
      <w:r w:rsidR="00140F95">
        <w:t xml:space="preserve"> </w:t>
      </w:r>
      <w:r w:rsidRPr="00AF6288">
        <w:t>% ja Raasiku alevikus</w:t>
      </w:r>
      <w:r w:rsidRPr="00AF6288">
        <w:rPr>
          <w:spacing w:val="1"/>
        </w:rPr>
        <w:t xml:space="preserve"> </w:t>
      </w:r>
      <w:r w:rsidRPr="00AF6288">
        <w:lastRenderedPageBreak/>
        <w:t>1</w:t>
      </w:r>
      <w:r w:rsidR="00227240">
        <w:t xml:space="preserve"> 525</w:t>
      </w:r>
      <w:r w:rsidRPr="00AF6288">
        <w:t xml:space="preserve"> ehk 27</w:t>
      </w:r>
      <w:r w:rsidR="00084B4E">
        <w:t>,7</w:t>
      </w:r>
      <w:r w:rsidR="00140F95">
        <w:t xml:space="preserve"> </w:t>
      </w:r>
      <w:r w:rsidRPr="00AF6288">
        <w:t>% valla rahvastikust. Külades elab valla rahvastikust 33</w:t>
      </w:r>
      <w:r w:rsidR="00227240">
        <w:t>,2</w:t>
      </w:r>
      <w:r w:rsidR="00140F95">
        <w:t xml:space="preserve"> </w:t>
      </w:r>
      <w:r w:rsidRPr="00AF6288">
        <w:t>%.</w:t>
      </w:r>
      <w:r w:rsidRPr="000305AA">
        <w:t xml:space="preserve"> Selline paiknemine</w:t>
      </w:r>
      <w:r w:rsidRPr="000305AA">
        <w:rPr>
          <w:spacing w:val="1"/>
        </w:rPr>
        <w:t xml:space="preserve"> </w:t>
      </w:r>
      <w:r w:rsidRPr="000305AA">
        <w:t>on</w:t>
      </w:r>
      <w:r w:rsidRPr="000305AA">
        <w:rPr>
          <w:spacing w:val="1"/>
        </w:rPr>
        <w:t xml:space="preserve"> </w:t>
      </w:r>
      <w:r w:rsidRPr="000305AA">
        <w:t>olnud</w:t>
      </w:r>
      <w:r w:rsidRPr="000305AA">
        <w:rPr>
          <w:spacing w:val="1"/>
        </w:rPr>
        <w:t xml:space="preserve"> </w:t>
      </w:r>
      <w:r w:rsidRPr="000305AA">
        <w:t>kogu</w:t>
      </w:r>
      <w:r w:rsidRPr="000305AA">
        <w:rPr>
          <w:spacing w:val="1"/>
        </w:rPr>
        <w:t xml:space="preserve"> </w:t>
      </w:r>
      <w:r w:rsidRPr="000305AA">
        <w:t>vaadeldaval</w:t>
      </w:r>
      <w:r w:rsidRPr="000305AA">
        <w:rPr>
          <w:spacing w:val="1"/>
        </w:rPr>
        <w:t xml:space="preserve"> </w:t>
      </w:r>
      <w:r w:rsidRPr="000305AA">
        <w:t>perioodil,</w:t>
      </w:r>
      <w:r w:rsidRPr="000305AA">
        <w:rPr>
          <w:spacing w:val="1"/>
        </w:rPr>
        <w:t xml:space="preserve"> </w:t>
      </w:r>
      <w:r w:rsidRPr="000305AA">
        <w:t>mis</w:t>
      </w:r>
      <w:r w:rsidRPr="000305AA">
        <w:rPr>
          <w:spacing w:val="1"/>
        </w:rPr>
        <w:t xml:space="preserve"> </w:t>
      </w:r>
      <w:r w:rsidRPr="000305AA">
        <w:t>tähendab,</w:t>
      </w:r>
      <w:r w:rsidRPr="000305AA">
        <w:rPr>
          <w:spacing w:val="1"/>
        </w:rPr>
        <w:t xml:space="preserve"> </w:t>
      </w:r>
      <w:r w:rsidRPr="000305AA">
        <w:t>et</w:t>
      </w:r>
      <w:r w:rsidRPr="000305AA">
        <w:rPr>
          <w:spacing w:val="1"/>
        </w:rPr>
        <w:t xml:space="preserve"> </w:t>
      </w:r>
      <w:r w:rsidRPr="000305AA">
        <w:t>Raasiku</w:t>
      </w:r>
      <w:r w:rsidRPr="000305AA">
        <w:rPr>
          <w:spacing w:val="1"/>
        </w:rPr>
        <w:t xml:space="preserve"> </w:t>
      </w:r>
      <w:r w:rsidRPr="000305AA">
        <w:t>vallas</w:t>
      </w:r>
      <w:r w:rsidRPr="000305AA">
        <w:rPr>
          <w:spacing w:val="1"/>
        </w:rPr>
        <w:t xml:space="preserve"> </w:t>
      </w:r>
      <w:r w:rsidRPr="000305AA">
        <w:t>elatakse</w:t>
      </w:r>
      <w:r w:rsidRPr="000305AA">
        <w:rPr>
          <w:spacing w:val="1"/>
        </w:rPr>
        <w:t xml:space="preserve"> </w:t>
      </w:r>
      <w:r w:rsidRPr="000305AA">
        <w:t>endiselt</w:t>
      </w:r>
      <w:r w:rsidRPr="000305AA">
        <w:rPr>
          <w:spacing w:val="1"/>
        </w:rPr>
        <w:t xml:space="preserve"> </w:t>
      </w:r>
      <w:r w:rsidRPr="000305AA">
        <w:t>heameelega</w:t>
      </w:r>
      <w:r w:rsidRPr="000305AA">
        <w:rPr>
          <w:spacing w:val="-2"/>
        </w:rPr>
        <w:t xml:space="preserve"> </w:t>
      </w:r>
      <w:r w:rsidRPr="000305AA">
        <w:t>ka</w:t>
      </w:r>
      <w:r w:rsidRPr="000305AA">
        <w:rPr>
          <w:spacing w:val="2"/>
        </w:rPr>
        <w:t xml:space="preserve"> </w:t>
      </w:r>
      <w:r w:rsidRPr="000305AA">
        <w:t>alevikest</w:t>
      </w:r>
      <w:r w:rsidRPr="000305AA">
        <w:rPr>
          <w:spacing w:val="2"/>
        </w:rPr>
        <w:t xml:space="preserve"> </w:t>
      </w:r>
      <w:r w:rsidRPr="000305AA">
        <w:t>väljaspool.</w:t>
      </w:r>
    </w:p>
    <w:p w14:paraId="3C5BBA7E" w14:textId="77777777" w:rsidR="003B4222" w:rsidRDefault="003B4222">
      <w:pPr>
        <w:pStyle w:val="Kehatekst"/>
        <w:spacing w:before="79"/>
        <w:ind w:left="257"/>
        <w:jc w:val="both"/>
        <w:rPr>
          <w:b/>
        </w:rPr>
      </w:pPr>
    </w:p>
    <w:p w14:paraId="4F9ACCE2" w14:textId="7D182154" w:rsidR="00586D85" w:rsidRPr="000305AA" w:rsidRDefault="00D616D3">
      <w:pPr>
        <w:pStyle w:val="Kehatekst"/>
        <w:spacing w:before="79"/>
        <w:ind w:left="257"/>
        <w:jc w:val="both"/>
      </w:pPr>
      <w:r w:rsidRPr="000305AA">
        <w:rPr>
          <w:b/>
        </w:rPr>
        <w:t>Tabel</w:t>
      </w:r>
      <w:r w:rsidRPr="000305AA">
        <w:rPr>
          <w:b/>
          <w:spacing w:val="-1"/>
        </w:rPr>
        <w:t xml:space="preserve"> </w:t>
      </w:r>
      <w:r w:rsidRPr="00AF6288">
        <w:rPr>
          <w:b/>
        </w:rPr>
        <w:t xml:space="preserve">1 </w:t>
      </w:r>
      <w:r w:rsidRPr="00AF6288">
        <w:t>Rahvaarv alevike</w:t>
      </w:r>
      <w:r w:rsidRPr="00AF6288">
        <w:rPr>
          <w:spacing w:val="-2"/>
        </w:rPr>
        <w:t xml:space="preserve"> </w:t>
      </w:r>
      <w:r w:rsidRPr="00AF6288">
        <w:t>ja külade</w:t>
      </w:r>
      <w:r w:rsidRPr="00AF6288">
        <w:rPr>
          <w:spacing w:val="-2"/>
        </w:rPr>
        <w:t xml:space="preserve"> </w:t>
      </w:r>
      <w:r w:rsidRPr="00AF6288">
        <w:t xml:space="preserve">lõikes </w:t>
      </w:r>
      <w:r w:rsidR="006544C8">
        <w:t>30</w:t>
      </w:r>
      <w:r w:rsidRPr="00AF6288">
        <w:t xml:space="preserve">. </w:t>
      </w:r>
      <w:r w:rsidR="00BF70DA" w:rsidRPr="00AF6288">
        <w:t>juuni 202</w:t>
      </w:r>
      <w:r w:rsidR="006544C8">
        <w:t>5</w:t>
      </w:r>
      <w:r w:rsidRPr="00AF6288">
        <w:rPr>
          <w:spacing w:val="-1"/>
        </w:rPr>
        <w:t xml:space="preserve"> </w:t>
      </w:r>
      <w:r w:rsidRPr="00AF6288">
        <w:t>seisuga</w:t>
      </w:r>
      <w:r w:rsidR="002D492D">
        <w:rPr>
          <w:rStyle w:val="Allmrkuseviide"/>
        </w:rPr>
        <w:footnoteReference w:id="2"/>
      </w:r>
    </w:p>
    <w:p w14:paraId="00B2D18C" w14:textId="77777777" w:rsidR="00586D85" w:rsidRPr="000305AA" w:rsidRDefault="00586D85">
      <w:pPr>
        <w:pStyle w:val="Kehatekst"/>
        <w:spacing w:before="6"/>
      </w:pPr>
    </w:p>
    <w:tbl>
      <w:tblPr>
        <w:tblW w:w="10093" w:type="dxa"/>
        <w:tblInd w:w="75" w:type="dxa"/>
        <w:tblCellMar>
          <w:left w:w="70" w:type="dxa"/>
          <w:right w:w="70" w:type="dxa"/>
        </w:tblCellMar>
        <w:tblLook w:val="04A0" w:firstRow="1" w:lastRow="0" w:firstColumn="1" w:lastColumn="0" w:noHBand="0" w:noVBand="1"/>
      </w:tblPr>
      <w:tblGrid>
        <w:gridCol w:w="1620"/>
        <w:gridCol w:w="688"/>
        <w:gridCol w:w="764"/>
        <w:gridCol w:w="934"/>
        <w:gridCol w:w="849"/>
        <w:gridCol w:w="849"/>
        <w:gridCol w:w="849"/>
        <w:gridCol w:w="620"/>
        <w:gridCol w:w="170"/>
        <w:gridCol w:w="1220"/>
        <w:gridCol w:w="1530"/>
      </w:tblGrid>
      <w:tr w:rsidR="008D18A5" w:rsidRPr="000305AA" w14:paraId="011DEF6A" w14:textId="77777777" w:rsidTr="006E7695">
        <w:trPr>
          <w:trHeight w:val="280"/>
        </w:trPr>
        <w:tc>
          <w:tcPr>
            <w:tcW w:w="1620" w:type="dxa"/>
            <w:tcBorders>
              <w:top w:val="single" w:sz="4" w:space="0" w:color="auto"/>
              <w:left w:val="single" w:sz="4" w:space="0" w:color="auto"/>
              <w:bottom w:val="single" w:sz="4" w:space="0" w:color="auto"/>
              <w:right w:val="single" w:sz="4" w:space="0" w:color="auto"/>
            </w:tcBorders>
            <w:noWrap/>
            <w:vAlign w:val="bottom"/>
            <w:hideMark/>
          </w:tcPr>
          <w:p w14:paraId="2C7B3296" w14:textId="0D8A3A9B" w:rsidR="008D18A5" w:rsidRPr="000305AA" w:rsidRDefault="008D18A5" w:rsidP="008D18A5">
            <w:pPr>
              <w:widowControl/>
              <w:autoSpaceDE/>
              <w:autoSpaceDN/>
              <w:rPr>
                <w:b/>
                <w:bCs/>
                <w:color w:val="000000"/>
                <w:sz w:val="24"/>
                <w:szCs w:val="24"/>
                <w:lang w:eastAsia="et-EE"/>
              </w:rPr>
            </w:pPr>
            <w:r w:rsidRPr="000305AA">
              <w:rPr>
                <w:b/>
                <w:bCs/>
                <w:color w:val="000000"/>
                <w:sz w:val="24"/>
                <w:szCs w:val="24"/>
                <w:lang w:eastAsia="et-EE"/>
              </w:rPr>
              <w:t>Külad</w:t>
            </w:r>
          </w:p>
        </w:tc>
        <w:tc>
          <w:tcPr>
            <w:tcW w:w="688" w:type="dxa"/>
            <w:tcBorders>
              <w:top w:val="single" w:sz="4" w:space="0" w:color="auto"/>
              <w:left w:val="nil"/>
              <w:bottom w:val="single" w:sz="4" w:space="0" w:color="auto"/>
              <w:right w:val="single" w:sz="4" w:space="0" w:color="auto"/>
            </w:tcBorders>
            <w:noWrap/>
            <w:vAlign w:val="bottom"/>
            <w:hideMark/>
          </w:tcPr>
          <w:p w14:paraId="0D506B01" w14:textId="786AB03F"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2017</w:t>
            </w:r>
          </w:p>
        </w:tc>
        <w:tc>
          <w:tcPr>
            <w:tcW w:w="764" w:type="dxa"/>
            <w:tcBorders>
              <w:top w:val="single" w:sz="4" w:space="0" w:color="auto"/>
              <w:left w:val="nil"/>
              <w:bottom w:val="single" w:sz="4" w:space="0" w:color="auto"/>
              <w:right w:val="single" w:sz="4" w:space="0" w:color="auto"/>
            </w:tcBorders>
            <w:noWrap/>
            <w:vAlign w:val="bottom"/>
            <w:hideMark/>
          </w:tcPr>
          <w:p w14:paraId="6125B5EA" w14:textId="798161CF"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2018</w:t>
            </w:r>
          </w:p>
        </w:tc>
        <w:tc>
          <w:tcPr>
            <w:tcW w:w="934" w:type="dxa"/>
            <w:tcBorders>
              <w:top w:val="single" w:sz="4" w:space="0" w:color="auto"/>
              <w:left w:val="nil"/>
              <w:bottom w:val="single" w:sz="4" w:space="0" w:color="auto"/>
              <w:right w:val="single" w:sz="4" w:space="0" w:color="auto"/>
            </w:tcBorders>
            <w:noWrap/>
            <w:vAlign w:val="bottom"/>
            <w:hideMark/>
          </w:tcPr>
          <w:p w14:paraId="7EC0C6D1" w14:textId="66722276"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2019</w:t>
            </w:r>
          </w:p>
        </w:tc>
        <w:tc>
          <w:tcPr>
            <w:tcW w:w="849" w:type="dxa"/>
            <w:tcBorders>
              <w:top w:val="single" w:sz="4" w:space="0" w:color="auto"/>
              <w:left w:val="nil"/>
              <w:bottom w:val="single" w:sz="4" w:space="0" w:color="auto"/>
              <w:right w:val="single" w:sz="4" w:space="0" w:color="auto"/>
            </w:tcBorders>
            <w:noWrap/>
            <w:vAlign w:val="bottom"/>
            <w:hideMark/>
          </w:tcPr>
          <w:p w14:paraId="449846F2" w14:textId="5302B875"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2020</w:t>
            </w:r>
          </w:p>
        </w:tc>
        <w:tc>
          <w:tcPr>
            <w:tcW w:w="849" w:type="dxa"/>
            <w:tcBorders>
              <w:top w:val="single" w:sz="4" w:space="0" w:color="auto"/>
              <w:left w:val="nil"/>
              <w:bottom w:val="single" w:sz="4" w:space="0" w:color="auto"/>
              <w:right w:val="single" w:sz="4" w:space="0" w:color="auto"/>
            </w:tcBorders>
            <w:noWrap/>
            <w:vAlign w:val="bottom"/>
            <w:hideMark/>
          </w:tcPr>
          <w:p w14:paraId="20E6980B" w14:textId="073E9085"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2021</w:t>
            </w:r>
          </w:p>
        </w:tc>
        <w:tc>
          <w:tcPr>
            <w:tcW w:w="849" w:type="dxa"/>
            <w:tcBorders>
              <w:top w:val="single" w:sz="4" w:space="0" w:color="auto"/>
              <w:left w:val="nil"/>
              <w:bottom w:val="single" w:sz="4" w:space="0" w:color="auto"/>
              <w:right w:val="single" w:sz="4" w:space="0" w:color="auto"/>
            </w:tcBorders>
            <w:noWrap/>
            <w:vAlign w:val="bottom"/>
            <w:hideMark/>
          </w:tcPr>
          <w:p w14:paraId="4963A793" w14:textId="079166C7"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2022</w:t>
            </w:r>
          </w:p>
        </w:tc>
        <w:tc>
          <w:tcPr>
            <w:tcW w:w="620" w:type="dxa"/>
            <w:tcBorders>
              <w:top w:val="single" w:sz="4" w:space="0" w:color="auto"/>
              <w:left w:val="nil"/>
              <w:bottom w:val="single" w:sz="4" w:space="0" w:color="auto"/>
              <w:right w:val="nil"/>
            </w:tcBorders>
            <w:vAlign w:val="bottom"/>
          </w:tcPr>
          <w:p w14:paraId="02984273" w14:textId="1497306A"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2023</w:t>
            </w:r>
          </w:p>
        </w:tc>
        <w:tc>
          <w:tcPr>
            <w:tcW w:w="170" w:type="dxa"/>
            <w:tcBorders>
              <w:top w:val="single" w:sz="4" w:space="0" w:color="auto"/>
              <w:left w:val="nil"/>
              <w:bottom w:val="single" w:sz="4" w:space="0" w:color="auto"/>
              <w:right w:val="nil"/>
            </w:tcBorders>
            <w:noWrap/>
            <w:vAlign w:val="bottom"/>
          </w:tcPr>
          <w:p w14:paraId="0F209A7B" w14:textId="604020A0" w:rsidR="008D18A5" w:rsidRPr="000305AA" w:rsidRDefault="008D18A5" w:rsidP="008D18A5">
            <w:pPr>
              <w:widowControl/>
              <w:autoSpaceDE/>
              <w:autoSpaceDN/>
              <w:jc w:val="right"/>
              <w:rPr>
                <w:b/>
                <w:bCs/>
                <w:color w:val="000000"/>
                <w:sz w:val="24"/>
                <w:szCs w:val="24"/>
                <w:lang w:eastAsia="et-EE"/>
              </w:rPr>
            </w:pP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70D31F9F" w14:textId="0F36C269" w:rsidR="008D18A5" w:rsidRPr="000305AA" w:rsidRDefault="008D18A5" w:rsidP="008D18A5">
            <w:pPr>
              <w:widowControl/>
              <w:autoSpaceDE/>
              <w:autoSpaceDN/>
              <w:jc w:val="right"/>
              <w:rPr>
                <w:b/>
                <w:bCs/>
                <w:color w:val="000000"/>
                <w:sz w:val="24"/>
                <w:szCs w:val="24"/>
                <w:lang w:eastAsia="et-EE"/>
              </w:rPr>
            </w:pPr>
            <w:r>
              <w:rPr>
                <w:b/>
                <w:bCs/>
                <w:color w:val="000000"/>
                <w:sz w:val="24"/>
                <w:szCs w:val="24"/>
                <w:lang w:eastAsia="et-EE"/>
              </w:rPr>
              <w:t>3</w:t>
            </w:r>
            <w:r w:rsidR="006901F6">
              <w:rPr>
                <w:b/>
                <w:bCs/>
                <w:color w:val="000000"/>
                <w:sz w:val="24"/>
                <w:szCs w:val="24"/>
                <w:lang w:eastAsia="et-EE"/>
              </w:rPr>
              <w:t>0</w:t>
            </w:r>
            <w:r>
              <w:rPr>
                <w:b/>
                <w:bCs/>
                <w:color w:val="000000"/>
                <w:sz w:val="24"/>
                <w:szCs w:val="24"/>
                <w:lang w:eastAsia="et-EE"/>
              </w:rPr>
              <w:t>.06.</w:t>
            </w:r>
            <w:r w:rsidRPr="000305AA">
              <w:rPr>
                <w:b/>
                <w:bCs/>
                <w:color w:val="000000"/>
                <w:sz w:val="24"/>
                <w:szCs w:val="24"/>
                <w:lang w:eastAsia="et-EE"/>
              </w:rPr>
              <w:t>202</w:t>
            </w:r>
            <w:r>
              <w:rPr>
                <w:b/>
                <w:bCs/>
                <w:color w:val="000000"/>
                <w:sz w:val="24"/>
                <w:szCs w:val="24"/>
                <w:lang w:eastAsia="et-EE"/>
              </w:rPr>
              <w:t>4</w:t>
            </w:r>
          </w:p>
        </w:tc>
        <w:tc>
          <w:tcPr>
            <w:tcW w:w="1530" w:type="dxa"/>
            <w:tcBorders>
              <w:top w:val="single" w:sz="4" w:space="0" w:color="auto"/>
              <w:left w:val="nil"/>
              <w:bottom w:val="single" w:sz="4" w:space="0" w:color="auto"/>
              <w:right w:val="single" w:sz="4" w:space="0" w:color="auto"/>
            </w:tcBorders>
            <w:noWrap/>
            <w:vAlign w:val="bottom"/>
            <w:hideMark/>
          </w:tcPr>
          <w:p w14:paraId="6E7106C7" w14:textId="1C0FC051" w:rsidR="008D18A5" w:rsidRPr="000305AA" w:rsidRDefault="008D18A5" w:rsidP="008D18A5">
            <w:pPr>
              <w:widowControl/>
              <w:autoSpaceDE/>
              <w:autoSpaceDN/>
              <w:jc w:val="right"/>
              <w:rPr>
                <w:b/>
                <w:bCs/>
                <w:color w:val="000000"/>
                <w:sz w:val="24"/>
                <w:szCs w:val="24"/>
                <w:lang w:eastAsia="et-EE"/>
              </w:rPr>
            </w:pPr>
            <w:r>
              <w:rPr>
                <w:b/>
                <w:bCs/>
                <w:color w:val="000000"/>
                <w:sz w:val="24"/>
                <w:szCs w:val="24"/>
                <w:lang w:eastAsia="et-EE"/>
              </w:rPr>
              <w:t>30</w:t>
            </w:r>
            <w:r w:rsidRPr="000305AA">
              <w:rPr>
                <w:b/>
                <w:bCs/>
                <w:color w:val="000000"/>
                <w:sz w:val="24"/>
                <w:szCs w:val="24"/>
                <w:lang w:eastAsia="et-EE"/>
              </w:rPr>
              <w:t>.06.202</w:t>
            </w:r>
            <w:r>
              <w:rPr>
                <w:b/>
                <w:bCs/>
                <w:color w:val="000000"/>
                <w:sz w:val="24"/>
                <w:szCs w:val="24"/>
                <w:lang w:eastAsia="et-EE"/>
              </w:rPr>
              <w:t>5</w:t>
            </w:r>
          </w:p>
        </w:tc>
      </w:tr>
      <w:tr w:rsidR="006E7695" w:rsidRPr="000305AA" w14:paraId="590328DE"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476775E"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ARUKÜLA</w:t>
            </w:r>
          </w:p>
        </w:tc>
        <w:tc>
          <w:tcPr>
            <w:tcW w:w="688" w:type="dxa"/>
            <w:tcBorders>
              <w:top w:val="nil"/>
              <w:left w:val="nil"/>
              <w:bottom w:val="single" w:sz="4" w:space="0" w:color="auto"/>
              <w:right w:val="single" w:sz="4" w:space="0" w:color="auto"/>
            </w:tcBorders>
            <w:noWrap/>
            <w:vAlign w:val="bottom"/>
            <w:hideMark/>
          </w:tcPr>
          <w:p w14:paraId="7FCE4463" w14:textId="6441BD3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2123</w:t>
            </w:r>
          </w:p>
        </w:tc>
        <w:tc>
          <w:tcPr>
            <w:tcW w:w="764" w:type="dxa"/>
            <w:tcBorders>
              <w:top w:val="nil"/>
              <w:left w:val="nil"/>
              <w:bottom w:val="single" w:sz="4" w:space="0" w:color="auto"/>
              <w:right w:val="single" w:sz="4" w:space="0" w:color="auto"/>
            </w:tcBorders>
            <w:noWrap/>
            <w:vAlign w:val="bottom"/>
            <w:hideMark/>
          </w:tcPr>
          <w:p w14:paraId="27227D48" w14:textId="4BD988D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2129</w:t>
            </w:r>
          </w:p>
        </w:tc>
        <w:tc>
          <w:tcPr>
            <w:tcW w:w="934" w:type="dxa"/>
            <w:tcBorders>
              <w:top w:val="nil"/>
              <w:left w:val="nil"/>
              <w:bottom w:val="single" w:sz="4" w:space="0" w:color="auto"/>
              <w:right w:val="single" w:sz="4" w:space="0" w:color="auto"/>
            </w:tcBorders>
            <w:noWrap/>
            <w:vAlign w:val="bottom"/>
            <w:hideMark/>
          </w:tcPr>
          <w:p w14:paraId="712CFB9C" w14:textId="12701A0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2105</w:t>
            </w:r>
          </w:p>
        </w:tc>
        <w:tc>
          <w:tcPr>
            <w:tcW w:w="849" w:type="dxa"/>
            <w:tcBorders>
              <w:top w:val="nil"/>
              <w:left w:val="nil"/>
              <w:bottom w:val="single" w:sz="4" w:space="0" w:color="auto"/>
              <w:right w:val="single" w:sz="4" w:space="0" w:color="auto"/>
            </w:tcBorders>
            <w:noWrap/>
            <w:vAlign w:val="bottom"/>
            <w:hideMark/>
          </w:tcPr>
          <w:p w14:paraId="65BD824F" w14:textId="6E035B24"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2115</w:t>
            </w:r>
          </w:p>
        </w:tc>
        <w:tc>
          <w:tcPr>
            <w:tcW w:w="849" w:type="dxa"/>
            <w:tcBorders>
              <w:top w:val="nil"/>
              <w:left w:val="nil"/>
              <w:bottom w:val="single" w:sz="4" w:space="0" w:color="auto"/>
              <w:right w:val="single" w:sz="4" w:space="0" w:color="auto"/>
            </w:tcBorders>
            <w:noWrap/>
            <w:vAlign w:val="bottom"/>
            <w:hideMark/>
          </w:tcPr>
          <w:p w14:paraId="323D0D9B" w14:textId="1CC57CA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2140</w:t>
            </w:r>
          </w:p>
        </w:tc>
        <w:tc>
          <w:tcPr>
            <w:tcW w:w="849" w:type="dxa"/>
            <w:tcBorders>
              <w:top w:val="nil"/>
              <w:left w:val="nil"/>
              <w:bottom w:val="single" w:sz="4" w:space="0" w:color="auto"/>
              <w:right w:val="single" w:sz="4" w:space="0" w:color="auto"/>
            </w:tcBorders>
            <w:noWrap/>
            <w:vAlign w:val="bottom"/>
            <w:hideMark/>
          </w:tcPr>
          <w:p w14:paraId="6B3FC547" w14:textId="2A6D79C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2159</w:t>
            </w:r>
          </w:p>
        </w:tc>
        <w:tc>
          <w:tcPr>
            <w:tcW w:w="620" w:type="dxa"/>
            <w:tcBorders>
              <w:top w:val="single" w:sz="4" w:space="0" w:color="auto"/>
              <w:left w:val="nil"/>
              <w:bottom w:val="single" w:sz="4" w:space="0" w:color="auto"/>
              <w:right w:val="nil"/>
            </w:tcBorders>
            <w:vAlign w:val="bottom"/>
          </w:tcPr>
          <w:p w14:paraId="4DFA1D8F" w14:textId="4C729F3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214</w:t>
            </w:r>
            <w:r>
              <w:rPr>
                <w:color w:val="000000"/>
                <w:sz w:val="24"/>
                <w:szCs w:val="24"/>
                <w:lang w:eastAsia="et-EE"/>
              </w:rPr>
              <w:t>1</w:t>
            </w:r>
          </w:p>
        </w:tc>
        <w:tc>
          <w:tcPr>
            <w:tcW w:w="170" w:type="dxa"/>
            <w:tcBorders>
              <w:top w:val="single" w:sz="4" w:space="0" w:color="auto"/>
              <w:left w:val="nil"/>
              <w:bottom w:val="single" w:sz="4" w:space="0" w:color="auto"/>
              <w:right w:val="nil"/>
            </w:tcBorders>
            <w:noWrap/>
            <w:vAlign w:val="bottom"/>
          </w:tcPr>
          <w:p w14:paraId="08802A0F" w14:textId="17309649"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37DA3F44" w14:textId="747D6472"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21</w:t>
            </w:r>
            <w:r>
              <w:rPr>
                <w:sz w:val="24"/>
                <w:szCs w:val="24"/>
                <w:lang w:eastAsia="et-EE"/>
              </w:rPr>
              <w:t>44</w:t>
            </w:r>
          </w:p>
        </w:tc>
        <w:tc>
          <w:tcPr>
            <w:tcW w:w="1530" w:type="dxa"/>
            <w:tcBorders>
              <w:top w:val="nil"/>
              <w:left w:val="nil"/>
              <w:bottom w:val="single" w:sz="4" w:space="0" w:color="auto"/>
              <w:right w:val="single" w:sz="4" w:space="0" w:color="auto"/>
            </w:tcBorders>
            <w:noWrap/>
            <w:vAlign w:val="bottom"/>
            <w:hideMark/>
          </w:tcPr>
          <w:p w14:paraId="4AB9E7EC" w14:textId="78EE0F25" w:rsidR="006E7695" w:rsidRPr="000305AA" w:rsidRDefault="006E7695" w:rsidP="006E7695">
            <w:pPr>
              <w:widowControl/>
              <w:autoSpaceDE/>
              <w:autoSpaceDN/>
              <w:jc w:val="right"/>
              <w:rPr>
                <w:sz w:val="24"/>
                <w:szCs w:val="24"/>
                <w:lang w:eastAsia="et-EE"/>
              </w:rPr>
            </w:pPr>
            <w:r w:rsidRPr="000305AA">
              <w:rPr>
                <w:sz w:val="24"/>
                <w:szCs w:val="24"/>
                <w:lang w:eastAsia="et-EE"/>
              </w:rPr>
              <w:t>21</w:t>
            </w:r>
            <w:r>
              <w:rPr>
                <w:sz w:val="24"/>
                <w:szCs w:val="24"/>
                <w:lang w:eastAsia="et-EE"/>
              </w:rPr>
              <w:t>49</w:t>
            </w:r>
          </w:p>
        </w:tc>
      </w:tr>
      <w:tr w:rsidR="006E7695" w:rsidRPr="000305AA" w14:paraId="79C772C5"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6943A835"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HÄRMA</w:t>
            </w:r>
          </w:p>
        </w:tc>
        <w:tc>
          <w:tcPr>
            <w:tcW w:w="688" w:type="dxa"/>
            <w:tcBorders>
              <w:top w:val="nil"/>
              <w:left w:val="nil"/>
              <w:bottom w:val="single" w:sz="4" w:space="0" w:color="auto"/>
              <w:right w:val="single" w:sz="4" w:space="0" w:color="auto"/>
            </w:tcBorders>
            <w:noWrap/>
            <w:vAlign w:val="bottom"/>
            <w:hideMark/>
          </w:tcPr>
          <w:p w14:paraId="6398F81B" w14:textId="7CB2F0D4"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133</w:t>
            </w:r>
          </w:p>
        </w:tc>
        <w:tc>
          <w:tcPr>
            <w:tcW w:w="764" w:type="dxa"/>
            <w:tcBorders>
              <w:top w:val="nil"/>
              <w:left w:val="nil"/>
              <w:bottom w:val="single" w:sz="4" w:space="0" w:color="auto"/>
              <w:right w:val="single" w:sz="4" w:space="0" w:color="auto"/>
            </w:tcBorders>
            <w:noWrap/>
            <w:vAlign w:val="bottom"/>
            <w:hideMark/>
          </w:tcPr>
          <w:p w14:paraId="7E731180" w14:textId="7B7E13E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123</w:t>
            </w:r>
          </w:p>
        </w:tc>
        <w:tc>
          <w:tcPr>
            <w:tcW w:w="934" w:type="dxa"/>
            <w:tcBorders>
              <w:top w:val="nil"/>
              <w:left w:val="nil"/>
              <w:bottom w:val="single" w:sz="4" w:space="0" w:color="auto"/>
              <w:right w:val="single" w:sz="4" w:space="0" w:color="auto"/>
            </w:tcBorders>
            <w:noWrap/>
            <w:vAlign w:val="bottom"/>
            <w:hideMark/>
          </w:tcPr>
          <w:p w14:paraId="1F7358B5" w14:textId="1C7DBE9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118</w:t>
            </w:r>
          </w:p>
        </w:tc>
        <w:tc>
          <w:tcPr>
            <w:tcW w:w="849" w:type="dxa"/>
            <w:tcBorders>
              <w:top w:val="nil"/>
              <w:left w:val="nil"/>
              <w:bottom w:val="single" w:sz="4" w:space="0" w:color="auto"/>
              <w:right w:val="single" w:sz="4" w:space="0" w:color="auto"/>
            </w:tcBorders>
            <w:noWrap/>
            <w:vAlign w:val="bottom"/>
            <w:hideMark/>
          </w:tcPr>
          <w:p w14:paraId="271EDF50" w14:textId="6717F3A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119</w:t>
            </w:r>
          </w:p>
        </w:tc>
        <w:tc>
          <w:tcPr>
            <w:tcW w:w="849" w:type="dxa"/>
            <w:tcBorders>
              <w:top w:val="nil"/>
              <w:left w:val="nil"/>
              <w:bottom w:val="single" w:sz="4" w:space="0" w:color="auto"/>
              <w:right w:val="single" w:sz="4" w:space="0" w:color="auto"/>
            </w:tcBorders>
            <w:noWrap/>
            <w:vAlign w:val="bottom"/>
            <w:hideMark/>
          </w:tcPr>
          <w:p w14:paraId="6669C572" w14:textId="7F835FF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116</w:t>
            </w:r>
          </w:p>
        </w:tc>
        <w:tc>
          <w:tcPr>
            <w:tcW w:w="849" w:type="dxa"/>
            <w:tcBorders>
              <w:top w:val="nil"/>
              <w:left w:val="nil"/>
              <w:bottom w:val="single" w:sz="4" w:space="0" w:color="auto"/>
              <w:right w:val="single" w:sz="4" w:space="0" w:color="auto"/>
            </w:tcBorders>
            <w:noWrap/>
            <w:vAlign w:val="bottom"/>
            <w:hideMark/>
          </w:tcPr>
          <w:p w14:paraId="02C887E6" w14:textId="43252B2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114</w:t>
            </w:r>
          </w:p>
        </w:tc>
        <w:tc>
          <w:tcPr>
            <w:tcW w:w="620" w:type="dxa"/>
            <w:tcBorders>
              <w:top w:val="nil"/>
              <w:left w:val="nil"/>
              <w:bottom w:val="single" w:sz="4" w:space="0" w:color="auto"/>
              <w:right w:val="nil"/>
            </w:tcBorders>
            <w:vAlign w:val="bottom"/>
          </w:tcPr>
          <w:p w14:paraId="3654FFEF" w14:textId="7774247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w:t>
            </w:r>
            <w:r>
              <w:rPr>
                <w:color w:val="000000"/>
                <w:sz w:val="24"/>
                <w:szCs w:val="24"/>
                <w:lang w:eastAsia="et-EE"/>
              </w:rPr>
              <w:t>1</w:t>
            </w:r>
          </w:p>
        </w:tc>
        <w:tc>
          <w:tcPr>
            <w:tcW w:w="170" w:type="dxa"/>
            <w:tcBorders>
              <w:top w:val="nil"/>
              <w:left w:val="nil"/>
              <w:bottom w:val="single" w:sz="4" w:space="0" w:color="auto"/>
              <w:right w:val="nil"/>
            </w:tcBorders>
            <w:noWrap/>
            <w:vAlign w:val="bottom"/>
          </w:tcPr>
          <w:p w14:paraId="62124218" w14:textId="3E02212C"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717E6DC2" w14:textId="0FA8EFF9"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w:t>
            </w:r>
            <w:r>
              <w:rPr>
                <w:sz w:val="24"/>
                <w:szCs w:val="24"/>
                <w:lang w:eastAsia="et-EE"/>
              </w:rPr>
              <w:t>09</w:t>
            </w:r>
          </w:p>
        </w:tc>
        <w:tc>
          <w:tcPr>
            <w:tcW w:w="1530" w:type="dxa"/>
            <w:tcBorders>
              <w:top w:val="nil"/>
              <w:left w:val="nil"/>
              <w:bottom w:val="single" w:sz="4" w:space="0" w:color="auto"/>
              <w:right w:val="single" w:sz="4" w:space="0" w:color="auto"/>
            </w:tcBorders>
            <w:noWrap/>
            <w:vAlign w:val="bottom"/>
            <w:hideMark/>
          </w:tcPr>
          <w:p w14:paraId="1A45908F" w14:textId="12AC9DDE" w:rsidR="006E7695" w:rsidRPr="000305AA" w:rsidRDefault="006E7695" w:rsidP="006E7695">
            <w:pPr>
              <w:widowControl/>
              <w:autoSpaceDE/>
              <w:autoSpaceDN/>
              <w:jc w:val="right"/>
              <w:rPr>
                <w:sz w:val="24"/>
                <w:szCs w:val="24"/>
                <w:lang w:eastAsia="et-EE"/>
              </w:rPr>
            </w:pPr>
            <w:r w:rsidRPr="000305AA">
              <w:rPr>
                <w:sz w:val="24"/>
                <w:szCs w:val="24"/>
                <w:lang w:eastAsia="et-EE"/>
              </w:rPr>
              <w:t>1</w:t>
            </w:r>
            <w:r>
              <w:rPr>
                <w:sz w:val="24"/>
                <w:szCs w:val="24"/>
                <w:lang w:eastAsia="et-EE"/>
              </w:rPr>
              <w:t>05</w:t>
            </w:r>
          </w:p>
        </w:tc>
      </w:tr>
      <w:tr w:rsidR="006E7695" w:rsidRPr="000305AA" w14:paraId="5B607C7C"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38AF1F0"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IGAVERE</w:t>
            </w:r>
          </w:p>
        </w:tc>
        <w:tc>
          <w:tcPr>
            <w:tcW w:w="688" w:type="dxa"/>
            <w:tcBorders>
              <w:top w:val="nil"/>
              <w:left w:val="nil"/>
              <w:bottom w:val="single" w:sz="4" w:space="0" w:color="auto"/>
              <w:right w:val="single" w:sz="4" w:space="0" w:color="auto"/>
            </w:tcBorders>
            <w:noWrap/>
            <w:vAlign w:val="bottom"/>
            <w:hideMark/>
          </w:tcPr>
          <w:p w14:paraId="3470867D" w14:textId="30CFB35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149</w:t>
            </w:r>
          </w:p>
        </w:tc>
        <w:tc>
          <w:tcPr>
            <w:tcW w:w="764" w:type="dxa"/>
            <w:tcBorders>
              <w:top w:val="nil"/>
              <w:left w:val="nil"/>
              <w:bottom w:val="single" w:sz="4" w:space="0" w:color="auto"/>
              <w:right w:val="single" w:sz="4" w:space="0" w:color="auto"/>
            </w:tcBorders>
            <w:noWrap/>
            <w:vAlign w:val="bottom"/>
            <w:hideMark/>
          </w:tcPr>
          <w:p w14:paraId="5BE43E74" w14:textId="1D1E85E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153</w:t>
            </w:r>
          </w:p>
        </w:tc>
        <w:tc>
          <w:tcPr>
            <w:tcW w:w="934" w:type="dxa"/>
            <w:tcBorders>
              <w:top w:val="nil"/>
              <w:left w:val="nil"/>
              <w:bottom w:val="single" w:sz="4" w:space="0" w:color="auto"/>
              <w:right w:val="single" w:sz="4" w:space="0" w:color="auto"/>
            </w:tcBorders>
            <w:noWrap/>
            <w:vAlign w:val="bottom"/>
            <w:hideMark/>
          </w:tcPr>
          <w:p w14:paraId="5E3CC832" w14:textId="346E589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165</w:t>
            </w:r>
          </w:p>
        </w:tc>
        <w:tc>
          <w:tcPr>
            <w:tcW w:w="849" w:type="dxa"/>
            <w:tcBorders>
              <w:top w:val="nil"/>
              <w:left w:val="nil"/>
              <w:bottom w:val="single" w:sz="4" w:space="0" w:color="auto"/>
              <w:right w:val="single" w:sz="4" w:space="0" w:color="auto"/>
            </w:tcBorders>
            <w:noWrap/>
            <w:vAlign w:val="bottom"/>
            <w:hideMark/>
          </w:tcPr>
          <w:p w14:paraId="5CD9211F" w14:textId="6864D9C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166</w:t>
            </w:r>
          </w:p>
        </w:tc>
        <w:tc>
          <w:tcPr>
            <w:tcW w:w="849" w:type="dxa"/>
            <w:tcBorders>
              <w:top w:val="nil"/>
              <w:left w:val="nil"/>
              <w:bottom w:val="single" w:sz="4" w:space="0" w:color="auto"/>
              <w:right w:val="single" w:sz="4" w:space="0" w:color="auto"/>
            </w:tcBorders>
            <w:noWrap/>
            <w:vAlign w:val="bottom"/>
            <w:hideMark/>
          </w:tcPr>
          <w:p w14:paraId="10D87EE0" w14:textId="6E26084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166</w:t>
            </w:r>
          </w:p>
        </w:tc>
        <w:tc>
          <w:tcPr>
            <w:tcW w:w="849" w:type="dxa"/>
            <w:tcBorders>
              <w:top w:val="nil"/>
              <w:left w:val="nil"/>
              <w:bottom w:val="single" w:sz="4" w:space="0" w:color="auto"/>
              <w:right w:val="single" w:sz="4" w:space="0" w:color="auto"/>
            </w:tcBorders>
            <w:noWrap/>
            <w:vAlign w:val="bottom"/>
            <w:hideMark/>
          </w:tcPr>
          <w:p w14:paraId="5C881E55" w14:textId="5326138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178</w:t>
            </w:r>
          </w:p>
        </w:tc>
        <w:tc>
          <w:tcPr>
            <w:tcW w:w="620" w:type="dxa"/>
            <w:tcBorders>
              <w:top w:val="nil"/>
              <w:left w:val="nil"/>
              <w:bottom w:val="single" w:sz="4" w:space="0" w:color="auto"/>
              <w:right w:val="nil"/>
            </w:tcBorders>
            <w:vAlign w:val="bottom"/>
          </w:tcPr>
          <w:p w14:paraId="7AF780C4" w14:textId="7195AC5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18</w:t>
            </w:r>
            <w:r>
              <w:rPr>
                <w:color w:val="000000"/>
                <w:sz w:val="24"/>
                <w:szCs w:val="24"/>
                <w:lang w:eastAsia="et-EE"/>
              </w:rPr>
              <w:t>5</w:t>
            </w:r>
          </w:p>
        </w:tc>
        <w:tc>
          <w:tcPr>
            <w:tcW w:w="170" w:type="dxa"/>
            <w:tcBorders>
              <w:top w:val="nil"/>
              <w:left w:val="nil"/>
              <w:bottom w:val="single" w:sz="4" w:space="0" w:color="auto"/>
              <w:right w:val="nil"/>
            </w:tcBorders>
            <w:noWrap/>
            <w:vAlign w:val="bottom"/>
          </w:tcPr>
          <w:p w14:paraId="6D007D3D" w14:textId="72BF66BA"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6D18F9C" w14:textId="3F34B15E"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18</w:t>
            </w:r>
            <w:r>
              <w:rPr>
                <w:sz w:val="24"/>
                <w:szCs w:val="24"/>
                <w:lang w:eastAsia="et-EE"/>
              </w:rPr>
              <w:t>5</w:t>
            </w:r>
          </w:p>
        </w:tc>
        <w:tc>
          <w:tcPr>
            <w:tcW w:w="1530" w:type="dxa"/>
            <w:tcBorders>
              <w:top w:val="nil"/>
              <w:left w:val="nil"/>
              <w:bottom w:val="single" w:sz="4" w:space="0" w:color="auto"/>
              <w:right w:val="single" w:sz="4" w:space="0" w:color="auto"/>
            </w:tcBorders>
            <w:noWrap/>
            <w:vAlign w:val="bottom"/>
            <w:hideMark/>
          </w:tcPr>
          <w:p w14:paraId="707F36A6" w14:textId="4966A996" w:rsidR="006E7695" w:rsidRPr="000305AA" w:rsidRDefault="009A1A62" w:rsidP="006E7695">
            <w:pPr>
              <w:widowControl/>
              <w:autoSpaceDE/>
              <w:autoSpaceDN/>
              <w:jc w:val="right"/>
              <w:rPr>
                <w:sz w:val="24"/>
                <w:szCs w:val="24"/>
                <w:lang w:eastAsia="et-EE"/>
              </w:rPr>
            </w:pPr>
            <w:r>
              <w:rPr>
                <w:sz w:val="24"/>
                <w:szCs w:val="24"/>
                <w:lang w:eastAsia="et-EE"/>
              </w:rPr>
              <w:t>229</w:t>
            </w:r>
          </w:p>
        </w:tc>
      </w:tr>
      <w:tr w:rsidR="006E7695" w:rsidRPr="000305AA" w14:paraId="4CF12E72"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1F947664"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JÄRSI</w:t>
            </w:r>
          </w:p>
        </w:tc>
        <w:tc>
          <w:tcPr>
            <w:tcW w:w="688" w:type="dxa"/>
            <w:tcBorders>
              <w:top w:val="nil"/>
              <w:left w:val="nil"/>
              <w:bottom w:val="single" w:sz="4" w:space="0" w:color="auto"/>
              <w:right w:val="single" w:sz="4" w:space="0" w:color="auto"/>
            </w:tcBorders>
            <w:noWrap/>
            <w:vAlign w:val="bottom"/>
            <w:hideMark/>
          </w:tcPr>
          <w:p w14:paraId="1D8EAFE6" w14:textId="7FA9092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229</w:t>
            </w:r>
          </w:p>
        </w:tc>
        <w:tc>
          <w:tcPr>
            <w:tcW w:w="764" w:type="dxa"/>
            <w:tcBorders>
              <w:top w:val="nil"/>
              <w:left w:val="nil"/>
              <w:bottom w:val="single" w:sz="4" w:space="0" w:color="auto"/>
              <w:right w:val="single" w:sz="4" w:space="0" w:color="auto"/>
            </w:tcBorders>
            <w:noWrap/>
            <w:vAlign w:val="bottom"/>
            <w:hideMark/>
          </w:tcPr>
          <w:p w14:paraId="05FECEAB" w14:textId="47313BF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229</w:t>
            </w:r>
          </w:p>
        </w:tc>
        <w:tc>
          <w:tcPr>
            <w:tcW w:w="934" w:type="dxa"/>
            <w:tcBorders>
              <w:top w:val="nil"/>
              <w:left w:val="nil"/>
              <w:bottom w:val="single" w:sz="4" w:space="0" w:color="auto"/>
              <w:right w:val="single" w:sz="4" w:space="0" w:color="auto"/>
            </w:tcBorders>
            <w:noWrap/>
            <w:vAlign w:val="bottom"/>
            <w:hideMark/>
          </w:tcPr>
          <w:p w14:paraId="1B4B2DDF" w14:textId="6B954A4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223</w:t>
            </w:r>
          </w:p>
        </w:tc>
        <w:tc>
          <w:tcPr>
            <w:tcW w:w="849" w:type="dxa"/>
            <w:tcBorders>
              <w:top w:val="nil"/>
              <w:left w:val="nil"/>
              <w:bottom w:val="single" w:sz="4" w:space="0" w:color="auto"/>
              <w:right w:val="single" w:sz="4" w:space="0" w:color="auto"/>
            </w:tcBorders>
            <w:noWrap/>
            <w:vAlign w:val="bottom"/>
            <w:hideMark/>
          </w:tcPr>
          <w:p w14:paraId="2E2B7CE2" w14:textId="34D0C874"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217</w:t>
            </w:r>
          </w:p>
        </w:tc>
        <w:tc>
          <w:tcPr>
            <w:tcW w:w="849" w:type="dxa"/>
            <w:tcBorders>
              <w:top w:val="nil"/>
              <w:left w:val="nil"/>
              <w:bottom w:val="single" w:sz="4" w:space="0" w:color="auto"/>
              <w:right w:val="single" w:sz="4" w:space="0" w:color="auto"/>
            </w:tcBorders>
            <w:noWrap/>
            <w:vAlign w:val="bottom"/>
            <w:hideMark/>
          </w:tcPr>
          <w:p w14:paraId="5562BEC5" w14:textId="7AD11DA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222</w:t>
            </w:r>
          </w:p>
        </w:tc>
        <w:tc>
          <w:tcPr>
            <w:tcW w:w="849" w:type="dxa"/>
            <w:tcBorders>
              <w:top w:val="nil"/>
              <w:left w:val="nil"/>
              <w:bottom w:val="single" w:sz="4" w:space="0" w:color="auto"/>
              <w:right w:val="single" w:sz="4" w:space="0" w:color="auto"/>
            </w:tcBorders>
            <w:noWrap/>
            <w:vAlign w:val="bottom"/>
            <w:hideMark/>
          </w:tcPr>
          <w:p w14:paraId="483D6F25" w14:textId="5E1179D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235</w:t>
            </w:r>
          </w:p>
        </w:tc>
        <w:tc>
          <w:tcPr>
            <w:tcW w:w="620" w:type="dxa"/>
            <w:tcBorders>
              <w:top w:val="nil"/>
              <w:left w:val="nil"/>
              <w:bottom w:val="single" w:sz="4" w:space="0" w:color="auto"/>
              <w:right w:val="nil"/>
            </w:tcBorders>
            <w:vAlign w:val="bottom"/>
          </w:tcPr>
          <w:p w14:paraId="0C8355EB" w14:textId="36BB52D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w:t>
            </w:r>
            <w:r>
              <w:rPr>
                <w:color w:val="000000"/>
                <w:sz w:val="24"/>
                <w:szCs w:val="24"/>
                <w:lang w:eastAsia="et-EE"/>
              </w:rPr>
              <w:t>38</w:t>
            </w:r>
          </w:p>
        </w:tc>
        <w:tc>
          <w:tcPr>
            <w:tcW w:w="170" w:type="dxa"/>
            <w:tcBorders>
              <w:top w:val="nil"/>
              <w:left w:val="nil"/>
              <w:bottom w:val="single" w:sz="4" w:space="0" w:color="auto"/>
              <w:right w:val="nil"/>
            </w:tcBorders>
            <w:noWrap/>
            <w:vAlign w:val="bottom"/>
          </w:tcPr>
          <w:p w14:paraId="77DDC7A3" w14:textId="33D4F44B"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1240B952" w14:textId="062BCDFF"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2</w:t>
            </w:r>
            <w:r>
              <w:rPr>
                <w:sz w:val="24"/>
                <w:szCs w:val="24"/>
                <w:lang w:eastAsia="et-EE"/>
              </w:rPr>
              <w:t>40</w:t>
            </w:r>
          </w:p>
        </w:tc>
        <w:tc>
          <w:tcPr>
            <w:tcW w:w="1530" w:type="dxa"/>
            <w:tcBorders>
              <w:top w:val="nil"/>
              <w:left w:val="nil"/>
              <w:bottom w:val="single" w:sz="4" w:space="0" w:color="auto"/>
              <w:right w:val="single" w:sz="4" w:space="0" w:color="auto"/>
            </w:tcBorders>
            <w:noWrap/>
            <w:vAlign w:val="bottom"/>
            <w:hideMark/>
          </w:tcPr>
          <w:p w14:paraId="58123111" w14:textId="1EA96EB2" w:rsidR="006E7695" w:rsidRPr="000305AA" w:rsidRDefault="006E7695" w:rsidP="006E7695">
            <w:pPr>
              <w:widowControl/>
              <w:autoSpaceDE/>
              <w:autoSpaceDN/>
              <w:jc w:val="right"/>
              <w:rPr>
                <w:sz w:val="24"/>
                <w:szCs w:val="24"/>
                <w:lang w:eastAsia="et-EE"/>
              </w:rPr>
            </w:pPr>
            <w:r w:rsidRPr="000305AA">
              <w:rPr>
                <w:sz w:val="24"/>
                <w:szCs w:val="24"/>
                <w:lang w:eastAsia="et-EE"/>
              </w:rPr>
              <w:t>2</w:t>
            </w:r>
            <w:r w:rsidR="009A1A62">
              <w:rPr>
                <w:sz w:val="24"/>
                <w:szCs w:val="24"/>
                <w:lang w:eastAsia="et-EE"/>
              </w:rPr>
              <w:t>56</w:t>
            </w:r>
          </w:p>
        </w:tc>
      </w:tr>
      <w:tr w:rsidR="006E7695" w:rsidRPr="000305AA" w14:paraId="61EC9E93"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5B8F9A03"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KALESI</w:t>
            </w:r>
          </w:p>
        </w:tc>
        <w:tc>
          <w:tcPr>
            <w:tcW w:w="688" w:type="dxa"/>
            <w:tcBorders>
              <w:top w:val="nil"/>
              <w:left w:val="nil"/>
              <w:bottom w:val="single" w:sz="4" w:space="0" w:color="auto"/>
              <w:right w:val="single" w:sz="4" w:space="0" w:color="auto"/>
            </w:tcBorders>
            <w:noWrap/>
            <w:vAlign w:val="bottom"/>
            <w:hideMark/>
          </w:tcPr>
          <w:p w14:paraId="2F1453AF" w14:textId="7EFE2D9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220</w:t>
            </w:r>
          </w:p>
        </w:tc>
        <w:tc>
          <w:tcPr>
            <w:tcW w:w="764" w:type="dxa"/>
            <w:tcBorders>
              <w:top w:val="nil"/>
              <w:left w:val="nil"/>
              <w:bottom w:val="single" w:sz="4" w:space="0" w:color="auto"/>
              <w:right w:val="single" w:sz="4" w:space="0" w:color="auto"/>
            </w:tcBorders>
            <w:noWrap/>
            <w:vAlign w:val="bottom"/>
            <w:hideMark/>
          </w:tcPr>
          <w:p w14:paraId="39DB3E4F" w14:textId="1BADA8A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220</w:t>
            </w:r>
          </w:p>
        </w:tc>
        <w:tc>
          <w:tcPr>
            <w:tcW w:w="934" w:type="dxa"/>
            <w:tcBorders>
              <w:top w:val="nil"/>
              <w:left w:val="nil"/>
              <w:bottom w:val="single" w:sz="4" w:space="0" w:color="auto"/>
              <w:right w:val="single" w:sz="4" w:space="0" w:color="auto"/>
            </w:tcBorders>
            <w:noWrap/>
            <w:vAlign w:val="bottom"/>
            <w:hideMark/>
          </w:tcPr>
          <w:p w14:paraId="2AF23F75" w14:textId="5F97228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233</w:t>
            </w:r>
          </w:p>
        </w:tc>
        <w:tc>
          <w:tcPr>
            <w:tcW w:w="849" w:type="dxa"/>
            <w:tcBorders>
              <w:top w:val="nil"/>
              <w:left w:val="nil"/>
              <w:bottom w:val="single" w:sz="4" w:space="0" w:color="auto"/>
              <w:right w:val="single" w:sz="4" w:space="0" w:color="auto"/>
            </w:tcBorders>
            <w:noWrap/>
            <w:vAlign w:val="bottom"/>
            <w:hideMark/>
          </w:tcPr>
          <w:p w14:paraId="2A792E6B" w14:textId="462E8C0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239</w:t>
            </w:r>
          </w:p>
        </w:tc>
        <w:tc>
          <w:tcPr>
            <w:tcW w:w="849" w:type="dxa"/>
            <w:tcBorders>
              <w:top w:val="nil"/>
              <w:left w:val="nil"/>
              <w:bottom w:val="single" w:sz="4" w:space="0" w:color="auto"/>
              <w:right w:val="single" w:sz="4" w:space="0" w:color="auto"/>
            </w:tcBorders>
            <w:noWrap/>
            <w:vAlign w:val="bottom"/>
            <w:hideMark/>
          </w:tcPr>
          <w:p w14:paraId="05F67A38" w14:textId="6634B6B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250</w:t>
            </w:r>
          </w:p>
        </w:tc>
        <w:tc>
          <w:tcPr>
            <w:tcW w:w="849" w:type="dxa"/>
            <w:tcBorders>
              <w:top w:val="nil"/>
              <w:left w:val="nil"/>
              <w:bottom w:val="single" w:sz="4" w:space="0" w:color="auto"/>
              <w:right w:val="single" w:sz="4" w:space="0" w:color="auto"/>
            </w:tcBorders>
            <w:noWrap/>
            <w:vAlign w:val="bottom"/>
            <w:hideMark/>
          </w:tcPr>
          <w:p w14:paraId="5BBB646C" w14:textId="4528FF8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244</w:t>
            </w:r>
          </w:p>
        </w:tc>
        <w:tc>
          <w:tcPr>
            <w:tcW w:w="620" w:type="dxa"/>
            <w:tcBorders>
              <w:top w:val="nil"/>
              <w:left w:val="nil"/>
              <w:bottom w:val="single" w:sz="4" w:space="0" w:color="auto"/>
              <w:right w:val="nil"/>
            </w:tcBorders>
            <w:vAlign w:val="bottom"/>
          </w:tcPr>
          <w:p w14:paraId="271EBE03" w14:textId="7A85D9C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25</w:t>
            </w:r>
            <w:r>
              <w:rPr>
                <w:color w:val="000000"/>
                <w:sz w:val="24"/>
                <w:szCs w:val="24"/>
                <w:lang w:eastAsia="et-EE"/>
              </w:rPr>
              <w:t>3</w:t>
            </w:r>
          </w:p>
        </w:tc>
        <w:tc>
          <w:tcPr>
            <w:tcW w:w="170" w:type="dxa"/>
            <w:tcBorders>
              <w:top w:val="nil"/>
              <w:left w:val="nil"/>
              <w:bottom w:val="single" w:sz="4" w:space="0" w:color="auto"/>
              <w:right w:val="nil"/>
            </w:tcBorders>
            <w:noWrap/>
            <w:vAlign w:val="bottom"/>
          </w:tcPr>
          <w:p w14:paraId="3F087846" w14:textId="0BACAB81"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2FAE4A1" w14:textId="2C6B0852"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250</w:t>
            </w:r>
          </w:p>
        </w:tc>
        <w:tc>
          <w:tcPr>
            <w:tcW w:w="1530" w:type="dxa"/>
            <w:tcBorders>
              <w:top w:val="nil"/>
              <w:left w:val="nil"/>
              <w:bottom w:val="single" w:sz="4" w:space="0" w:color="auto"/>
              <w:right w:val="single" w:sz="4" w:space="0" w:color="auto"/>
            </w:tcBorders>
            <w:noWrap/>
            <w:vAlign w:val="bottom"/>
            <w:hideMark/>
          </w:tcPr>
          <w:p w14:paraId="2E21CE1B" w14:textId="101923FF" w:rsidR="006E7695" w:rsidRPr="000305AA" w:rsidRDefault="006E7695" w:rsidP="006E7695">
            <w:pPr>
              <w:widowControl/>
              <w:autoSpaceDE/>
              <w:autoSpaceDN/>
              <w:jc w:val="right"/>
              <w:rPr>
                <w:sz w:val="24"/>
                <w:szCs w:val="24"/>
                <w:lang w:eastAsia="et-EE"/>
              </w:rPr>
            </w:pPr>
            <w:r w:rsidRPr="000305AA">
              <w:rPr>
                <w:sz w:val="24"/>
                <w:szCs w:val="24"/>
                <w:lang w:eastAsia="et-EE"/>
              </w:rPr>
              <w:t>25</w:t>
            </w:r>
            <w:r w:rsidR="009A1A62">
              <w:rPr>
                <w:sz w:val="24"/>
                <w:szCs w:val="24"/>
                <w:lang w:eastAsia="et-EE"/>
              </w:rPr>
              <w:t>2</w:t>
            </w:r>
          </w:p>
        </w:tc>
      </w:tr>
      <w:tr w:rsidR="006E7695" w:rsidRPr="000305AA" w14:paraId="4A80A551"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4D8C5328"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KIVILOO</w:t>
            </w:r>
          </w:p>
        </w:tc>
        <w:tc>
          <w:tcPr>
            <w:tcW w:w="688" w:type="dxa"/>
            <w:tcBorders>
              <w:top w:val="nil"/>
              <w:left w:val="nil"/>
              <w:bottom w:val="single" w:sz="4" w:space="0" w:color="auto"/>
              <w:right w:val="single" w:sz="4" w:space="0" w:color="auto"/>
            </w:tcBorders>
            <w:noWrap/>
            <w:vAlign w:val="bottom"/>
            <w:hideMark/>
          </w:tcPr>
          <w:p w14:paraId="1B5EF2A3" w14:textId="50C551A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62</w:t>
            </w:r>
          </w:p>
        </w:tc>
        <w:tc>
          <w:tcPr>
            <w:tcW w:w="764" w:type="dxa"/>
            <w:tcBorders>
              <w:top w:val="nil"/>
              <w:left w:val="nil"/>
              <w:bottom w:val="single" w:sz="4" w:space="0" w:color="auto"/>
              <w:right w:val="single" w:sz="4" w:space="0" w:color="auto"/>
            </w:tcBorders>
            <w:noWrap/>
            <w:vAlign w:val="bottom"/>
            <w:hideMark/>
          </w:tcPr>
          <w:p w14:paraId="248F072C" w14:textId="72695B3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60</w:t>
            </w:r>
          </w:p>
        </w:tc>
        <w:tc>
          <w:tcPr>
            <w:tcW w:w="934" w:type="dxa"/>
            <w:tcBorders>
              <w:top w:val="nil"/>
              <w:left w:val="nil"/>
              <w:bottom w:val="single" w:sz="4" w:space="0" w:color="auto"/>
              <w:right w:val="single" w:sz="4" w:space="0" w:color="auto"/>
            </w:tcBorders>
            <w:noWrap/>
            <w:vAlign w:val="bottom"/>
            <w:hideMark/>
          </w:tcPr>
          <w:p w14:paraId="1E12E00E" w14:textId="7F42517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57</w:t>
            </w:r>
          </w:p>
        </w:tc>
        <w:tc>
          <w:tcPr>
            <w:tcW w:w="849" w:type="dxa"/>
            <w:tcBorders>
              <w:top w:val="nil"/>
              <w:left w:val="nil"/>
              <w:bottom w:val="single" w:sz="4" w:space="0" w:color="auto"/>
              <w:right w:val="single" w:sz="4" w:space="0" w:color="auto"/>
            </w:tcBorders>
            <w:noWrap/>
            <w:vAlign w:val="bottom"/>
            <w:hideMark/>
          </w:tcPr>
          <w:p w14:paraId="552A2DFC" w14:textId="0BC1245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56</w:t>
            </w:r>
          </w:p>
        </w:tc>
        <w:tc>
          <w:tcPr>
            <w:tcW w:w="849" w:type="dxa"/>
            <w:tcBorders>
              <w:top w:val="nil"/>
              <w:left w:val="nil"/>
              <w:bottom w:val="single" w:sz="4" w:space="0" w:color="auto"/>
              <w:right w:val="single" w:sz="4" w:space="0" w:color="auto"/>
            </w:tcBorders>
            <w:noWrap/>
            <w:vAlign w:val="bottom"/>
            <w:hideMark/>
          </w:tcPr>
          <w:p w14:paraId="4E32FF87" w14:textId="13AF8B5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53</w:t>
            </w:r>
          </w:p>
        </w:tc>
        <w:tc>
          <w:tcPr>
            <w:tcW w:w="849" w:type="dxa"/>
            <w:tcBorders>
              <w:top w:val="nil"/>
              <w:left w:val="nil"/>
              <w:bottom w:val="single" w:sz="4" w:space="0" w:color="auto"/>
              <w:right w:val="single" w:sz="4" w:space="0" w:color="auto"/>
            </w:tcBorders>
            <w:noWrap/>
            <w:vAlign w:val="bottom"/>
            <w:hideMark/>
          </w:tcPr>
          <w:p w14:paraId="1581B5DD" w14:textId="326761B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52</w:t>
            </w:r>
          </w:p>
        </w:tc>
        <w:tc>
          <w:tcPr>
            <w:tcW w:w="620" w:type="dxa"/>
            <w:tcBorders>
              <w:top w:val="nil"/>
              <w:left w:val="nil"/>
              <w:bottom w:val="single" w:sz="4" w:space="0" w:color="auto"/>
              <w:right w:val="nil"/>
            </w:tcBorders>
            <w:vAlign w:val="bottom"/>
          </w:tcPr>
          <w:p w14:paraId="7112CC96" w14:textId="26840C1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w:t>
            </w:r>
            <w:r>
              <w:rPr>
                <w:color w:val="000000"/>
                <w:sz w:val="24"/>
                <w:szCs w:val="24"/>
                <w:lang w:eastAsia="et-EE"/>
              </w:rPr>
              <w:t>4</w:t>
            </w:r>
          </w:p>
        </w:tc>
        <w:tc>
          <w:tcPr>
            <w:tcW w:w="170" w:type="dxa"/>
            <w:tcBorders>
              <w:top w:val="nil"/>
              <w:left w:val="nil"/>
              <w:bottom w:val="single" w:sz="4" w:space="0" w:color="auto"/>
              <w:right w:val="nil"/>
            </w:tcBorders>
            <w:noWrap/>
            <w:vAlign w:val="bottom"/>
          </w:tcPr>
          <w:p w14:paraId="2C2A8E44" w14:textId="7A3C2790"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77A09C45" w14:textId="0AD19805"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4</w:t>
            </w:r>
            <w:r>
              <w:rPr>
                <w:sz w:val="24"/>
                <w:szCs w:val="24"/>
                <w:lang w:eastAsia="et-EE"/>
              </w:rPr>
              <w:t>7</w:t>
            </w:r>
          </w:p>
        </w:tc>
        <w:tc>
          <w:tcPr>
            <w:tcW w:w="1530" w:type="dxa"/>
            <w:tcBorders>
              <w:top w:val="nil"/>
              <w:left w:val="nil"/>
              <w:bottom w:val="single" w:sz="4" w:space="0" w:color="auto"/>
              <w:right w:val="single" w:sz="4" w:space="0" w:color="auto"/>
            </w:tcBorders>
            <w:noWrap/>
            <w:vAlign w:val="bottom"/>
            <w:hideMark/>
          </w:tcPr>
          <w:p w14:paraId="6797ED8A" w14:textId="6EB94EBA" w:rsidR="006E7695" w:rsidRPr="000305AA" w:rsidRDefault="006E7695" w:rsidP="006E7695">
            <w:pPr>
              <w:widowControl/>
              <w:autoSpaceDE/>
              <w:autoSpaceDN/>
              <w:jc w:val="right"/>
              <w:rPr>
                <w:sz w:val="24"/>
                <w:szCs w:val="24"/>
                <w:lang w:eastAsia="et-EE"/>
              </w:rPr>
            </w:pPr>
            <w:r w:rsidRPr="000305AA">
              <w:rPr>
                <w:sz w:val="24"/>
                <w:szCs w:val="24"/>
                <w:lang w:eastAsia="et-EE"/>
              </w:rPr>
              <w:t>4</w:t>
            </w:r>
            <w:r>
              <w:rPr>
                <w:sz w:val="24"/>
                <w:szCs w:val="24"/>
                <w:lang w:eastAsia="et-EE"/>
              </w:rPr>
              <w:t>7</w:t>
            </w:r>
          </w:p>
        </w:tc>
      </w:tr>
      <w:tr w:rsidR="006E7695" w:rsidRPr="000305AA" w14:paraId="7349EEBD"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4452FAA1"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KULLI</w:t>
            </w:r>
          </w:p>
        </w:tc>
        <w:tc>
          <w:tcPr>
            <w:tcW w:w="688" w:type="dxa"/>
            <w:tcBorders>
              <w:top w:val="nil"/>
              <w:left w:val="nil"/>
              <w:bottom w:val="single" w:sz="4" w:space="0" w:color="auto"/>
              <w:right w:val="single" w:sz="4" w:space="0" w:color="auto"/>
            </w:tcBorders>
            <w:noWrap/>
            <w:vAlign w:val="bottom"/>
            <w:hideMark/>
          </w:tcPr>
          <w:p w14:paraId="3E65C309" w14:textId="075BC91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132</w:t>
            </w:r>
          </w:p>
        </w:tc>
        <w:tc>
          <w:tcPr>
            <w:tcW w:w="764" w:type="dxa"/>
            <w:tcBorders>
              <w:top w:val="nil"/>
              <w:left w:val="nil"/>
              <w:bottom w:val="single" w:sz="4" w:space="0" w:color="auto"/>
              <w:right w:val="single" w:sz="4" w:space="0" w:color="auto"/>
            </w:tcBorders>
            <w:noWrap/>
            <w:vAlign w:val="bottom"/>
            <w:hideMark/>
          </w:tcPr>
          <w:p w14:paraId="60F81439" w14:textId="3E8A7B5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136</w:t>
            </w:r>
          </w:p>
        </w:tc>
        <w:tc>
          <w:tcPr>
            <w:tcW w:w="934" w:type="dxa"/>
            <w:tcBorders>
              <w:top w:val="nil"/>
              <w:left w:val="nil"/>
              <w:bottom w:val="single" w:sz="4" w:space="0" w:color="auto"/>
              <w:right w:val="single" w:sz="4" w:space="0" w:color="auto"/>
            </w:tcBorders>
            <w:noWrap/>
            <w:vAlign w:val="bottom"/>
            <w:hideMark/>
          </w:tcPr>
          <w:p w14:paraId="282CB463" w14:textId="34B3EDC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140</w:t>
            </w:r>
          </w:p>
        </w:tc>
        <w:tc>
          <w:tcPr>
            <w:tcW w:w="849" w:type="dxa"/>
            <w:tcBorders>
              <w:top w:val="nil"/>
              <w:left w:val="nil"/>
              <w:bottom w:val="single" w:sz="4" w:space="0" w:color="auto"/>
              <w:right w:val="single" w:sz="4" w:space="0" w:color="auto"/>
            </w:tcBorders>
            <w:noWrap/>
            <w:vAlign w:val="bottom"/>
            <w:hideMark/>
          </w:tcPr>
          <w:p w14:paraId="56110019" w14:textId="13B9EA5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150</w:t>
            </w:r>
          </w:p>
        </w:tc>
        <w:tc>
          <w:tcPr>
            <w:tcW w:w="849" w:type="dxa"/>
            <w:tcBorders>
              <w:top w:val="nil"/>
              <w:left w:val="nil"/>
              <w:bottom w:val="single" w:sz="4" w:space="0" w:color="auto"/>
              <w:right w:val="single" w:sz="4" w:space="0" w:color="auto"/>
            </w:tcBorders>
            <w:noWrap/>
            <w:vAlign w:val="bottom"/>
            <w:hideMark/>
          </w:tcPr>
          <w:p w14:paraId="653D9985" w14:textId="73759A7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155</w:t>
            </w:r>
          </w:p>
        </w:tc>
        <w:tc>
          <w:tcPr>
            <w:tcW w:w="849" w:type="dxa"/>
            <w:tcBorders>
              <w:top w:val="nil"/>
              <w:left w:val="nil"/>
              <w:bottom w:val="single" w:sz="4" w:space="0" w:color="auto"/>
              <w:right w:val="single" w:sz="4" w:space="0" w:color="auto"/>
            </w:tcBorders>
            <w:noWrap/>
            <w:vAlign w:val="bottom"/>
            <w:hideMark/>
          </w:tcPr>
          <w:p w14:paraId="07376660" w14:textId="4058513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160</w:t>
            </w:r>
          </w:p>
        </w:tc>
        <w:tc>
          <w:tcPr>
            <w:tcW w:w="620" w:type="dxa"/>
            <w:tcBorders>
              <w:top w:val="nil"/>
              <w:left w:val="nil"/>
              <w:bottom w:val="single" w:sz="4" w:space="0" w:color="auto"/>
              <w:right w:val="nil"/>
            </w:tcBorders>
            <w:vAlign w:val="bottom"/>
          </w:tcPr>
          <w:p w14:paraId="0DF99741" w14:textId="5D2C5A0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w:t>
            </w:r>
            <w:r>
              <w:rPr>
                <w:color w:val="000000"/>
                <w:sz w:val="24"/>
                <w:szCs w:val="24"/>
                <w:lang w:eastAsia="et-EE"/>
              </w:rPr>
              <w:t>94</w:t>
            </w:r>
          </w:p>
        </w:tc>
        <w:tc>
          <w:tcPr>
            <w:tcW w:w="170" w:type="dxa"/>
            <w:tcBorders>
              <w:top w:val="nil"/>
              <w:left w:val="nil"/>
              <w:bottom w:val="single" w:sz="4" w:space="0" w:color="auto"/>
              <w:right w:val="nil"/>
            </w:tcBorders>
            <w:noWrap/>
            <w:vAlign w:val="bottom"/>
          </w:tcPr>
          <w:p w14:paraId="735F294B" w14:textId="70C6A5E3"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24C019D5" w14:textId="1000A300"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19</w:t>
            </w:r>
            <w:r>
              <w:rPr>
                <w:sz w:val="24"/>
                <w:szCs w:val="24"/>
                <w:lang w:eastAsia="et-EE"/>
              </w:rPr>
              <w:t>0</w:t>
            </w:r>
          </w:p>
        </w:tc>
        <w:tc>
          <w:tcPr>
            <w:tcW w:w="1530" w:type="dxa"/>
            <w:tcBorders>
              <w:top w:val="nil"/>
              <w:left w:val="nil"/>
              <w:bottom w:val="single" w:sz="4" w:space="0" w:color="auto"/>
              <w:right w:val="single" w:sz="4" w:space="0" w:color="auto"/>
            </w:tcBorders>
            <w:noWrap/>
            <w:vAlign w:val="bottom"/>
            <w:hideMark/>
          </w:tcPr>
          <w:p w14:paraId="78ABD652" w14:textId="5DB126BF" w:rsidR="006E7695" w:rsidRPr="000305AA" w:rsidRDefault="006E7695" w:rsidP="006E7695">
            <w:pPr>
              <w:widowControl/>
              <w:autoSpaceDE/>
              <w:autoSpaceDN/>
              <w:jc w:val="right"/>
              <w:rPr>
                <w:sz w:val="24"/>
                <w:szCs w:val="24"/>
                <w:lang w:eastAsia="et-EE"/>
              </w:rPr>
            </w:pPr>
            <w:r w:rsidRPr="000305AA">
              <w:rPr>
                <w:sz w:val="24"/>
                <w:szCs w:val="24"/>
                <w:lang w:eastAsia="et-EE"/>
              </w:rPr>
              <w:t>19</w:t>
            </w:r>
            <w:r w:rsidR="009A1A62">
              <w:rPr>
                <w:sz w:val="24"/>
                <w:szCs w:val="24"/>
                <w:lang w:eastAsia="et-EE"/>
              </w:rPr>
              <w:t>9</w:t>
            </w:r>
          </w:p>
        </w:tc>
      </w:tr>
      <w:tr w:rsidR="006E7695" w:rsidRPr="000305AA" w14:paraId="0AFE8DBD"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658B8AD"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KURGLA</w:t>
            </w:r>
          </w:p>
        </w:tc>
        <w:tc>
          <w:tcPr>
            <w:tcW w:w="688" w:type="dxa"/>
            <w:tcBorders>
              <w:top w:val="nil"/>
              <w:left w:val="nil"/>
              <w:bottom w:val="single" w:sz="4" w:space="0" w:color="auto"/>
              <w:right w:val="single" w:sz="4" w:space="0" w:color="auto"/>
            </w:tcBorders>
            <w:noWrap/>
            <w:vAlign w:val="bottom"/>
            <w:hideMark/>
          </w:tcPr>
          <w:p w14:paraId="44B1B3F7" w14:textId="3BC078C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97</w:t>
            </w:r>
          </w:p>
        </w:tc>
        <w:tc>
          <w:tcPr>
            <w:tcW w:w="764" w:type="dxa"/>
            <w:tcBorders>
              <w:top w:val="nil"/>
              <w:left w:val="nil"/>
              <w:bottom w:val="single" w:sz="4" w:space="0" w:color="auto"/>
              <w:right w:val="single" w:sz="4" w:space="0" w:color="auto"/>
            </w:tcBorders>
            <w:noWrap/>
            <w:vAlign w:val="bottom"/>
            <w:hideMark/>
          </w:tcPr>
          <w:p w14:paraId="7051F2F4" w14:textId="68FA42F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105</w:t>
            </w:r>
          </w:p>
        </w:tc>
        <w:tc>
          <w:tcPr>
            <w:tcW w:w="934" w:type="dxa"/>
            <w:tcBorders>
              <w:top w:val="nil"/>
              <w:left w:val="nil"/>
              <w:bottom w:val="single" w:sz="4" w:space="0" w:color="auto"/>
              <w:right w:val="single" w:sz="4" w:space="0" w:color="auto"/>
            </w:tcBorders>
            <w:noWrap/>
            <w:vAlign w:val="bottom"/>
            <w:hideMark/>
          </w:tcPr>
          <w:p w14:paraId="12E26DE2" w14:textId="5B5B03D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110</w:t>
            </w:r>
          </w:p>
        </w:tc>
        <w:tc>
          <w:tcPr>
            <w:tcW w:w="849" w:type="dxa"/>
            <w:tcBorders>
              <w:top w:val="nil"/>
              <w:left w:val="nil"/>
              <w:bottom w:val="single" w:sz="4" w:space="0" w:color="auto"/>
              <w:right w:val="single" w:sz="4" w:space="0" w:color="auto"/>
            </w:tcBorders>
            <w:noWrap/>
            <w:vAlign w:val="bottom"/>
            <w:hideMark/>
          </w:tcPr>
          <w:p w14:paraId="139E38AB" w14:textId="0E01BAB6"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116</w:t>
            </w:r>
          </w:p>
        </w:tc>
        <w:tc>
          <w:tcPr>
            <w:tcW w:w="849" w:type="dxa"/>
            <w:tcBorders>
              <w:top w:val="nil"/>
              <w:left w:val="nil"/>
              <w:bottom w:val="single" w:sz="4" w:space="0" w:color="auto"/>
              <w:right w:val="single" w:sz="4" w:space="0" w:color="auto"/>
            </w:tcBorders>
            <w:noWrap/>
            <w:vAlign w:val="bottom"/>
            <w:hideMark/>
          </w:tcPr>
          <w:p w14:paraId="37F0A920" w14:textId="42481CA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136</w:t>
            </w:r>
          </w:p>
        </w:tc>
        <w:tc>
          <w:tcPr>
            <w:tcW w:w="849" w:type="dxa"/>
            <w:tcBorders>
              <w:top w:val="nil"/>
              <w:left w:val="nil"/>
              <w:bottom w:val="single" w:sz="4" w:space="0" w:color="auto"/>
              <w:right w:val="single" w:sz="4" w:space="0" w:color="auto"/>
            </w:tcBorders>
            <w:noWrap/>
            <w:vAlign w:val="bottom"/>
            <w:hideMark/>
          </w:tcPr>
          <w:p w14:paraId="26950286" w14:textId="311574A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139</w:t>
            </w:r>
          </w:p>
        </w:tc>
        <w:tc>
          <w:tcPr>
            <w:tcW w:w="620" w:type="dxa"/>
            <w:tcBorders>
              <w:top w:val="nil"/>
              <w:left w:val="nil"/>
              <w:bottom w:val="single" w:sz="4" w:space="0" w:color="auto"/>
              <w:right w:val="nil"/>
            </w:tcBorders>
            <w:vAlign w:val="bottom"/>
          </w:tcPr>
          <w:p w14:paraId="2F817425" w14:textId="179FEE6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w:t>
            </w:r>
            <w:r>
              <w:rPr>
                <w:color w:val="000000"/>
                <w:sz w:val="24"/>
                <w:szCs w:val="24"/>
                <w:lang w:eastAsia="et-EE"/>
              </w:rPr>
              <w:t>4</w:t>
            </w:r>
          </w:p>
        </w:tc>
        <w:tc>
          <w:tcPr>
            <w:tcW w:w="170" w:type="dxa"/>
            <w:tcBorders>
              <w:top w:val="nil"/>
              <w:left w:val="nil"/>
              <w:bottom w:val="single" w:sz="4" w:space="0" w:color="auto"/>
              <w:right w:val="nil"/>
            </w:tcBorders>
            <w:noWrap/>
            <w:vAlign w:val="bottom"/>
          </w:tcPr>
          <w:p w14:paraId="3D8E969C" w14:textId="0FD6E8EF"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2234C6E6" w14:textId="7A021B03"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15</w:t>
            </w:r>
            <w:r>
              <w:rPr>
                <w:sz w:val="24"/>
                <w:szCs w:val="24"/>
                <w:lang w:eastAsia="et-EE"/>
              </w:rPr>
              <w:t>4</w:t>
            </w:r>
          </w:p>
        </w:tc>
        <w:tc>
          <w:tcPr>
            <w:tcW w:w="1530" w:type="dxa"/>
            <w:tcBorders>
              <w:top w:val="nil"/>
              <w:left w:val="nil"/>
              <w:bottom w:val="single" w:sz="4" w:space="0" w:color="auto"/>
              <w:right w:val="single" w:sz="4" w:space="0" w:color="auto"/>
            </w:tcBorders>
            <w:noWrap/>
            <w:vAlign w:val="bottom"/>
            <w:hideMark/>
          </w:tcPr>
          <w:p w14:paraId="5DBF326E" w14:textId="5466AC0F" w:rsidR="006E7695" w:rsidRPr="000305AA" w:rsidRDefault="006E7695" w:rsidP="006E7695">
            <w:pPr>
              <w:widowControl/>
              <w:autoSpaceDE/>
              <w:autoSpaceDN/>
              <w:jc w:val="right"/>
              <w:rPr>
                <w:sz w:val="24"/>
                <w:szCs w:val="24"/>
                <w:lang w:eastAsia="et-EE"/>
              </w:rPr>
            </w:pPr>
            <w:r w:rsidRPr="000305AA">
              <w:rPr>
                <w:sz w:val="24"/>
                <w:szCs w:val="24"/>
                <w:lang w:eastAsia="et-EE"/>
              </w:rPr>
              <w:t>15</w:t>
            </w:r>
            <w:r w:rsidR="009A1A62">
              <w:rPr>
                <w:sz w:val="24"/>
                <w:szCs w:val="24"/>
                <w:lang w:eastAsia="et-EE"/>
              </w:rPr>
              <w:t>6</w:t>
            </w:r>
          </w:p>
        </w:tc>
      </w:tr>
      <w:tr w:rsidR="006E7695" w:rsidRPr="000305AA" w14:paraId="1BE91F5D"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62905517"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MALLAVERE</w:t>
            </w:r>
          </w:p>
        </w:tc>
        <w:tc>
          <w:tcPr>
            <w:tcW w:w="688" w:type="dxa"/>
            <w:tcBorders>
              <w:top w:val="nil"/>
              <w:left w:val="nil"/>
              <w:bottom w:val="single" w:sz="4" w:space="0" w:color="auto"/>
              <w:right w:val="single" w:sz="4" w:space="0" w:color="auto"/>
            </w:tcBorders>
            <w:noWrap/>
            <w:vAlign w:val="bottom"/>
            <w:hideMark/>
          </w:tcPr>
          <w:p w14:paraId="561D2D7E" w14:textId="74396DD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57</w:t>
            </w:r>
          </w:p>
        </w:tc>
        <w:tc>
          <w:tcPr>
            <w:tcW w:w="764" w:type="dxa"/>
            <w:tcBorders>
              <w:top w:val="nil"/>
              <w:left w:val="nil"/>
              <w:bottom w:val="single" w:sz="4" w:space="0" w:color="auto"/>
              <w:right w:val="single" w:sz="4" w:space="0" w:color="auto"/>
            </w:tcBorders>
            <w:noWrap/>
            <w:vAlign w:val="bottom"/>
            <w:hideMark/>
          </w:tcPr>
          <w:p w14:paraId="38672852" w14:textId="745F4DE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52</w:t>
            </w:r>
          </w:p>
        </w:tc>
        <w:tc>
          <w:tcPr>
            <w:tcW w:w="934" w:type="dxa"/>
            <w:tcBorders>
              <w:top w:val="nil"/>
              <w:left w:val="nil"/>
              <w:bottom w:val="single" w:sz="4" w:space="0" w:color="auto"/>
              <w:right w:val="single" w:sz="4" w:space="0" w:color="auto"/>
            </w:tcBorders>
            <w:noWrap/>
            <w:vAlign w:val="bottom"/>
            <w:hideMark/>
          </w:tcPr>
          <w:p w14:paraId="68829AB1" w14:textId="0621996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54</w:t>
            </w:r>
          </w:p>
        </w:tc>
        <w:tc>
          <w:tcPr>
            <w:tcW w:w="849" w:type="dxa"/>
            <w:tcBorders>
              <w:top w:val="nil"/>
              <w:left w:val="nil"/>
              <w:bottom w:val="single" w:sz="4" w:space="0" w:color="auto"/>
              <w:right w:val="single" w:sz="4" w:space="0" w:color="auto"/>
            </w:tcBorders>
            <w:noWrap/>
            <w:vAlign w:val="bottom"/>
            <w:hideMark/>
          </w:tcPr>
          <w:p w14:paraId="75756E63" w14:textId="76EC8E1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57</w:t>
            </w:r>
          </w:p>
        </w:tc>
        <w:tc>
          <w:tcPr>
            <w:tcW w:w="849" w:type="dxa"/>
            <w:tcBorders>
              <w:top w:val="nil"/>
              <w:left w:val="nil"/>
              <w:bottom w:val="single" w:sz="4" w:space="0" w:color="auto"/>
              <w:right w:val="single" w:sz="4" w:space="0" w:color="auto"/>
            </w:tcBorders>
            <w:noWrap/>
            <w:vAlign w:val="bottom"/>
            <w:hideMark/>
          </w:tcPr>
          <w:p w14:paraId="3518AFFF" w14:textId="6195790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66</w:t>
            </w:r>
          </w:p>
        </w:tc>
        <w:tc>
          <w:tcPr>
            <w:tcW w:w="849" w:type="dxa"/>
            <w:tcBorders>
              <w:top w:val="nil"/>
              <w:left w:val="nil"/>
              <w:bottom w:val="single" w:sz="4" w:space="0" w:color="auto"/>
              <w:right w:val="single" w:sz="4" w:space="0" w:color="auto"/>
            </w:tcBorders>
            <w:noWrap/>
            <w:vAlign w:val="bottom"/>
            <w:hideMark/>
          </w:tcPr>
          <w:p w14:paraId="0F248FFF" w14:textId="2F52499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66</w:t>
            </w:r>
          </w:p>
        </w:tc>
        <w:tc>
          <w:tcPr>
            <w:tcW w:w="620" w:type="dxa"/>
            <w:tcBorders>
              <w:top w:val="nil"/>
              <w:left w:val="nil"/>
              <w:bottom w:val="single" w:sz="4" w:space="0" w:color="auto"/>
              <w:right w:val="nil"/>
            </w:tcBorders>
            <w:vAlign w:val="bottom"/>
          </w:tcPr>
          <w:p w14:paraId="4B73C09B" w14:textId="33C93F49" w:rsidR="006E7695" w:rsidRPr="000305AA" w:rsidRDefault="006E7695" w:rsidP="006E7695">
            <w:pPr>
              <w:widowControl/>
              <w:autoSpaceDE/>
              <w:autoSpaceDN/>
              <w:jc w:val="right"/>
              <w:rPr>
                <w:color w:val="000000"/>
                <w:sz w:val="24"/>
                <w:szCs w:val="24"/>
                <w:lang w:eastAsia="et-EE"/>
              </w:rPr>
            </w:pPr>
            <w:r>
              <w:rPr>
                <w:color w:val="000000"/>
                <w:sz w:val="24"/>
                <w:szCs w:val="24"/>
                <w:lang w:eastAsia="et-EE"/>
              </w:rPr>
              <w:t>59</w:t>
            </w:r>
          </w:p>
        </w:tc>
        <w:tc>
          <w:tcPr>
            <w:tcW w:w="170" w:type="dxa"/>
            <w:tcBorders>
              <w:top w:val="nil"/>
              <w:left w:val="nil"/>
              <w:bottom w:val="single" w:sz="4" w:space="0" w:color="auto"/>
              <w:right w:val="nil"/>
            </w:tcBorders>
            <w:noWrap/>
            <w:vAlign w:val="bottom"/>
          </w:tcPr>
          <w:p w14:paraId="08B4F29F" w14:textId="42B2C8DA"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20CC6E18" w14:textId="6A5003B0"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6</w:t>
            </w:r>
            <w:r>
              <w:rPr>
                <w:sz w:val="24"/>
                <w:szCs w:val="24"/>
                <w:lang w:eastAsia="et-EE"/>
              </w:rPr>
              <w:t>1</w:t>
            </w:r>
          </w:p>
        </w:tc>
        <w:tc>
          <w:tcPr>
            <w:tcW w:w="1530" w:type="dxa"/>
            <w:tcBorders>
              <w:top w:val="nil"/>
              <w:left w:val="nil"/>
              <w:bottom w:val="single" w:sz="4" w:space="0" w:color="auto"/>
              <w:right w:val="single" w:sz="4" w:space="0" w:color="auto"/>
            </w:tcBorders>
            <w:noWrap/>
            <w:vAlign w:val="bottom"/>
            <w:hideMark/>
          </w:tcPr>
          <w:p w14:paraId="5DA84843" w14:textId="247A3113" w:rsidR="006E7695" w:rsidRPr="000305AA" w:rsidRDefault="006E7695" w:rsidP="006E7695">
            <w:pPr>
              <w:widowControl/>
              <w:autoSpaceDE/>
              <w:autoSpaceDN/>
              <w:jc w:val="right"/>
              <w:rPr>
                <w:sz w:val="24"/>
                <w:szCs w:val="24"/>
                <w:lang w:eastAsia="et-EE"/>
              </w:rPr>
            </w:pPr>
            <w:r w:rsidRPr="000305AA">
              <w:rPr>
                <w:sz w:val="24"/>
                <w:szCs w:val="24"/>
                <w:lang w:eastAsia="et-EE"/>
              </w:rPr>
              <w:t>6</w:t>
            </w:r>
            <w:r>
              <w:rPr>
                <w:sz w:val="24"/>
                <w:szCs w:val="24"/>
                <w:lang w:eastAsia="et-EE"/>
              </w:rPr>
              <w:t>1</w:t>
            </w:r>
          </w:p>
        </w:tc>
      </w:tr>
      <w:tr w:rsidR="006E7695" w:rsidRPr="000305AA" w14:paraId="6B62A9BE"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5964F146"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PENINGI</w:t>
            </w:r>
          </w:p>
        </w:tc>
        <w:tc>
          <w:tcPr>
            <w:tcW w:w="688" w:type="dxa"/>
            <w:tcBorders>
              <w:top w:val="nil"/>
              <w:left w:val="nil"/>
              <w:bottom w:val="single" w:sz="4" w:space="0" w:color="auto"/>
              <w:right w:val="single" w:sz="4" w:space="0" w:color="auto"/>
            </w:tcBorders>
            <w:noWrap/>
            <w:vAlign w:val="bottom"/>
            <w:hideMark/>
          </w:tcPr>
          <w:p w14:paraId="1088F701" w14:textId="320DFD3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179</w:t>
            </w:r>
          </w:p>
        </w:tc>
        <w:tc>
          <w:tcPr>
            <w:tcW w:w="764" w:type="dxa"/>
            <w:tcBorders>
              <w:top w:val="nil"/>
              <w:left w:val="nil"/>
              <w:bottom w:val="single" w:sz="4" w:space="0" w:color="auto"/>
              <w:right w:val="single" w:sz="4" w:space="0" w:color="auto"/>
            </w:tcBorders>
            <w:noWrap/>
            <w:vAlign w:val="bottom"/>
            <w:hideMark/>
          </w:tcPr>
          <w:p w14:paraId="71789C67" w14:textId="5AD7BD5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170</w:t>
            </w:r>
          </w:p>
        </w:tc>
        <w:tc>
          <w:tcPr>
            <w:tcW w:w="934" w:type="dxa"/>
            <w:tcBorders>
              <w:top w:val="nil"/>
              <w:left w:val="nil"/>
              <w:bottom w:val="single" w:sz="4" w:space="0" w:color="auto"/>
              <w:right w:val="single" w:sz="4" w:space="0" w:color="auto"/>
            </w:tcBorders>
            <w:noWrap/>
            <w:vAlign w:val="bottom"/>
            <w:hideMark/>
          </w:tcPr>
          <w:p w14:paraId="3B1520B7" w14:textId="155185F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170</w:t>
            </w:r>
          </w:p>
        </w:tc>
        <w:tc>
          <w:tcPr>
            <w:tcW w:w="849" w:type="dxa"/>
            <w:tcBorders>
              <w:top w:val="nil"/>
              <w:left w:val="nil"/>
              <w:bottom w:val="single" w:sz="4" w:space="0" w:color="auto"/>
              <w:right w:val="single" w:sz="4" w:space="0" w:color="auto"/>
            </w:tcBorders>
            <w:noWrap/>
            <w:vAlign w:val="bottom"/>
            <w:hideMark/>
          </w:tcPr>
          <w:p w14:paraId="3494EBB7" w14:textId="7BC6C70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186</w:t>
            </w:r>
          </w:p>
        </w:tc>
        <w:tc>
          <w:tcPr>
            <w:tcW w:w="849" w:type="dxa"/>
            <w:tcBorders>
              <w:top w:val="nil"/>
              <w:left w:val="nil"/>
              <w:bottom w:val="single" w:sz="4" w:space="0" w:color="auto"/>
              <w:right w:val="single" w:sz="4" w:space="0" w:color="auto"/>
            </w:tcBorders>
            <w:noWrap/>
            <w:vAlign w:val="bottom"/>
            <w:hideMark/>
          </w:tcPr>
          <w:p w14:paraId="5023A026" w14:textId="3743694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176</w:t>
            </w:r>
          </w:p>
        </w:tc>
        <w:tc>
          <w:tcPr>
            <w:tcW w:w="849" w:type="dxa"/>
            <w:tcBorders>
              <w:top w:val="nil"/>
              <w:left w:val="nil"/>
              <w:bottom w:val="single" w:sz="4" w:space="0" w:color="auto"/>
              <w:right w:val="single" w:sz="4" w:space="0" w:color="auto"/>
            </w:tcBorders>
            <w:noWrap/>
            <w:vAlign w:val="bottom"/>
            <w:hideMark/>
          </w:tcPr>
          <w:p w14:paraId="01C3B563" w14:textId="70D9374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171</w:t>
            </w:r>
          </w:p>
        </w:tc>
        <w:tc>
          <w:tcPr>
            <w:tcW w:w="620" w:type="dxa"/>
            <w:tcBorders>
              <w:top w:val="nil"/>
              <w:left w:val="nil"/>
              <w:bottom w:val="single" w:sz="4" w:space="0" w:color="auto"/>
              <w:right w:val="nil"/>
            </w:tcBorders>
            <w:vAlign w:val="bottom"/>
          </w:tcPr>
          <w:p w14:paraId="35D32226" w14:textId="388570F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w:t>
            </w:r>
            <w:r>
              <w:rPr>
                <w:color w:val="000000"/>
                <w:sz w:val="24"/>
                <w:szCs w:val="24"/>
                <w:lang w:eastAsia="et-EE"/>
              </w:rPr>
              <w:t>5</w:t>
            </w:r>
          </w:p>
        </w:tc>
        <w:tc>
          <w:tcPr>
            <w:tcW w:w="170" w:type="dxa"/>
            <w:tcBorders>
              <w:top w:val="nil"/>
              <w:left w:val="nil"/>
              <w:bottom w:val="single" w:sz="4" w:space="0" w:color="auto"/>
              <w:right w:val="nil"/>
            </w:tcBorders>
            <w:noWrap/>
            <w:vAlign w:val="bottom"/>
          </w:tcPr>
          <w:p w14:paraId="4C1259CD" w14:textId="5FD03D98"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770BE836" w14:textId="14344518"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17</w:t>
            </w:r>
            <w:r>
              <w:rPr>
                <w:sz w:val="24"/>
                <w:szCs w:val="24"/>
                <w:lang w:eastAsia="et-EE"/>
              </w:rPr>
              <w:t>7</w:t>
            </w:r>
          </w:p>
        </w:tc>
        <w:tc>
          <w:tcPr>
            <w:tcW w:w="1530" w:type="dxa"/>
            <w:tcBorders>
              <w:top w:val="nil"/>
              <w:left w:val="nil"/>
              <w:bottom w:val="single" w:sz="4" w:space="0" w:color="auto"/>
              <w:right w:val="single" w:sz="4" w:space="0" w:color="auto"/>
            </w:tcBorders>
            <w:noWrap/>
            <w:vAlign w:val="bottom"/>
            <w:hideMark/>
          </w:tcPr>
          <w:p w14:paraId="1ED84F30" w14:textId="164CE23E" w:rsidR="006E7695" w:rsidRPr="000305AA" w:rsidRDefault="006E7695" w:rsidP="006E7695">
            <w:pPr>
              <w:widowControl/>
              <w:autoSpaceDE/>
              <w:autoSpaceDN/>
              <w:jc w:val="right"/>
              <w:rPr>
                <w:sz w:val="24"/>
                <w:szCs w:val="24"/>
                <w:lang w:eastAsia="et-EE"/>
              </w:rPr>
            </w:pPr>
            <w:r w:rsidRPr="000305AA">
              <w:rPr>
                <w:sz w:val="24"/>
                <w:szCs w:val="24"/>
                <w:lang w:eastAsia="et-EE"/>
              </w:rPr>
              <w:t>17</w:t>
            </w:r>
            <w:r w:rsidR="009A1A62">
              <w:rPr>
                <w:sz w:val="24"/>
                <w:szCs w:val="24"/>
                <w:lang w:eastAsia="et-EE"/>
              </w:rPr>
              <w:t>8</w:t>
            </w:r>
          </w:p>
        </w:tc>
      </w:tr>
      <w:tr w:rsidR="006E7695" w:rsidRPr="000305AA" w14:paraId="5218C5D5"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4316DEE6"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PERILA</w:t>
            </w:r>
          </w:p>
        </w:tc>
        <w:tc>
          <w:tcPr>
            <w:tcW w:w="688" w:type="dxa"/>
            <w:tcBorders>
              <w:top w:val="nil"/>
              <w:left w:val="nil"/>
              <w:bottom w:val="single" w:sz="4" w:space="0" w:color="auto"/>
              <w:right w:val="single" w:sz="4" w:space="0" w:color="auto"/>
            </w:tcBorders>
            <w:noWrap/>
            <w:vAlign w:val="bottom"/>
            <w:hideMark/>
          </w:tcPr>
          <w:p w14:paraId="5F720794" w14:textId="247B1E5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118</w:t>
            </w:r>
          </w:p>
        </w:tc>
        <w:tc>
          <w:tcPr>
            <w:tcW w:w="764" w:type="dxa"/>
            <w:tcBorders>
              <w:top w:val="nil"/>
              <w:left w:val="nil"/>
              <w:bottom w:val="single" w:sz="4" w:space="0" w:color="auto"/>
              <w:right w:val="single" w:sz="4" w:space="0" w:color="auto"/>
            </w:tcBorders>
            <w:noWrap/>
            <w:vAlign w:val="bottom"/>
            <w:hideMark/>
          </w:tcPr>
          <w:p w14:paraId="3499936E" w14:textId="70CBFF5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113</w:t>
            </w:r>
          </w:p>
        </w:tc>
        <w:tc>
          <w:tcPr>
            <w:tcW w:w="934" w:type="dxa"/>
            <w:tcBorders>
              <w:top w:val="nil"/>
              <w:left w:val="nil"/>
              <w:bottom w:val="single" w:sz="4" w:space="0" w:color="auto"/>
              <w:right w:val="single" w:sz="4" w:space="0" w:color="auto"/>
            </w:tcBorders>
            <w:noWrap/>
            <w:vAlign w:val="bottom"/>
            <w:hideMark/>
          </w:tcPr>
          <w:p w14:paraId="02B9B490" w14:textId="610B0356"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110</w:t>
            </w:r>
          </w:p>
        </w:tc>
        <w:tc>
          <w:tcPr>
            <w:tcW w:w="849" w:type="dxa"/>
            <w:tcBorders>
              <w:top w:val="nil"/>
              <w:left w:val="nil"/>
              <w:bottom w:val="single" w:sz="4" w:space="0" w:color="auto"/>
              <w:right w:val="single" w:sz="4" w:space="0" w:color="auto"/>
            </w:tcBorders>
            <w:noWrap/>
            <w:vAlign w:val="bottom"/>
            <w:hideMark/>
          </w:tcPr>
          <w:p w14:paraId="2950A45F" w14:textId="4BE0D58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105</w:t>
            </w:r>
          </w:p>
        </w:tc>
        <w:tc>
          <w:tcPr>
            <w:tcW w:w="849" w:type="dxa"/>
            <w:tcBorders>
              <w:top w:val="nil"/>
              <w:left w:val="nil"/>
              <w:bottom w:val="single" w:sz="4" w:space="0" w:color="auto"/>
              <w:right w:val="single" w:sz="4" w:space="0" w:color="auto"/>
            </w:tcBorders>
            <w:noWrap/>
            <w:vAlign w:val="bottom"/>
            <w:hideMark/>
          </w:tcPr>
          <w:p w14:paraId="15BEA2DD" w14:textId="45D4890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109</w:t>
            </w:r>
          </w:p>
        </w:tc>
        <w:tc>
          <w:tcPr>
            <w:tcW w:w="849" w:type="dxa"/>
            <w:tcBorders>
              <w:top w:val="nil"/>
              <w:left w:val="nil"/>
              <w:bottom w:val="single" w:sz="4" w:space="0" w:color="auto"/>
              <w:right w:val="single" w:sz="4" w:space="0" w:color="auto"/>
            </w:tcBorders>
            <w:noWrap/>
            <w:vAlign w:val="bottom"/>
            <w:hideMark/>
          </w:tcPr>
          <w:p w14:paraId="4D7AB44D" w14:textId="1AB1E03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115</w:t>
            </w:r>
          </w:p>
        </w:tc>
        <w:tc>
          <w:tcPr>
            <w:tcW w:w="620" w:type="dxa"/>
            <w:tcBorders>
              <w:top w:val="nil"/>
              <w:left w:val="nil"/>
              <w:bottom w:val="single" w:sz="4" w:space="0" w:color="auto"/>
              <w:right w:val="nil"/>
            </w:tcBorders>
            <w:vAlign w:val="bottom"/>
          </w:tcPr>
          <w:p w14:paraId="36A005E8" w14:textId="7C5D034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12</w:t>
            </w:r>
            <w:r>
              <w:rPr>
                <w:color w:val="000000"/>
                <w:sz w:val="24"/>
                <w:szCs w:val="24"/>
                <w:lang w:eastAsia="et-EE"/>
              </w:rPr>
              <w:t>9</w:t>
            </w:r>
          </w:p>
        </w:tc>
        <w:tc>
          <w:tcPr>
            <w:tcW w:w="170" w:type="dxa"/>
            <w:tcBorders>
              <w:top w:val="nil"/>
              <w:left w:val="nil"/>
              <w:bottom w:val="single" w:sz="4" w:space="0" w:color="auto"/>
              <w:right w:val="nil"/>
            </w:tcBorders>
            <w:noWrap/>
            <w:vAlign w:val="bottom"/>
          </w:tcPr>
          <w:p w14:paraId="7763DAC4" w14:textId="52D7C75C"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CCC8784" w14:textId="4DE94ECE"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12</w:t>
            </w:r>
            <w:r>
              <w:rPr>
                <w:sz w:val="24"/>
                <w:szCs w:val="24"/>
                <w:lang w:eastAsia="et-EE"/>
              </w:rPr>
              <w:t>6</w:t>
            </w:r>
          </w:p>
        </w:tc>
        <w:tc>
          <w:tcPr>
            <w:tcW w:w="1530" w:type="dxa"/>
            <w:tcBorders>
              <w:top w:val="nil"/>
              <w:left w:val="nil"/>
              <w:bottom w:val="single" w:sz="4" w:space="0" w:color="auto"/>
              <w:right w:val="single" w:sz="4" w:space="0" w:color="auto"/>
            </w:tcBorders>
            <w:noWrap/>
            <w:vAlign w:val="bottom"/>
            <w:hideMark/>
          </w:tcPr>
          <w:p w14:paraId="5D77A599" w14:textId="1ADE4AB1" w:rsidR="006E7695" w:rsidRPr="000305AA" w:rsidRDefault="006E7695" w:rsidP="006E7695">
            <w:pPr>
              <w:widowControl/>
              <w:autoSpaceDE/>
              <w:autoSpaceDN/>
              <w:jc w:val="right"/>
              <w:rPr>
                <w:sz w:val="24"/>
                <w:szCs w:val="24"/>
                <w:lang w:eastAsia="et-EE"/>
              </w:rPr>
            </w:pPr>
            <w:r w:rsidRPr="000305AA">
              <w:rPr>
                <w:sz w:val="24"/>
                <w:szCs w:val="24"/>
                <w:lang w:eastAsia="et-EE"/>
              </w:rPr>
              <w:t>12</w:t>
            </w:r>
            <w:r w:rsidR="009A1A62">
              <w:rPr>
                <w:sz w:val="24"/>
                <w:szCs w:val="24"/>
                <w:lang w:eastAsia="et-EE"/>
              </w:rPr>
              <w:t>8</w:t>
            </w:r>
          </w:p>
        </w:tc>
      </w:tr>
      <w:tr w:rsidR="006E7695" w:rsidRPr="000305AA" w14:paraId="593B5AC0"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1B6A61C2"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PIKAVERE</w:t>
            </w:r>
          </w:p>
        </w:tc>
        <w:tc>
          <w:tcPr>
            <w:tcW w:w="688" w:type="dxa"/>
            <w:tcBorders>
              <w:top w:val="nil"/>
              <w:left w:val="nil"/>
              <w:bottom w:val="single" w:sz="4" w:space="0" w:color="auto"/>
              <w:right w:val="single" w:sz="4" w:space="0" w:color="auto"/>
            </w:tcBorders>
            <w:noWrap/>
            <w:vAlign w:val="bottom"/>
            <w:hideMark/>
          </w:tcPr>
          <w:p w14:paraId="5B352019" w14:textId="1A7FD4B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70</w:t>
            </w:r>
          </w:p>
        </w:tc>
        <w:tc>
          <w:tcPr>
            <w:tcW w:w="764" w:type="dxa"/>
            <w:tcBorders>
              <w:top w:val="nil"/>
              <w:left w:val="nil"/>
              <w:bottom w:val="single" w:sz="4" w:space="0" w:color="auto"/>
              <w:right w:val="single" w:sz="4" w:space="0" w:color="auto"/>
            </w:tcBorders>
            <w:noWrap/>
            <w:vAlign w:val="bottom"/>
            <w:hideMark/>
          </w:tcPr>
          <w:p w14:paraId="201D4A02" w14:textId="6C57962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72</w:t>
            </w:r>
          </w:p>
        </w:tc>
        <w:tc>
          <w:tcPr>
            <w:tcW w:w="934" w:type="dxa"/>
            <w:tcBorders>
              <w:top w:val="nil"/>
              <w:left w:val="nil"/>
              <w:bottom w:val="single" w:sz="4" w:space="0" w:color="auto"/>
              <w:right w:val="single" w:sz="4" w:space="0" w:color="auto"/>
            </w:tcBorders>
            <w:noWrap/>
            <w:vAlign w:val="bottom"/>
            <w:hideMark/>
          </w:tcPr>
          <w:p w14:paraId="1EACE9EC" w14:textId="56A16C4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70</w:t>
            </w:r>
          </w:p>
        </w:tc>
        <w:tc>
          <w:tcPr>
            <w:tcW w:w="849" w:type="dxa"/>
            <w:tcBorders>
              <w:top w:val="nil"/>
              <w:left w:val="nil"/>
              <w:bottom w:val="single" w:sz="4" w:space="0" w:color="auto"/>
              <w:right w:val="single" w:sz="4" w:space="0" w:color="auto"/>
            </w:tcBorders>
            <w:noWrap/>
            <w:vAlign w:val="bottom"/>
            <w:hideMark/>
          </w:tcPr>
          <w:p w14:paraId="6A96C93D" w14:textId="71A48B6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68</w:t>
            </w:r>
          </w:p>
        </w:tc>
        <w:tc>
          <w:tcPr>
            <w:tcW w:w="849" w:type="dxa"/>
            <w:tcBorders>
              <w:top w:val="nil"/>
              <w:left w:val="nil"/>
              <w:bottom w:val="single" w:sz="4" w:space="0" w:color="auto"/>
              <w:right w:val="single" w:sz="4" w:space="0" w:color="auto"/>
            </w:tcBorders>
            <w:noWrap/>
            <w:vAlign w:val="bottom"/>
            <w:hideMark/>
          </w:tcPr>
          <w:p w14:paraId="35B32671" w14:textId="5B1B371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67</w:t>
            </w:r>
          </w:p>
        </w:tc>
        <w:tc>
          <w:tcPr>
            <w:tcW w:w="849" w:type="dxa"/>
            <w:tcBorders>
              <w:top w:val="nil"/>
              <w:left w:val="nil"/>
              <w:bottom w:val="single" w:sz="4" w:space="0" w:color="auto"/>
              <w:right w:val="single" w:sz="4" w:space="0" w:color="auto"/>
            </w:tcBorders>
            <w:noWrap/>
            <w:vAlign w:val="bottom"/>
            <w:hideMark/>
          </w:tcPr>
          <w:p w14:paraId="34D68B80" w14:textId="0C739F3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66</w:t>
            </w:r>
          </w:p>
        </w:tc>
        <w:tc>
          <w:tcPr>
            <w:tcW w:w="620" w:type="dxa"/>
            <w:tcBorders>
              <w:top w:val="nil"/>
              <w:left w:val="nil"/>
              <w:bottom w:val="single" w:sz="4" w:space="0" w:color="auto"/>
              <w:right w:val="nil"/>
            </w:tcBorders>
            <w:vAlign w:val="bottom"/>
          </w:tcPr>
          <w:p w14:paraId="275C32A3" w14:textId="67F34901" w:rsidR="006E7695" w:rsidRPr="000305AA" w:rsidRDefault="006E7695" w:rsidP="006E7695">
            <w:pPr>
              <w:widowControl/>
              <w:autoSpaceDE/>
              <w:autoSpaceDN/>
              <w:jc w:val="right"/>
              <w:rPr>
                <w:color w:val="000000"/>
                <w:sz w:val="24"/>
                <w:szCs w:val="24"/>
                <w:lang w:eastAsia="et-EE"/>
              </w:rPr>
            </w:pPr>
            <w:r>
              <w:rPr>
                <w:color w:val="000000"/>
                <w:sz w:val="24"/>
                <w:szCs w:val="24"/>
                <w:lang w:eastAsia="et-EE"/>
              </w:rPr>
              <w:t>74</w:t>
            </w:r>
          </w:p>
        </w:tc>
        <w:tc>
          <w:tcPr>
            <w:tcW w:w="170" w:type="dxa"/>
            <w:tcBorders>
              <w:top w:val="nil"/>
              <w:left w:val="nil"/>
              <w:bottom w:val="single" w:sz="4" w:space="0" w:color="auto"/>
              <w:right w:val="nil"/>
            </w:tcBorders>
            <w:noWrap/>
            <w:vAlign w:val="bottom"/>
          </w:tcPr>
          <w:p w14:paraId="25B28E29" w14:textId="3B07F7C7"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E047A82" w14:textId="148CEF7B"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7</w:t>
            </w:r>
            <w:r>
              <w:rPr>
                <w:sz w:val="24"/>
                <w:szCs w:val="24"/>
                <w:lang w:eastAsia="et-EE"/>
              </w:rPr>
              <w:t>3</w:t>
            </w:r>
          </w:p>
        </w:tc>
        <w:tc>
          <w:tcPr>
            <w:tcW w:w="1530" w:type="dxa"/>
            <w:tcBorders>
              <w:top w:val="nil"/>
              <w:left w:val="nil"/>
              <w:bottom w:val="single" w:sz="4" w:space="0" w:color="auto"/>
              <w:right w:val="single" w:sz="4" w:space="0" w:color="auto"/>
            </w:tcBorders>
            <w:noWrap/>
            <w:vAlign w:val="bottom"/>
            <w:hideMark/>
          </w:tcPr>
          <w:p w14:paraId="1CDCAF3C" w14:textId="38DBF281" w:rsidR="006E7695" w:rsidRPr="000305AA" w:rsidRDefault="006E7695" w:rsidP="006E7695">
            <w:pPr>
              <w:widowControl/>
              <w:autoSpaceDE/>
              <w:autoSpaceDN/>
              <w:jc w:val="right"/>
              <w:rPr>
                <w:sz w:val="24"/>
                <w:szCs w:val="24"/>
                <w:lang w:eastAsia="et-EE"/>
              </w:rPr>
            </w:pPr>
            <w:r w:rsidRPr="000305AA">
              <w:rPr>
                <w:sz w:val="24"/>
                <w:szCs w:val="24"/>
                <w:lang w:eastAsia="et-EE"/>
              </w:rPr>
              <w:t>7</w:t>
            </w:r>
            <w:r w:rsidR="009A1A62">
              <w:rPr>
                <w:sz w:val="24"/>
                <w:szCs w:val="24"/>
                <w:lang w:eastAsia="et-EE"/>
              </w:rPr>
              <w:t>9</w:t>
            </w:r>
          </w:p>
        </w:tc>
      </w:tr>
      <w:tr w:rsidR="006E7695" w:rsidRPr="000305AA" w14:paraId="472ACEA6"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55155C4E"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KOV täpsusega</w:t>
            </w:r>
          </w:p>
        </w:tc>
        <w:tc>
          <w:tcPr>
            <w:tcW w:w="688" w:type="dxa"/>
            <w:tcBorders>
              <w:top w:val="nil"/>
              <w:left w:val="nil"/>
              <w:bottom w:val="single" w:sz="4" w:space="0" w:color="auto"/>
              <w:right w:val="single" w:sz="4" w:space="0" w:color="auto"/>
            </w:tcBorders>
            <w:noWrap/>
            <w:vAlign w:val="bottom"/>
            <w:hideMark/>
          </w:tcPr>
          <w:p w14:paraId="2F82ED09" w14:textId="3B73279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39</w:t>
            </w:r>
          </w:p>
        </w:tc>
        <w:tc>
          <w:tcPr>
            <w:tcW w:w="764" w:type="dxa"/>
            <w:tcBorders>
              <w:top w:val="nil"/>
              <w:left w:val="nil"/>
              <w:bottom w:val="single" w:sz="4" w:space="0" w:color="auto"/>
              <w:right w:val="single" w:sz="4" w:space="0" w:color="auto"/>
            </w:tcBorders>
            <w:noWrap/>
            <w:vAlign w:val="bottom"/>
            <w:hideMark/>
          </w:tcPr>
          <w:p w14:paraId="4CCC3DCC" w14:textId="6674338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39</w:t>
            </w:r>
          </w:p>
        </w:tc>
        <w:tc>
          <w:tcPr>
            <w:tcW w:w="934" w:type="dxa"/>
            <w:tcBorders>
              <w:top w:val="nil"/>
              <w:left w:val="nil"/>
              <w:bottom w:val="single" w:sz="4" w:space="0" w:color="auto"/>
              <w:right w:val="single" w:sz="4" w:space="0" w:color="auto"/>
            </w:tcBorders>
            <w:noWrap/>
            <w:vAlign w:val="bottom"/>
            <w:hideMark/>
          </w:tcPr>
          <w:p w14:paraId="526B988B" w14:textId="5481DF46"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51</w:t>
            </w:r>
          </w:p>
        </w:tc>
        <w:tc>
          <w:tcPr>
            <w:tcW w:w="849" w:type="dxa"/>
            <w:tcBorders>
              <w:top w:val="nil"/>
              <w:left w:val="nil"/>
              <w:bottom w:val="single" w:sz="4" w:space="0" w:color="auto"/>
              <w:right w:val="single" w:sz="4" w:space="0" w:color="auto"/>
            </w:tcBorders>
            <w:noWrap/>
            <w:vAlign w:val="bottom"/>
            <w:hideMark/>
          </w:tcPr>
          <w:p w14:paraId="04C7F9BF" w14:textId="161F42F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10</w:t>
            </w:r>
          </w:p>
        </w:tc>
        <w:tc>
          <w:tcPr>
            <w:tcW w:w="849" w:type="dxa"/>
            <w:tcBorders>
              <w:top w:val="nil"/>
              <w:left w:val="nil"/>
              <w:bottom w:val="single" w:sz="4" w:space="0" w:color="auto"/>
              <w:right w:val="single" w:sz="4" w:space="0" w:color="auto"/>
            </w:tcBorders>
            <w:noWrap/>
            <w:vAlign w:val="bottom"/>
            <w:hideMark/>
          </w:tcPr>
          <w:p w14:paraId="06C4C16C" w14:textId="1324AF5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9</w:t>
            </w:r>
          </w:p>
        </w:tc>
        <w:tc>
          <w:tcPr>
            <w:tcW w:w="849" w:type="dxa"/>
            <w:tcBorders>
              <w:top w:val="nil"/>
              <w:left w:val="nil"/>
              <w:bottom w:val="single" w:sz="4" w:space="0" w:color="auto"/>
              <w:right w:val="single" w:sz="4" w:space="0" w:color="auto"/>
            </w:tcBorders>
            <w:noWrap/>
            <w:vAlign w:val="bottom"/>
            <w:hideMark/>
          </w:tcPr>
          <w:p w14:paraId="453D0614" w14:textId="616BA8B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w:t>
            </w:r>
          </w:p>
        </w:tc>
        <w:tc>
          <w:tcPr>
            <w:tcW w:w="620" w:type="dxa"/>
            <w:tcBorders>
              <w:top w:val="nil"/>
              <w:left w:val="nil"/>
              <w:bottom w:val="single" w:sz="4" w:space="0" w:color="auto"/>
              <w:right w:val="nil"/>
            </w:tcBorders>
            <w:vAlign w:val="bottom"/>
          </w:tcPr>
          <w:p w14:paraId="3B32FAB8" w14:textId="11CD6A0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w:t>
            </w:r>
          </w:p>
        </w:tc>
        <w:tc>
          <w:tcPr>
            <w:tcW w:w="170" w:type="dxa"/>
            <w:tcBorders>
              <w:top w:val="nil"/>
              <w:left w:val="nil"/>
              <w:bottom w:val="single" w:sz="4" w:space="0" w:color="auto"/>
              <w:right w:val="nil"/>
            </w:tcBorders>
            <w:noWrap/>
            <w:vAlign w:val="bottom"/>
          </w:tcPr>
          <w:p w14:paraId="511F0FCC" w14:textId="3BB96196"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2FADD97B" w14:textId="1360E4E4" w:rsidR="006E7695" w:rsidRPr="000305AA" w:rsidRDefault="006E7695" w:rsidP="006E7695">
            <w:pPr>
              <w:widowControl/>
              <w:autoSpaceDE/>
              <w:autoSpaceDN/>
              <w:jc w:val="right"/>
              <w:rPr>
                <w:color w:val="000000"/>
                <w:sz w:val="24"/>
                <w:szCs w:val="24"/>
                <w:lang w:eastAsia="et-EE"/>
              </w:rPr>
            </w:pPr>
            <w:r>
              <w:rPr>
                <w:sz w:val="24"/>
                <w:szCs w:val="24"/>
                <w:lang w:eastAsia="et-EE"/>
              </w:rPr>
              <w:t>19</w:t>
            </w:r>
          </w:p>
        </w:tc>
        <w:tc>
          <w:tcPr>
            <w:tcW w:w="1530" w:type="dxa"/>
            <w:tcBorders>
              <w:top w:val="nil"/>
              <w:left w:val="nil"/>
              <w:bottom w:val="single" w:sz="4" w:space="0" w:color="auto"/>
              <w:right w:val="single" w:sz="4" w:space="0" w:color="auto"/>
            </w:tcBorders>
            <w:noWrap/>
            <w:vAlign w:val="bottom"/>
            <w:hideMark/>
          </w:tcPr>
          <w:p w14:paraId="3B7D0B64" w14:textId="512CE161" w:rsidR="006E7695" w:rsidRPr="000305AA" w:rsidRDefault="006E7695" w:rsidP="006E7695">
            <w:pPr>
              <w:widowControl/>
              <w:autoSpaceDE/>
              <w:autoSpaceDN/>
              <w:jc w:val="right"/>
              <w:rPr>
                <w:sz w:val="24"/>
                <w:szCs w:val="24"/>
                <w:lang w:eastAsia="et-EE"/>
              </w:rPr>
            </w:pPr>
            <w:r>
              <w:rPr>
                <w:sz w:val="24"/>
                <w:szCs w:val="24"/>
                <w:lang w:eastAsia="et-EE"/>
              </w:rPr>
              <w:t>1</w:t>
            </w:r>
            <w:r w:rsidR="009A1A62">
              <w:rPr>
                <w:sz w:val="24"/>
                <w:szCs w:val="24"/>
                <w:lang w:eastAsia="et-EE"/>
              </w:rPr>
              <w:t>5</w:t>
            </w:r>
          </w:p>
        </w:tc>
      </w:tr>
      <w:tr w:rsidR="006E7695" w:rsidRPr="000305AA" w14:paraId="5C2B03DE"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50468F8B"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RAASIKU</w:t>
            </w:r>
          </w:p>
        </w:tc>
        <w:tc>
          <w:tcPr>
            <w:tcW w:w="688" w:type="dxa"/>
            <w:tcBorders>
              <w:top w:val="nil"/>
              <w:left w:val="nil"/>
              <w:bottom w:val="single" w:sz="4" w:space="0" w:color="auto"/>
              <w:right w:val="single" w:sz="4" w:space="0" w:color="auto"/>
            </w:tcBorders>
            <w:noWrap/>
            <w:vAlign w:val="bottom"/>
            <w:hideMark/>
          </w:tcPr>
          <w:p w14:paraId="3DFDAE26" w14:textId="1037124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1378</w:t>
            </w:r>
          </w:p>
        </w:tc>
        <w:tc>
          <w:tcPr>
            <w:tcW w:w="764" w:type="dxa"/>
            <w:tcBorders>
              <w:top w:val="nil"/>
              <w:left w:val="nil"/>
              <w:bottom w:val="single" w:sz="4" w:space="0" w:color="auto"/>
              <w:right w:val="single" w:sz="4" w:space="0" w:color="auto"/>
            </w:tcBorders>
            <w:noWrap/>
            <w:vAlign w:val="bottom"/>
            <w:hideMark/>
          </w:tcPr>
          <w:p w14:paraId="480EBBCD" w14:textId="562B601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1378</w:t>
            </w:r>
          </w:p>
        </w:tc>
        <w:tc>
          <w:tcPr>
            <w:tcW w:w="934" w:type="dxa"/>
            <w:tcBorders>
              <w:top w:val="nil"/>
              <w:left w:val="nil"/>
              <w:bottom w:val="single" w:sz="4" w:space="0" w:color="auto"/>
              <w:right w:val="single" w:sz="4" w:space="0" w:color="auto"/>
            </w:tcBorders>
            <w:noWrap/>
            <w:vAlign w:val="bottom"/>
            <w:hideMark/>
          </w:tcPr>
          <w:p w14:paraId="784772B3" w14:textId="04C3AA0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1364</w:t>
            </w:r>
          </w:p>
        </w:tc>
        <w:tc>
          <w:tcPr>
            <w:tcW w:w="849" w:type="dxa"/>
            <w:tcBorders>
              <w:top w:val="nil"/>
              <w:left w:val="nil"/>
              <w:bottom w:val="single" w:sz="4" w:space="0" w:color="auto"/>
              <w:right w:val="single" w:sz="4" w:space="0" w:color="auto"/>
            </w:tcBorders>
            <w:noWrap/>
            <w:vAlign w:val="bottom"/>
            <w:hideMark/>
          </w:tcPr>
          <w:p w14:paraId="680824F3" w14:textId="04CE14E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1372</w:t>
            </w:r>
          </w:p>
        </w:tc>
        <w:tc>
          <w:tcPr>
            <w:tcW w:w="849" w:type="dxa"/>
            <w:tcBorders>
              <w:top w:val="nil"/>
              <w:left w:val="nil"/>
              <w:bottom w:val="single" w:sz="4" w:space="0" w:color="auto"/>
              <w:right w:val="single" w:sz="4" w:space="0" w:color="auto"/>
            </w:tcBorders>
            <w:noWrap/>
            <w:vAlign w:val="bottom"/>
            <w:hideMark/>
          </w:tcPr>
          <w:p w14:paraId="1B7E7C16" w14:textId="07DC1C7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1405</w:t>
            </w:r>
          </w:p>
        </w:tc>
        <w:tc>
          <w:tcPr>
            <w:tcW w:w="849" w:type="dxa"/>
            <w:tcBorders>
              <w:top w:val="nil"/>
              <w:left w:val="nil"/>
              <w:bottom w:val="single" w:sz="4" w:space="0" w:color="auto"/>
              <w:right w:val="single" w:sz="4" w:space="0" w:color="auto"/>
            </w:tcBorders>
            <w:noWrap/>
            <w:vAlign w:val="bottom"/>
            <w:hideMark/>
          </w:tcPr>
          <w:p w14:paraId="5E6B0A7E" w14:textId="5C41B65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1442</w:t>
            </w:r>
          </w:p>
        </w:tc>
        <w:tc>
          <w:tcPr>
            <w:tcW w:w="620" w:type="dxa"/>
            <w:tcBorders>
              <w:top w:val="nil"/>
              <w:left w:val="nil"/>
              <w:bottom w:val="single" w:sz="4" w:space="0" w:color="auto"/>
              <w:right w:val="nil"/>
            </w:tcBorders>
            <w:vAlign w:val="bottom"/>
          </w:tcPr>
          <w:p w14:paraId="5A80AE91" w14:textId="0B6D7D4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w:t>
            </w:r>
            <w:r>
              <w:rPr>
                <w:color w:val="000000"/>
                <w:sz w:val="24"/>
                <w:szCs w:val="24"/>
                <w:lang w:eastAsia="et-EE"/>
              </w:rPr>
              <w:t>6</w:t>
            </w:r>
            <w:r w:rsidRPr="000305AA">
              <w:rPr>
                <w:color w:val="000000"/>
                <w:sz w:val="24"/>
                <w:szCs w:val="24"/>
                <w:lang w:eastAsia="et-EE"/>
              </w:rPr>
              <w:t>8</w:t>
            </w:r>
          </w:p>
        </w:tc>
        <w:tc>
          <w:tcPr>
            <w:tcW w:w="170" w:type="dxa"/>
            <w:tcBorders>
              <w:top w:val="nil"/>
              <w:left w:val="nil"/>
              <w:bottom w:val="single" w:sz="4" w:space="0" w:color="auto"/>
              <w:right w:val="nil"/>
            </w:tcBorders>
            <w:noWrap/>
            <w:vAlign w:val="bottom"/>
          </w:tcPr>
          <w:p w14:paraId="4B7E6DF2" w14:textId="51E19E98"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C4CC583" w14:textId="4BCAA863"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14</w:t>
            </w:r>
            <w:r>
              <w:rPr>
                <w:sz w:val="24"/>
                <w:szCs w:val="24"/>
                <w:lang w:eastAsia="et-EE"/>
              </w:rPr>
              <w:t>61</w:t>
            </w:r>
          </w:p>
        </w:tc>
        <w:tc>
          <w:tcPr>
            <w:tcW w:w="1530" w:type="dxa"/>
            <w:tcBorders>
              <w:top w:val="nil"/>
              <w:left w:val="nil"/>
              <w:bottom w:val="single" w:sz="4" w:space="0" w:color="auto"/>
              <w:right w:val="single" w:sz="4" w:space="0" w:color="auto"/>
            </w:tcBorders>
            <w:noWrap/>
            <w:vAlign w:val="bottom"/>
            <w:hideMark/>
          </w:tcPr>
          <w:p w14:paraId="3842224F" w14:textId="3817696E" w:rsidR="006E7695" w:rsidRPr="000305AA" w:rsidRDefault="006E7695" w:rsidP="006E7695">
            <w:pPr>
              <w:widowControl/>
              <w:autoSpaceDE/>
              <w:autoSpaceDN/>
              <w:jc w:val="right"/>
              <w:rPr>
                <w:sz w:val="24"/>
                <w:szCs w:val="24"/>
                <w:lang w:eastAsia="et-EE"/>
              </w:rPr>
            </w:pPr>
            <w:r w:rsidRPr="000305AA">
              <w:rPr>
                <w:sz w:val="24"/>
                <w:szCs w:val="24"/>
                <w:lang w:eastAsia="et-EE"/>
              </w:rPr>
              <w:t>1</w:t>
            </w:r>
            <w:r w:rsidR="009A1A62">
              <w:rPr>
                <w:sz w:val="24"/>
                <w:szCs w:val="24"/>
                <w:lang w:eastAsia="et-EE"/>
              </w:rPr>
              <w:t>525</w:t>
            </w:r>
          </w:p>
        </w:tc>
      </w:tr>
      <w:tr w:rsidR="006E7695" w:rsidRPr="000305AA" w14:paraId="364C45D7"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9404D50"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RÄTLA</w:t>
            </w:r>
          </w:p>
        </w:tc>
        <w:tc>
          <w:tcPr>
            <w:tcW w:w="688" w:type="dxa"/>
            <w:tcBorders>
              <w:top w:val="nil"/>
              <w:left w:val="nil"/>
              <w:bottom w:val="single" w:sz="4" w:space="0" w:color="auto"/>
              <w:right w:val="single" w:sz="4" w:space="0" w:color="auto"/>
            </w:tcBorders>
            <w:noWrap/>
            <w:vAlign w:val="bottom"/>
            <w:hideMark/>
          </w:tcPr>
          <w:p w14:paraId="32E2E4F5" w14:textId="41667C2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48</w:t>
            </w:r>
          </w:p>
        </w:tc>
        <w:tc>
          <w:tcPr>
            <w:tcW w:w="764" w:type="dxa"/>
            <w:tcBorders>
              <w:top w:val="nil"/>
              <w:left w:val="nil"/>
              <w:bottom w:val="single" w:sz="4" w:space="0" w:color="auto"/>
              <w:right w:val="single" w:sz="4" w:space="0" w:color="auto"/>
            </w:tcBorders>
            <w:noWrap/>
            <w:vAlign w:val="bottom"/>
            <w:hideMark/>
          </w:tcPr>
          <w:p w14:paraId="45765E40" w14:textId="589E69D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48</w:t>
            </w:r>
          </w:p>
        </w:tc>
        <w:tc>
          <w:tcPr>
            <w:tcW w:w="934" w:type="dxa"/>
            <w:tcBorders>
              <w:top w:val="nil"/>
              <w:left w:val="nil"/>
              <w:bottom w:val="single" w:sz="4" w:space="0" w:color="auto"/>
              <w:right w:val="single" w:sz="4" w:space="0" w:color="auto"/>
            </w:tcBorders>
            <w:noWrap/>
            <w:vAlign w:val="bottom"/>
            <w:hideMark/>
          </w:tcPr>
          <w:p w14:paraId="690A8F85" w14:textId="5D41EF0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53</w:t>
            </w:r>
          </w:p>
        </w:tc>
        <w:tc>
          <w:tcPr>
            <w:tcW w:w="849" w:type="dxa"/>
            <w:tcBorders>
              <w:top w:val="nil"/>
              <w:left w:val="nil"/>
              <w:bottom w:val="single" w:sz="4" w:space="0" w:color="auto"/>
              <w:right w:val="single" w:sz="4" w:space="0" w:color="auto"/>
            </w:tcBorders>
            <w:noWrap/>
            <w:vAlign w:val="bottom"/>
            <w:hideMark/>
          </w:tcPr>
          <w:p w14:paraId="5530CC17" w14:textId="05386B4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50</w:t>
            </w:r>
          </w:p>
        </w:tc>
        <w:tc>
          <w:tcPr>
            <w:tcW w:w="849" w:type="dxa"/>
            <w:tcBorders>
              <w:top w:val="nil"/>
              <w:left w:val="nil"/>
              <w:bottom w:val="single" w:sz="4" w:space="0" w:color="auto"/>
              <w:right w:val="single" w:sz="4" w:space="0" w:color="auto"/>
            </w:tcBorders>
            <w:noWrap/>
            <w:vAlign w:val="bottom"/>
            <w:hideMark/>
          </w:tcPr>
          <w:p w14:paraId="4C1261FA" w14:textId="766A2FB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48</w:t>
            </w:r>
          </w:p>
        </w:tc>
        <w:tc>
          <w:tcPr>
            <w:tcW w:w="849" w:type="dxa"/>
            <w:tcBorders>
              <w:top w:val="nil"/>
              <w:left w:val="nil"/>
              <w:bottom w:val="single" w:sz="4" w:space="0" w:color="auto"/>
              <w:right w:val="single" w:sz="4" w:space="0" w:color="auto"/>
            </w:tcBorders>
            <w:noWrap/>
            <w:vAlign w:val="bottom"/>
            <w:hideMark/>
          </w:tcPr>
          <w:p w14:paraId="78458291" w14:textId="2F857EE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50</w:t>
            </w:r>
          </w:p>
        </w:tc>
        <w:tc>
          <w:tcPr>
            <w:tcW w:w="620" w:type="dxa"/>
            <w:tcBorders>
              <w:top w:val="nil"/>
              <w:left w:val="nil"/>
              <w:bottom w:val="single" w:sz="4" w:space="0" w:color="auto"/>
              <w:right w:val="nil"/>
            </w:tcBorders>
            <w:vAlign w:val="bottom"/>
          </w:tcPr>
          <w:p w14:paraId="456E4685" w14:textId="541BA59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w:t>
            </w:r>
            <w:r>
              <w:rPr>
                <w:color w:val="000000"/>
                <w:sz w:val="24"/>
                <w:szCs w:val="24"/>
                <w:lang w:eastAsia="et-EE"/>
              </w:rPr>
              <w:t>0</w:t>
            </w:r>
          </w:p>
        </w:tc>
        <w:tc>
          <w:tcPr>
            <w:tcW w:w="170" w:type="dxa"/>
            <w:tcBorders>
              <w:top w:val="nil"/>
              <w:left w:val="nil"/>
              <w:bottom w:val="single" w:sz="4" w:space="0" w:color="auto"/>
              <w:right w:val="nil"/>
            </w:tcBorders>
            <w:noWrap/>
            <w:vAlign w:val="bottom"/>
          </w:tcPr>
          <w:p w14:paraId="1DAEF136" w14:textId="578E04A9"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5B6853E5" w14:textId="083D6CCE" w:rsidR="006E7695" w:rsidRPr="000305AA" w:rsidRDefault="006E7695" w:rsidP="006E7695">
            <w:pPr>
              <w:widowControl/>
              <w:autoSpaceDE/>
              <w:autoSpaceDN/>
              <w:jc w:val="right"/>
              <w:rPr>
                <w:color w:val="000000"/>
                <w:sz w:val="24"/>
                <w:szCs w:val="24"/>
                <w:lang w:eastAsia="et-EE"/>
              </w:rPr>
            </w:pPr>
            <w:r>
              <w:rPr>
                <w:sz w:val="24"/>
                <w:szCs w:val="24"/>
                <w:lang w:eastAsia="et-EE"/>
              </w:rPr>
              <w:t>50</w:t>
            </w:r>
          </w:p>
        </w:tc>
        <w:tc>
          <w:tcPr>
            <w:tcW w:w="1530" w:type="dxa"/>
            <w:tcBorders>
              <w:top w:val="nil"/>
              <w:left w:val="nil"/>
              <w:bottom w:val="single" w:sz="4" w:space="0" w:color="auto"/>
              <w:right w:val="single" w:sz="4" w:space="0" w:color="auto"/>
            </w:tcBorders>
            <w:noWrap/>
            <w:vAlign w:val="bottom"/>
            <w:hideMark/>
          </w:tcPr>
          <w:p w14:paraId="4C6769A2" w14:textId="2B10D913" w:rsidR="006E7695" w:rsidRPr="000305AA" w:rsidRDefault="009A1A62" w:rsidP="006E7695">
            <w:pPr>
              <w:widowControl/>
              <w:autoSpaceDE/>
              <w:autoSpaceDN/>
              <w:jc w:val="right"/>
              <w:rPr>
                <w:sz w:val="24"/>
                <w:szCs w:val="24"/>
                <w:lang w:eastAsia="et-EE"/>
              </w:rPr>
            </w:pPr>
            <w:r>
              <w:rPr>
                <w:sz w:val="24"/>
                <w:szCs w:val="24"/>
                <w:lang w:eastAsia="et-EE"/>
              </w:rPr>
              <w:t>44</w:t>
            </w:r>
          </w:p>
        </w:tc>
      </w:tr>
      <w:tr w:rsidR="006E7695" w:rsidRPr="000305AA" w14:paraId="721F1BA4"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272028B7"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TÕHELGI</w:t>
            </w:r>
          </w:p>
        </w:tc>
        <w:tc>
          <w:tcPr>
            <w:tcW w:w="688" w:type="dxa"/>
            <w:tcBorders>
              <w:top w:val="nil"/>
              <w:left w:val="nil"/>
              <w:bottom w:val="single" w:sz="4" w:space="0" w:color="auto"/>
              <w:right w:val="single" w:sz="4" w:space="0" w:color="auto"/>
            </w:tcBorders>
            <w:noWrap/>
            <w:vAlign w:val="bottom"/>
            <w:hideMark/>
          </w:tcPr>
          <w:p w14:paraId="17C6C5A1" w14:textId="3D80CD5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41</w:t>
            </w:r>
          </w:p>
        </w:tc>
        <w:tc>
          <w:tcPr>
            <w:tcW w:w="764" w:type="dxa"/>
            <w:tcBorders>
              <w:top w:val="nil"/>
              <w:left w:val="nil"/>
              <w:bottom w:val="single" w:sz="4" w:space="0" w:color="auto"/>
              <w:right w:val="single" w:sz="4" w:space="0" w:color="auto"/>
            </w:tcBorders>
            <w:noWrap/>
            <w:vAlign w:val="bottom"/>
            <w:hideMark/>
          </w:tcPr>
          <w:p w14:paraId="3F988077" w14:textId="6FD7E0A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40</w:t>
            </w:r>
          </w:p>
        </w:tc>
        <w:tc>
          <w:tcPr>
            <w:tcW w:w="934" w:type="dxa"/>
            <w:tcBorders>
              <w:top w:val="nil"/>
              <w:left w:val="nil"/>
              <w:bottom w:val="single" w:sz="4" w:space="0" w:color="auto"/>
              <w:right w:val="single" w:sz="4" w:space="0" w:color="auto"/>
            </w:tcBorders>
            <w:noWrap/>
            <w:vAlign w:val="bottom"/>
            <w:hideMark/>
          </w:tcPr>
          <w:p w14:paraId="588519F0" w14:textId="2DB05BE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42</w:t>
            </w:r>
          </w:p>
        </w:tc>
        <w:tc>
          <w:tcPr>
            <w:tcW w:w="849" w:type="dxa"/>
            <w:tcBorders>
              <w:top w:val="nil"/>
              <w:left w:val="nil"/>
              <w:bottom w:val="single" w:sz="4" w:space="0" w:color="auto"/>
              <w:right w:val="single" w:sz="4" w:space="0" w:color="auto"/>
            </w:tcBorders>
            <w:noWrap/>
            <w:vAlign w:val="bottom"/>
            <w:hideMark/>
          </w:tcPr>
          <w:p w14:paraId="0540FBAF" w14:textId="00A9B104"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47</w:t>
            </w:r>
          </w:p>
        </w:tc>
        <w:tc>
          <w:tcPr>
            <w:tcW w:w="849" w:type="dxa"/>
            <w:tcBorders>
              <w:top w:val="nil"/>
              <w:left w:val="nil"/>
              <w:bottom w:val="single" w:sz="4" w:space="0" w:color="auto"/>
              <w:right w:val="single" w:sz="4" w:space="0" w:color="auto"/>
            </w:tcBorders>
            <w:noWrap/>
            <w:vAlign w:val="bottom"/>
            <w:hideMark/>
          </w:tcPr>
          <w:p w14:paraId="290426D7" w14:textId="00B9A0E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43</w:t>
            </w:r>
          </w:p>
        </w:tc>
        <w:tc>
          <w:tcPr>
            <w:tcW w:w="849" w:type="dxa"/>
            <w:tcBorders>
              <w:top w:val="nil"/>
              <w:left w:val="nil"/>
              <w:bottom w:val="single" w:sz="4" w:space="0" w:color="auto"/>
              <w:right w:val="single" w:sz="4" w:space="0" w:color="auto"/>
            </w:tcBorders>
            <w:noWrap/>
            <w:vAlign w:val="bottom"/>
            <w:hideMark/>
          </w:tcPr>
          <w:p w14:paraId="1F52DDC6" w14:textId="0CBF195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55</w:t>
            </w:r>
          </w:p>
        </w:tc>
        <w:tc>
          <w:tcPr>
            <w:tcW w:w="620" w:type="dxa"/>
            <w:tcBorders>
              <w:top w:val="nil"/>
              <w:left w:val="nil"/>
              <w:bottom w:val="single" w:sz="4" w:space="0" w:color="auto"/>
              <w:right w:val="nil"/>
            </w:tcBorders>
            <w:vAlign w:val="bottom"/>
          </w:tcPr>
          <w:p w14:paraId="1508F172" w14:textId="73E7426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7</w:t>
            </w:r>
            <w:r>
              <w:rPr>
                <w:color w:val="000000"/>
                <w:sz w:val="24"/>
                <w:szCs w:val="24"/>
                <w:lang w:eastAsia="et-EE"/>
              </w:rPr>
              <w:t>3</w:t>
            </w:r>
          </w:p>
        </w:tc>
        <w:tc>
          <w:tcPr>
            <w:tcW w:w="170" w:type="dxa"/>
            <w:tcBorders>
              <w:top w:val="nil"/>
              <w:left w:val="nil"/>
              <w:bottom w:val="single" w:sz="4" w:space="0" w:color="auto"/>
              <w:right w:val="nil"/>
            </w:tcBorders>
            <w:noWrap/>
            <w:vAlign w:val="bottom"/>
          </w:tcPr>
          <w:p w14:paraId="4912BC56" w14:textId="7E55A042"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6ED00D0D" w14:textId="56EAA098"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72</w:t>
            </w:r>
          </w:p>
        </w:tc>
        <w:tc>
          <w:tcPr>
            <w:tcW w:w="1530" w:type="dxa"/>
            <w:tcBorders>
              <w:top w:val="nil"/>
              <w:left w:val="nil"/>
              <w:bottom w:val="single" w:sz="4" w:space="0" w:color="auto"/>
              <w:right w:val="single" w:sz="4" w:space="0" w:color="auto"/>
            </w:tcBorders>
            <w:noWrap/>
            <w:vAlign w:val="bottom"/>
            <w:hideMark/>
          </w:tcPr>
          <w:p w14:paraId="3E919572" w14:textId="6B901781" w:rsidR="006E7695" w:rsidRPr="000305AA" w:rsidRDefault="006E7695" w:rsidP="006E7695">
            <w:pPr>
              <w:widowControl/>
              <w:autoSpaceDE/>
              <w:autoSpaceDN/>
              <w:jc w:val="right"/>
              <w:rPr>
                <w:sz w:val="24"/>
                <w:szCs w:val="24"/>
                <w:lang w:eastAsia="et-EE"/>
              </w:rPr>
            </w:pPr>
            <w:r w:rsidRPr="000305AA">
              <w:rPr>
                <w:sz w:val="24"/>
                <w:szCs w:val="24"/>
                <w:lang w:eastAsia="et-EE"/>
              </w:rPr>
              <w:t>7</w:t>
            </w:r>
            <w:r w:rsidR="009A1A62">
              <w:rPr>
                <w:sz w:val="24"/>
                <w:szCs w:val="24"/>
                <w:lang w:eastAsia="et-EE"/>
              </w:rPr>
              <w:t>8</w:t>
            </w:r>
          </w:p>
        </w:tc>
      </w:tr>
      <w:tr w:rsidR="006E7695" w:rsidRPr="000305AA" w14:paraId="6E7FDB37"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2E744BA1" w14:textId="77777777" w:rsidR="006E7695" w:rsidRPr="000305AA" w:rsidRDefault="006E7695" w:rsidP="006E7695">
            <w:pPr>
              <w:widowControl/>
              <w:autoSpaceDE/>
              <w:autoSpaceDN/>
              <w:rPr>
                <w:b/>
                <w:bCs/>
                <w:color w:val="000000"/>
                <w:sz w:val="24"/>
                <w:szCs w:val="24"/>
                <w:lang w:eastAsia="et-EE"/>
              </w:rPr>
            </w:pPr>
            <w:r w:rsidRPr="000305AA">
              <w:rPr>
                <w:b/>
                <w:bCs/>
                <w:color w:val="000000"/>
                <w:sz w:val="24"/>
                <w:szCs w:val="24"/>
                <w:lang w:eastAsia="et-EE"/>
              </w:rPr>
              <w:t>KOKKU</w:t>
            </w:r>
          </w:p>
        </w:tc>
        <w:tc>
          <w:tcPr>
            <w:tcW w:w="688" w:type="dxa"/>
            <w:tcBorders>
              <w:top w:val="nil"/>
              <w:left w:val="nil"/>
              <w:bottom w:val="single" w:sz="4" w:space="0" w:color="auto"/>
              <w:right w:val="single" w:sz="4" w:space="0" w:color="auto"/>
            </w:tcBorders>
            <w:noWrap/>
            <w:vAlign w:val="bottom"/>
            <w:hideMark/>
          </w:tcPr>
          <w:p w14:paraId="3E862C71" w14:textId="053FE3A7"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5075</w:t>
            </w:r>
          </w:p>
        </w:tc>
        <w:tc>
          <w:tcPr>
            <w:tcW w:w="764" w:type="dxa"/>
            <w:tcBorders>
              <w:top w:val="nil"/>
              <w:left w:val="nil"/>
              <w:bottom w:val="single" w:sz="4" w:space="0" w:color="auto"/>
              <w:right w:val="single" w:sz="4" w:space="0" w:color="auto"/>
            </w:tcBorders>
            <w:noWrap/>
            <w:vAlign w:val="bottom"/>
            <w:hideMark/>
          </w:tcPr>
          <w:p w14:paraId="3C63B36F" w14:textId="6E23065C"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5049</w:t>
            </w:r>
          </w:p>
        </w:tc>
        <w:tc>
          <w:tcPr>
            <w:tcW w:w="934" w:type="dxa"/>
            <w:tcBorders>
              <w:top w:val="nil"/>
              <w:left w:val="nil"/>
              <w:bottom w:val="single" w:sz="4" w:space="0" w:color="auto"/>
              <w:right w:val="single" w:sz="4" w:space="0" w:color="auto"/>
            </w:tcBorders>
            <w:noWrap/>
            <w:vAlign w:val="bottom"/>
            <w:hideMark/>
          </w:tcPr>
          <w:p w14:paraId="57E76EA2" w14:textId="1DE42B24"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5065</w:t>
            </w:r>
          </w:p>
        </w:tc>
        <w:tc>
          <w:tcPr>
            <w:tcW w:w="849" w:type="dxa"/>
            <w:tcBorders>
              <w:top w:val="nil"/>
              <w:left w:val="nil"/>
              <w:bottom w:val="single" w:sz="4" w:space="0" w:color="auto"/>
              <w:right w:val="single" w:sz="4" w:space="0" w:color="auto"/>
            </w:tcBorders>
            <w:noWrap/>
            <w:vAlign w:val="bottom"/>
            <w:hideMark/>
          </w:tcPr>
          <w:p w14:paraId="648C175D" w14:textId="43DFD504"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5073</w:t>
            </w:r>
          </w:p>
        </w:tc>
        <w:tc>
          <w:tcPr>
            <w:tcW w:w="849" w:type="dxa"/>
            <w:tcBorders>
              <w:top w:val="nil"/>
              <w:left w:val="nil"/>
              <w:bottom w:val="single" w:sz="4" w:space="0" w:color="auto"/>
              <w:right w:val="single" w:sz="4" w:space="0" w:color="auto"/>
            </w:tcBorders>
            <w:noWrap/>
            <w:vAlign w:val="bottom"/>
            <w:hideMark/>
          </w:tcPr>
          <w:p w14:paraId="6D6934CE" w14:textId="56ADA876"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5161</w:t>
            </w:r>
          </w:p>
        </w:tc>
        <w:tc>
          <w:tcPr>
            <w:tcW w:w="849" w:type="dxa"/>
            <w:tcBorders>
              <w:top w:val="nil"/>
              <w:left w:val="nil"/>
              <w:bottom w:val="single" w:sz="4" w:space="0" w:color="auto"/>
              <w:right w:val="single" w:sz="4" w:space="0" w:color="auto"/>
            </w:tcBorders>
            <w:noWrap/>
            <w:vAlign w:val="bottom"/>
            <w:hideMark/>
          </w:tcPr>
          <w:p w14:paraId="781BC3DC" w14:textId="6CD5CBB6"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5257</w:t>
            </w:r>
          </w:p>
        </w:tc>
        <w:tc>
          <w:tcPr>
            <w:tcW w:w="620" w:type="dxa"/>
            <w:tcBorders>
              <w:top w:val="nil"/>
              <w:left w:val="nil"/>
              <w:bottom w:val="single" w:sz="4" w:space="0" w:color="auto"/>
              <w:right w:val="nil"/>
            </w:tcBorders>
            <w:vAlign w:val="bottom"/>
          </w:tcPr>
          <w:p w14:paraId="67FBF9BC" w14:textId="50838F4F"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53</w:t>
            </w:r>
            <w:r>
              <w:rPr>
                <w:b/>
                <w:bCs/>
                <w:color w:val="000000"/>
                <w:sz w:val="24"/>
                <w:szCs w:val="24"/>
                <w:lang w:eastAsia="et-EE"/>
              </w:rPr>
              <w:t>69</w:t>
            </w:r>
          </w:p>
        </w:tc>
        <w:tc>
          <w:tcPr>
            <w:tcW w:w="170" w:type="dxa"/>
            <w:tcBorders>
              <w:top w:val="nil"/>
              <w:left w:val="nil"/>
              <w:bottom w:val="single" w:sz="4" w:space="0" w:color="auto"/>
              <w:right w:val="nil"/>
            </w:tcBorders>
            <w:noWrap/>
            <w:vAlign w:val="bottom"/>
          </w:tcPr>
          <w:p w14:paraId="5C35C708" w14:textId="35F1EE27" w:rsidR="006E7695" w:rsidRPr="000305AA" w:rsidRDefault="006E7695" w:rsidP="006E7695">
            <w:pPr>
              <w:widowControl/>
              <w:autoSpaceDE/>
              <w:autoSpaceDN/>
              <w:jc w:val="right"/>
              <w:rPr>
                <w:b/>
                <w:bCs/>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16215E58" w14:textId="1A68C9A7"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535</w:t>
            </w:r>
            <w:r>
              <w:rPr>
                <w:b/>
                <w:bCs/>
                <w:color w:val="000000"/>
                <w:sz w:val="24"/>
                <w:szCs w:val="24"/>
                <w:lang w:eastAsia="et-EE"/>
              </w:rPr>
              <w:t>8</w:t>
            </w:r>
          </w:p>
        </w:tc>
        <w:tc>
          <w:tcPr>
            <w:tcW w:w="1530" w:type="dxa"/>
            <w:tcBorders>
              <w:top w:val="nil"/>
              <w:left w:val="nil"/>
              <w:bottom w:val="single" w:sz="4" w:space="0" w:color="auto"/>
              <w:right w:val="single" w:sz="4" w:space="0" w:color="auto"/>
            </w:tcBorders>
            <w:noWrap/>
            <w:vAlign w:val="bottom"/>
            <w:hideMark/>
          </w:tcPr>
          <w:p w14:paraId="192D00AE" w14:textId="3B2F7FCD"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w:t>
            </w:r>
            <w:r w:rsidR="00471B06">
              <w:rPr>
                <w:b/>
                <w:bCs/>
                <w:color w:val="000000"/>
                <w:sz w:val="24"/>
                <w:szCs w:val="24"/>
                <w:lang w:eastAsia="et-EE"/>
              </w:rPr>
              <w:t>501</w:t>
            </w:r>
          </w:p>
        </w:tc>
      </w:tr>
      <w:tr w:rsidR="006E7695" w:rsidRPr="000305AA" w14:paraId="2964C421"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3A09BC2D"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ARUKÜLA</w:t>
            </w:r>
          </w:p>
        </w:tc>
        <w:tc>
          <w:tcPr>
            <w:tcW w:w="688" w:type="dxa"/>
            <w:tcBorders>
              <w:top w:val="nil"/>
              <w:left w:val="nil"/>
              <w:bottom w:val="single" w:sz="4" w:space="0" w:color="auto"/>
              <w:right w:val="single" w:sz="4" w:space="0" w:color="auto"/>
            </w:tcBorders>
            <w:noWrap/>
            <w:vAlign w:val="bottom"/>
            <w:hideMark/>
          </w:tcPr>
          <w:p w14:paraId="2284D31B" w14:textId="37F24C5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2123</w:t>
            </w:r>
          </w:p>
        </w:tc>
        <w:tc>
          <w:tcPr>
            <w:tcW w:w="764" w:type="dxa"/>
            <w:tcBorders>
              <w:top w:val="nil"/>
              <w:left w:val="nil"/>
              <w:bottom w:val="single" w:sz="4" w:space="0" w:color="auto"/>
              <w:right w:val="single" w:sz="4" w:space="0" w:color="auto"/>
            </w:tcBorders>
            <w:noWrap/>
            <w:vAlign w:val="bottom"/>
            <w:hideMark/>
          </w:tcPr>
          <w:p w14:paraId="5CA37498" w14:textId="39DD86B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2129</w:t>
            </w:r>
          </w:p>
        </w:tc>
        <w:tc>
          <w:tcPr>
            <w:tcW w:w="934" w:type="dxa"/>
            <w:tcBorders>
              <w:top w:val="nil"/>
              <w:left w:val="nil"/>
              <w:bottom w:val="single" w:sz="4" w:space="0" w:color="auto"/>
              <w:right w:val="single" w:sz="4" w:space="0" w:color="auto"/>
            </w:tcBorders>
            <w:noWrap/>
            <w:vAlign w:val="bottom"/>
            <w:hideMark/>
          </w:tcPr>
          <w:p w14:paraId="05BCD77E" w14:textId="25AD204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2105</w:t>
            </w:r>
          </w:p>
        </w:tc>
        <w:tc>
          <w:tcPr>
            <w:tcW w:w="849" w:type="dxa"/>
            <w:tcBorders>
              <w:top w:val="nil"/>
              <w:left w:val="nil"/>
              <w:bottom w:val="single" w:sz="4" w:space="0" w:color="auto"/>
              <w:right w:val="single" w:sz="4" w:space="0" w:color="auto"/>
            </w:tcBorders>
            <w:noWrap/>
            <w:vAlign w:val="bottom"/>
            <w:hideMark/>
          </w:tcPr>
          <w:p w14:paraId="38A3C24F" w14:textId="613C035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2115</w:t>
            </w:r>
          </w:p>
        </w:tc>
        <w:tc>
          <w:tcPr>
            <w:tcW w:w="849" w:type="dxa"/>
            <w:tcBorders>
              <w:top w:val="nil"/>
              <w:left w:val="nil"/>
              <w:bottom w:val="single" w:sz="4" w:space="0" w:color="auto"/>
              <w:right w:val="single" w:sz="4" w:space="0" w:color="auto"/>
            </w:tcBorders>
            <w:noWrap/>
            <w:vAlign w:val="bottom"/>
            <w:hideMark/>
          </w:tcPr>
          <w:p w14:paraId="7D6219C0" w14:textId="1A966CF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2140</w:t>
            </w:r>
          </w:p>
        </w:tc>
        <w:tc>
          <w:tcPr>
            <w:tcW w:w="849" w:type="dxa"/>
            <w:tcBorders>
              <w:top w:val="nil"/>
              <w:left w:val="nil"/>
              <w:bottom w:val="single" w:sz="4" w:space="0" w:color="auto"/>
              <w:right w:val="single" w:sz="4" w:space="0" w:color="auto"/>
            </w:tcBorders>
            <w:noWrap/>
            <w:vAlign w:val="bottom"/>
            <w:hideMark/>
          </w:tcPr>
          <w:p w14:paraId="3782DEC6" w14:textId="2EB25C6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2159</w:t>
            </w:r>
          </w:p>
        </w:tc>
        <w:tc>
          <w:tcPr>
            <w:tcW w:w="620" w:type="dxa"/>
            <w:tcBorders>
              <w:top w:val="nil"/>
              <w:left w:val="nil"/>
              <w:bottom w:val="single" w:sz="4" w:space="0" w:color="auto"/>
              <w:right w:val="nil"/>
            </w:tcBorders>
            <w:vAlign w:val="bottom"/>
          </w:tcPr>
          <w:p w14:paraId="51E00F94" w14:textId="2967B0A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214</w:t>
            </w:r>
            <w:r>
              <w:rPr>
                <w:color w:val="000000"/>
                <w:sz w:val="24"/>
                <w:szCs w:val="24"/>
                <w:lang w:eastAsia="et-EE"/>
              </w:rPr>
              <w:t>1</w:t>
            </w:r>
          </w:p>
        </w:tc>
        <w:tc>
          <w:tcPr>
            <w:tcW w:w="170" w:type="dxa"/>
            <w:tcBorders>
              <w:top w:val="nil"/>
              <w:left w:val="nil"/>
              <w:bottom w:val="single" w:sz="4" w:space="0" w:color="auto"/>
              <w:right w:val="nil"/>
            </w:tcBorders>
            <w:noWrap/>
            <w:vAlign w:val="bottom"/>
          </w:tcPr>
          <w:p w14:paraId="32A92DDE" w14:textId="1D4A107B"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1F51729F" w14:textId="250D2914"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21</w:t>
            </w:r>
            <w:r>
              <w:rPr>
                <w:sz w:val="24"/>
                <w:szCs w:val="24"/>
                <w:lang w:eastAsia="et-EE"/>
              </w:rPr>
              <w:t>44</w:t>
            </w:r>
          </w:p>
        </w:tc>
        <w:tc>
          <w:tcPr>
            <w:tcW w:w="1530" w:type="dxa"/>
            <w:tcBorders>
              <w:top w:val="nil"/>
              <w:left w:val="nil"/>
              <w:bottom w:val="single" w:sz="4" w:space="0" w:color="auto"/>
              <w:right w:val="single" w:sz="4" w:space="0" w:color="auto"/>
            </w:tcBorders>
            <w:noWrap/>
            <w:vAlign w:val="bottom"/>
            <w:hideMark/>
          </w:tcPr>
          <w:p w14:paraId="12A6F07E" w14:textId="3808F961" w:rsidR="006E7695" w:rsidRPr="000305AA" w:rsidRDefault="006E7695" w:rsidP="006E7695">
            <w:pPr>
              <w:widowControl/>
              <w:autoSpaceDE/>
              <w:autoSpaceDN/>
              <w:jc w:val="right"/>
              <w:rPr>
                <w:sz w:val="24"/>
                <w:szCs w:val="24"/>
                <w:lang w:eastAsia="et-EE"/>
              </w:rPr>
            </w:pPr>
            <w:r w:rsidRPr="000305AA">
              <w:rPr>
                <w:sz w:val="24"/>
                <w:szCs w:val="24"/>
                <w:lang w:eastAsia="et-EE"/>
              </w:rPr>
              <w:t>21</w:t>
            </w:r>
            <w:r>
              <w:rPr>
                <w:sz w:val="24"/>
                <w:szCs w:val="24"/>
                <w:lang w:eastAsia="et-EE"/>
              </w:rPr>
              <w:t>4</w:t>
            </w:r>
            <w:r w:rsidR="00471B06">
              <w:rPr>
                <w:sz w:val="24"/>
                <w:szCs w:val="24"/>
                <w:lang w:eastAsia="et-EE"/>
              </w:rPr>
              <w:t>9</w:t>
            </w:r>
          </w:p>
        </w:tc>
      </w:tr>
      <w:tr w:rsidR="006E7695" w:rsidRPr="000305AA" w14:paraId="5EDF91D7"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19C4DBDD"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RAASIKU</w:t>
            </w:r>
          </w:p>
        </w:tc>
        <w:tc>
          <w:tcPr>
            <w:tcW w:w="688" w:type="dxa"/>
            <w:tcBorders>
              <w:top w:val="nil"/>
              <w:left w:val="nil"/>
              <w:bottom w:val="single" w:sz="4" w:space="0" w:color="auto"/>
              <w:right w:val="single" w:sz="4" w:space="0" w:color="auto"/>
            </w:tcBorders>
            <w:noWrap/>
            <w:vAlign w:val="bottom"/>
            <w:hideMark/>
          </w:tcPr>
          <w:p w14:paraId="303377C4" w14:textId="2544A5C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1378</w:t>
            </w:r>
          </w:p>
        </w:tc>
        <w:tc>
          <w:tcPr>
            <w:tcW w:w="764" w:type="dxa"/>
            <w:tcBorders>
              <w:top w:val="nil"/>
              <w:left w:val="nil"/>
              <w:bottom w:val="single" w:sz="4" w:space="0" w:color="auto"/>
              <w:right w:val="single" w:sz="4" w:space="0" w:color="auto"/>
            </w:tcBorders>
            <w:noWrap/>
            <w:vAlign w:val="bottom"/>
            <w:hideMark/>
          </w:tcPr>
          <w:p w14:paraId="418662CF" w14:textId="0D78AFA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1378</w:t>
            </w:r>
          </w:p>
        </w:tc>
        <w:tc>
          <w:tcPr>
            <w:tcW w:w="934" w:type="dxa"/>
            <w:tcBorders>
              <w:top w:val="nil"/>
              <w:left w:val="nil"/>
              <w:bottom w:val="single" w:sz="4" w:space="0" w:color="auto"/>
              <w:right w:val="single" w:sz="4" w:space="0" w:color="auto"/>
            </w:tcBorders>
            <w:noWrap/>
            <w:vAlign w:val="bottom"/>
            <w:hideMark/>
          </w:tcPr>
          <w:p w14:paraId="5B897969" w14:textId="282AB2E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1364</w:t>
            </w:r>
          </w:p>
        </w:tc>
        <w:tc>
          <w:tcPr>
            <w:tcW w:w="849" w:type="dxa"/>
            <w:tcBorders>
              <w:top w:val="nil"/>
              <w:left w:val="nil"/>
              <w:bottom w:val="single" w:sz="4" w:space="0" w:color="auto"/>
              <w:right w:val="single" w:sz="4" w:space="0" w:color="auto"/>
            </w:tcBorders>
            <w:noWrap/>
            <w:vAlign w:val="bottom"/>
            <w:hideMark/>
          </w:tcPr>
          <w:p w14:paraId="4403A5A8" w14:textId="3FC072F6"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1372</w:t>
            </w:r>
          </w:p>
        </w:tc>
        <w:tc>
          <w:tcPr>
            <w:tcW w:w="849" w:type="dxa"/>
            <w:tcBorders>
              <w:top w:val="nil"/>
              <w:left w:val="nil"/>
              <w:bottom w:val="single" w:sz="4" w:space="0" w:color="auto"/>
              <w:right w:val="single" w:sz="4" w:space="0" w:color="auto"/>
            </w:tcBorders>
            <w:noWrap/>
            <w:vAlign w:val="bottom"/>
            <w:hideMark/>
          </w:tcPr>
          <w:p w14:paraId="5AF7092D" w14:textId="0D39F72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1405</w:t>
            </w:r>
          </w:p>
        </w:tc>
        <w:tc>
          <w:tcPr>
            <w:tcW w:w="849" w:type="dxa"/>
            <w:tcBorders>
              <w:top w:val="nil"/>
              <w:left w:val="nil"/>
              <w:bottom w:val="single" w:sz="4" w:space="0" w:color="auto"/>
              <w:right w:val="single" w:sz="4" w:space="0" w:color="auto"/>
            </w:tcBorders>
            <w:noWrap/>
            <w:vAlign w:val="bottom"/>
            <w:hideMark/>
          </w:tcPr>
          <w:p w14:paraId="5227F9CF" w14:textId="0BAEE51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1442</w:t>
            </w:r>
          </w:p>
        </w:tc>
        <w:tc>
          <w:tcPr>
            <w:tcW w:w="620" w:type="dxa"/>
            <w:tcBorders>
              <w:top w:val="nil"/>
              <w:left w:val="nil"/>
              <w:bottom w:val="single" w:sz="4" w:space="0" w:color="auto"/>
              <w:right w:val="nil"/>
            </w:tcBorders>
            <w:vAlign w:val="bottom"/>
          </w:tcPr>
          <w:p w14:paraId="79844DB6" w14:textId="7833A91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w:t>
            </w:r>
            <w:r>
              <w:rPr>
                <w:color w:val="000000"/>
                <w:sz w:val="24"/>
                <w:szCs w:val="24"/>
                <w:lang w:eastAsia="et-EE"/>
              </w:rPr>
              <w:t>6</w:t>
            </w:r>
            <w:r w:rsidRPr="000305AA">
              <w:rPr>
                <w:color w:val="000000"/>
                <w:sz w:val="24"/>
                <w:szCs w:val="24"/>
                <w:lang w:eastAsia="et-EE"/>
              </w:rPr>
              <w:t>8</w:t>
            </w:r>
          </w:p>
        </w:tc>
        <w:tc>
          <w:tcPr>
            <w:tcW w:w="170" w:type="dxa"/>
            <w:tcBorders>
              <w:top w:val="nil"/>
              <w:left w:val="nil"/>
              <w:bottom w:val="single" w:sz="4" w:space="0" w:color="auto"/>
              <w:right w:val="nil"/>
            </w:tcBorders>
            <w:noWrap/>
            <w:vAlign w:val="bottom"/>
          </w:tcPr>
          <w:p w14:paraId="62A75AB4" w14:textId="3D670F02"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94FA9CB" w14:textId="2CD163F1"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14</w:t>
            </w:r>
            <w:r>
              <w:rPr>
                <w:sz w:val="24"/>
                <w:szCs w:val="24"/>
                <w:lang w:eastAsia="et-EE"/>
              </w:rPr>
              <w:t>61</w:t>
            </w:r>
          </w:p>
        </w:tc>
        <w:tc>
          <w:tcPr>
            <w:tcW w:w="1530" w:type="dxa"/>
            <w:tcBorders>
              <w:top w:val="nil"/>
              <w:left w:val="nil"/>
              <w:bottom w:val="single" w:sz="4" w:space="0" w:color="auto"/>
              <w:right w:val="single" w:sz="4" w:space="0" w:color="auto"/>
            </w:tcBorders>
            <w:noWrap/>
            <w:vAlign w:val="bottom"/>
            <w:hideMark/>
          </w:tcPr>
          <w:p w14:paraId="1031BAFF" w14:textId="0FB86832" w:rsidR="006E7695" w:rsidRPr="000305AA" w:rsidRDefault="006E7695" w:rsidP="006E7695">
            <w:pPr>
              <w:widowControl/>
              <w:autoSpaceDE/>
              <w:autoSpaceDN/>
              <w:jc w:val="right"/>
              <w:rPr>
                <w:sz w:val="24"/>
                <w:szCs w:val="24"/>
                <w:lang w:eastAsia="et-EE"/>
              </w:rPr>
            </w:pPr>
            <w:r w:rsidRPr="000305AA">
              <w:rPr>
                <w:sz w:val="24"/>
                <w:szCs w:val="24"/>
                <w:lang w:eastAsia="et-EE"/>
              </w:rPr>
              <w:t>1</w:t>
            </w:r>
            <w:r w:rsidR="00471B06">
              <w:rPr>
                <w:sz w:val="24"/>
                <w:szCs w:val="24"/>
                <w:lang w:eastAsia="et-EE"/>
              </w:rPr>
              <w:t>525</w:t>
            </w:r>
          </w:p>
        </w:tc>
      </w:tr>
      <w:tr w:rsidR="006E7695" w:rsidRPr="000305AA" w14:paraId="6164B88C" w14:textId="77777777" w:rsidTr="00AB0FB9">
        <w:trPr>
          <w:trHeight w:hRule="exact" w:val="373"/>
        </w:trPr>
        <w:tc>
          <w:tcPr>
            <w:tcW w:w="1620" w:type="dxa"/>
            <w:tcBorders>
              <w:top w:val="nil"/>
              <w:left w:val="single" w:sz="4" w:space="0" w:color="auto"/>
              <w:bottom w:val="single" w:sz="4" w:space="0" w:color="auto"/>
              <w:right w:val="single" w:sz="4" w:space="0" w:color="auto"/>
            </w:tcBorders>
            <w:noWrap/>
            <w:vAlign w:val="bottom"/>
            <w:hideMark/>
          </w:tcPr>
          <w:p w14:paraId="41EAD0B4"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külad</w:t>
            </w:r>
          </w:p>
        </w:tc>
        <w:tc>
          <w:tcPr>
            <w:tcW w:w="688" w:type="dxa"/>
            <w:tcBorders>
              <w:top w:val="nil"/>
              <w:left w:val="nil"/>
              <w:bottom w:val="single" w:sz="4" w:space="0" w:color="auto"/>
              <w:right w:val="single" w:sz="4" w:space="0" w:color="auto"/>
            </w:tcBorders>
            <w:noWrap/>
            <w:vAlign w:val="bottom"/>
            <w:hideMark/>
          </w:tcPr>
          <w:p w14:paraId="68555CEF" w14:textId="2D517F0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1574</w:t>
            </w:r>
          </w:p>
        </w:tc>
        <w:tc>
          <w:tcPr>
            <w:tcW w:w="764" w:type="dxa"/>
            <w:tcBorders>
              <w:top w:val="nil"/>
              <w:left w:val="nil"/>
              <w:bottom w:val="single" w:sz="4" w:space="0" w:color="auto"/>
              <w:right w:val="single" w:sz="4" w:space="0" w:color="auto"/>
            </w:tcBorders>
            <w:noWrap/>
            <w:vAlign w:val="bottom"/>
            <w:hideMark/>
          </w:tcPr>
          <w:p w14:paraId="2DDB2AF8" w14:textId="459B3D3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1574</w:t>
            </w:r>
          </w:p>
        </w:tc>
        <w:tc>
          <w:tcPr>
            <w:tcW w:w="934" w:type="dxa"/>
            <w:tcBorders>
              <w:top w:val="nil"/>
              <w:left w:val="nil"/>
              <w:bottom w:val="single" w:sz="4" w:space="0" w:color="auto"/>
              <w:right w:val="single" w:sz="4" w:space="0" w:color="auto"/>
            </w:tcBorders>
            <w:noWrap/>
            <w:vAlign w:val="bottom"/>
            <w:hideMark/>
          </w:tcPr>
          <w:p w14:paraId="4C0C4662" w14:textId="4B7BFB9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1596</w:t>
            </w:r>
          </w:p>
        </w:tc>
        <w:tc>
          <w:tcPr>
            <w:tcW w:w="849" w:type="dxa"/>
            <w:tcBorders>
              <w:top w:val="nil"/>
              <w:left w:val="nil"/>
              <w:bottom w:val="single" w:sz="4" w:space="0" w:color="auto"/>
              <w:right w:val="single" w:sz="4" w:space="0" w:color="auto"/>
            </w:tcBorders>
            <w:noWrap/>
            <w:vAlign w:val="bottom"/>
            <w:hideMark/>
          </w:tcPr>
          <w:p w14:paraId="0DF4F2B9" w14:textId="0A39267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1586</w:t>
            </w:r>
          </w:p>
        </w:tc>
        <w:tc>
          <w:tcPr>
            <w:tcW w:w="849" w:type="dxa"/>
            <w:tcBorders>
              <w:top w:val="nil"/>
              <w:left w:val="nil"/>
              <w:bottom w:val="single" w:sz="4" w:space="0" w:color="auto"/>
              <w:right w:val="single" w:sz="4" w:space="0" w:color="auto"/>
            </w:tcBorders>
            <w:noWrap/>
            <w:vAlign w:val="bottom"/>
            <w:hideMark/>
          </w:tcPr>
          <w:p w14:paraId="091063E0" w14:textId="4B9E23C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1616</w:t>
            </w:r>
          </w:p>
        </w:tc>
        <w:tc>
          <w:tcPr>
            <w:tcW w:w="849" w:type="dxa"/>
            <w:tcBorders>
              <w:top w:val="nil"/>
              <w:left w:val="nil"/>
              <w:bottom w:val="single" w:sz="4" w:space="0" w:color="auto"/>
              <w:right w:val="single" w:sz="4" w:space="0" w:color="auto"/>
            </w:tcBorders>
            <w:noWrap/>
            <w:vAlign w:val="bottom"/>
            <w:hideMark/>
          </w:tcPr>
          <w:p w14:paraId="54D4327C" w14:textId="62AA3DE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1656</w:t>
            </w:r>
          </w:p>
        </w:tc>
        <w:tc>
          <w:tcPr>
            <w:tcW w:w="620" w:type="dxa"/>
            <w:tcBorders>
              <w:top w:val="nil"/>
              <w:left w:val="nil"/>
              <w:bottom w:val="single" w:sz="4" w:space="0" w:color="auto"/>
              <w:right w:val="nil"/>
            </w:tcBorders>
            <w:vAlign w:val="bottom"/>
          </w:tcPr>
          <w:p w14:paraId="02094D90" w14:textId="1688CD5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w:t>
            </w:r>
            <w:r>
              <w:rPr>
                <w:color w:val="000000"/>
                <w:sz w:val="24"/>
                <w:szCs w:val="24"/>
                <w:lang w:eastAsia="et-EE"/>
              </w:rPr>
              <w:t>60</w:t>
            </w:r>
          </w:p>
        </w:tc>
        <w:tc>
          <w:tcPr>
            <w:tcW w:w="170" w:type="dxa"/>
            <w:tcBorders>
              <w:top w:val="nil"/>
              <w:left w:val="nil"/>
              <w:bottom w:val="single" w:sz="4" w:space="0" w:color="auto"/>
              <w:right w:val="single" w:sz="4" w:space="0" w:color="auto"/>
            </w:tcBorders>
            <w:noWrap/>
            <w:vAlign w:val="bottom"/>
          </w:tcPr>
          <w:p w14:paraId="6BA19C08" w14:textId="35B78EC7" w:rsidR="006E7695" w:rsidRPr="000305AA" w:rsidRDefault="006E7695" w:rsidP="006E7695">
            <w:pPr>
              <w:widowControl/>
              <w:autoSpaceDE/>
              <w:autoSpaceDN/>
              <w:jc w:val="right"/>
              <w:rPr>
                <w:color w:val="000000"/>
                <w:sz w:val="24"/>
                <w:szCs w:val="24"/>
                <w:lang w:eastAsia="et-EE"/>
              </w:rPr>
            </w:pPr>
          </w:p>
        </w:tc>
        <w:tc>
          <w:tcPr>
            <w:tcW w:w="1220" w:type="dxa"/>
            <w:tcBorders>
              <w:top w:val="nil"/>
              <w:left w:val="nil"/>
              <w:bottom w:val="single" w:sz="4" w:space="0" w:color="auto"/>
              <w:right w:val="single" w:sz="4" w:space="0" w:color="auto"/>
            </w:tcBorders>
            <w:noWrap/>
            <w:vAlign w:val="bottom"/>
            <w:hideMark/>
          </w:tcPr>
          <w:p w14:paraId="31EBC8B5" w14:textId="63C5673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w:t>
            </w:r>
            <w:r>
              <w:rPr>
                <w:color w:val="000000"/>
                <w:sz w:val="24"/>
                <w:szCs w:val="24"/>
                <w:lang w:eastAsia="et-EE"/>
              </w:rPr>
              <w:t>53</w:t>
            </w:r>
          </w:p>
        </w:tc>
        <w:tc>
          <w:tcPr>
            <w:tcW w:w="1530" w:type="dxa"/>
            <w:tcBorders>
              <w:top w:val="nil"/>
              <w:left w:val="nil"/>
              <w:bottom w:val="single" w:sz="4" w:space="0" w:color="auto"/>
              <w:right w:val="single" w:sz="4" w:space="0" w:color="auto"/>
            </w:tcBorders>
            <w:noWrap/>
            <w:vAlign w:val="bottom"/>
            <w:hideMark/>
          </w:tcPr>
          <w:p w14:paraId="3D7F8D83" w14:textId="50452BA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w:t>
            </w:r>
            <w:r w:rsidR="00471B06">
              <w:rPr>
                <w:color w:val="000000"/>
                <w:sz w:val="24"/>
                <w:szCs w:val="24"/>
                <w:lang w:eastAsia="et-EE"/>
              </w:rPr>
              <w:t>827</w:t>
            </w:r>
          </w:p>
        </w:tc>
      </w:tr>
      <w:tr w:rsidR="006E7695" w:rsidRPr="000305AA" w14:paraId="7368C9E0"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008CA84"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külaelanike%</w:t>
            </w:r>
          </w:p>
        </w:tc>
        <w:tc>
          <w:tcPr>
            <w:tcW w:w="688" w:type="dxa"/>
            <w:tcBorders>
              <w:top w:val="nil"/>
              <w:left w:val="nil"/>
              <w:bottom w:val="single" w:sz="4" w:space="0" w:color="auto"/>
              <w:right w:val="single" w:sz="4" w:space="0" w:color="auto"/>
            </w:tcBorders>
            <w:noWrap/>
            <w:vAlign w:val="bottom"/>
            <w:hideMark/>
          </w:tcPr>
          <w:p w14:paraId="1C4E2D3B" w14:textId="7777777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31</w:t>
            </w:r>
          </w:p>
        </w:tc>
        <w:tc>
          <w:tcPr>
            <w:tcW w:w="764" w:type="dxa"/>
            <w:tcBorders>
              <w:top w:val="nil"/>
              <w:left w:val="nil"/>
              <w:bottom w:val="single" w:sz="4" w:space="0" w:color="auto"/>
              <w:right w:val="single" w:sz="4" w:space="0" w:color="auto"/>
            </w:tcBorders>
            <w:noWrap/>
            <w:vAlign w:val="bottom"/>
            <w:hideMark/>
          </w:tcPr>
          <w:p w14:paraId="7E29ECE6" w14:textId="7777777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31</w:t>
            </w:r>
          </w:p>
        </w:tc>
        <w:tc>
          <w:tcPr>
            <w:tcW w:w="934" w:type="dxa"/>
            <w:tcBorders>
              <w:top w:val="nil"/>
              <w:left w:val="nil"/>
              <w:bottom w:val="single" w:sz="4" w:space="0" w:color="auto"/>
              <w:right w:val="single" w:sz="4" w:space="0" w:color="auto"/>
            </w:tcBorders>
            <w:noWrap/>
            <w:vAlign w:val="bottom"/>
            <w:hideMark/>
          </w:tcPr>
          <w:p w14:paraId="297223CD" w14:textId="7777777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31</w:t>
            </w:r>
          </w:p>
        </w:tc>
        <w:tc>
          <w:tcPr>
            <w:tcW w:w="849" w:type="dxa"/>
            <w:tcBorders>
              <w:top w:val="nil"/>
              <w:left w:val="nil"/>
              <w:bottom w:val="single" w:sz="4" w:space="0" w:color="auto"/>
              <w:right w:val="single" w:sz="4" w:space="0" w:color="auto"/>
            </w:tcBorders>
            <w:noWrap/>
            <w:vAlign w:val="bottom"/>
            <w:hideMark/>
          </w:tcPr>
          <w:p w14:paraId="1AD426D9" w14:textId="7777777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32</w:t>
            </w:r>
          </w:p>
        </w:tc>
        <w:tc>
          <w:tcPr>
            <w:tcW w:w="849" w:type="dxa"/>
            <w:tcBorders>
              <w:top w:val="nil"/>
              <w:left w:val="nil"/>
              <w:bottom w:val="single" w:sz="4" w:space="0" w:color="auto"/>
              <w:right w:val="single" w:sz="4" w:space="0" w:color="auto"/>
            </w:tcBorders>
            <w:noWrap/>
            <w:vAlign w:val="bottom"/>
            <w:hideMark/>
          </w:tcPr>
          <w:p w14:paraId="57E30F39" w14:textId="2E866964" w:rsidR="006E7695" w:rsidRPr="00357EC9" w:rsidRDefault="006E7695" w:rsidP="006E7695">
            <w:pPr>
              <w:widowControl/>
              <w:autoSpaceDE/>
              <w:autoSpaceDN/>
              <w:jc w:val="right"/>
              <w:rPr>
                <w:color w:val="000000"/>
                <w:sz w:val="24"/>
                <w:szCs w:val="24"/>
                <w:lang w:eastAsia="et-EE"/>
              </w:rPr>
            </w:pPr>
            <w:r w:rsidRPr="00357EC9">
              <w:rPr>
                <w:color w:val="000000"/>
                <w:sz w:val="24"/>
                <w:szCs w:val="24"/>
                <w:lang w:eastAsia="et-EE"/>
              </w:rPr>
              <w:t>31</w:t>
            </w:r>
          </w:p>
        </w:tc>
        <w:tc>
          <w:tcPr>
            <w:tcW w:w="849" w:type="dxa"/>
            <w:tcBorders>
              <w:top w:val="nil"/>
              <w:left w:val="nil"/>
              <w:bottom w:val="single" w:sz="4" w:space="0" w:color="auto"/>
              <w:right w:val="single" w:sz="4" w:space="0" w:color="auto"/>
            </w:tcBorders>
            <w:noWrap/>
            <w:vAlign w:val="bottom"/>
            <w:hideMark/>
          </w:tcPr>
          <w:p w14:paraId="3CCBE6FB" w14:textId="2B050191" w:rsidR="006E7695" w:rsidRPr="00357EC9" w:rsidRDefault="006E7695" w:rsidP="006E7695">
            <w:pPr>
              <w:widowControl/>
              <w:autoSpaceDE/>
              <w:autoSpaceDN/>
              <w:jc w:val="right"/>
              <w:rPr>
                <w:color w:val="000000"/>
                <w:sz w:val="24"/>
                <w:szCs w:val="24"/>
                <w:lang w:eastAsia="et-EE"/>
              </w:rPr>
            </w:pPr>
            <w:r w:rsidRPr="00357EC9">
              <w:rPr>
                <w:color w:val="000000"/>
                <w:sz w:val="24"/>
                <w:szCs w:val="24"/>
                <w:lang w:eastAsia="et-EE"/>
              </w:rPr>
              <w:t>31,5</w:t>
            </w:r>
          </w:p>
        </w:tc>
        <w:tc>
          <w:tcPr>
            <w:tcW w:w="620" w:type="dxa"/>
            <w:tcBorders>
              <w:top w:val="nil"/>
              <w:left w:val="nil"/>
              <w:bottom w:val="single" w:sz="4" w:space="0" w:color="auto"/>
              <w:right w:val="nil"/>
            </w:tcBorders>
            <w:vAlign w:val="bottom"/>
          </w:tcPr>
          <w:p w14:paraId="23244D8B" w14:textId="467625B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32,</w:t>
            </w:r>
            <w:r>
              <w:rPr>
                <w:color w:val="000000"/>
                <w:sz w:val="24"/>
                <w:szCs w:val="24"/>
                <w:lang w:eastAsia="et-EE"/>
              </w:rPr>
              <w:t>8</w:t>
            </w:r>
          </w:p>
        </w:tc>
        <w:tc>
          <w:tcPr>
            <w:tcW w:w="170" w:type="dxa"/>
            <w:tcBorders>
              <w:top w:val="nil"/>
              <w:left w:val="nil"/>
              <w:bottom w:val="single" w:sz="4" w:space="0" w:color="auto"/>
              <w:right w:val="single" w:sz="4" w:space="0" w:color="auto"/>
            </w:tcBorders>
            <w:noWrap/>
            <w:vAlign w:val="bottom"/>
          </w:tcPr>
          <w:p w14:paraId="75690CE3" w14:textId="5DED33F8" w:rsidR="006E7695" w:rsidRPr="000305AA" w:rsidRDefault="006E7695" w:rsidP="006E7695">
            <w:pPr>
              <w:widowControl/>
              <w:autoSpaceDE/>
              <w:autoSpaceDN/>
              <w:jc w:val="right"/>
              <w:rPr>
                <w:color w:val="000000"/>
                <w:sz w:val="24"/>
                <w:szCs w:val="24"/>
                <w:lang w:eastAsia="et-EE"/>
              </w:rPr>
            </w:pPr>
          </w:p>
        </w:tc>
        <w:tc>
          <w:tcPr>
            <w:tcW w:w="1220" w:type="dxa"/>
            <w:tcBorders>
              <w:top w:val="nil"/>
              <w:left w:val="nil"/>
              <w:bottom w:val="single" w:sz="4" w:space="0" w:color="auto"/>
              <w:right w:val="single" w:sz="4" w:space="0" w:color="auto"/>
            </w:tcBorders>
            <w:noWrap/>
            <w:vAlign w:val="bottom"/>
            <w:hideMark/>
          </w:tcPr>
          <w:p w14:paraId="5A205B45" w14:textId="1A2A0E5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32,</w:t>
            </w:r>
            <w:r>
              <w:rPr>
                <w:color w:val="000000"/>
                <w:sz w:val="24"/>
                <w:szCs w:val="24"/>
                <w:lang w:eastAsia="et-EE"/>
              </w:rPr>
              <w:t>7</w:t>
            </w:r>
          </w:p>
        </w:tc>
        <w:tc>
          <w:tcPr>
            <w:tcW w:w="1530" w:type="dxa"/>
            <w:tcBorders>
              <w:top w:val="nil"/>
              <w:left w:val="nil"/>
              <w:bottom w:val="single" w:sz="4" w:space="0" w:color="auto"/>
              <w:right w:val="single" w:sz="4" w:space="0" w:color="auto"/>
            </w:tcBorders>
            <w:noWrap/>
            <w:vAlign w:val="bottom"/>
            <w:hideMark/>
          </w:tcPr>
          <w:p w14:paraId="265A5B2E" w14:textId="73759574" w:rsidR="006E7695" w:rsidRPr="000305AA" w:rsidRDefault="006544C8" w:rsidP="006E7695">
            <w:pPr>
              <w:widowControl/>
              <w:autoSpaceDE/>
              <w:autoSpaceDN/>
              <w:jc w:val="right"/>
              <w:rPr>
                <w:color w:val="000000"/>
                <w:sz w:val="24"/>
                <w:szCs w:val="24"/>
                <w:lang w:eastAsia="et-EE"/>
              </w:rPr>
            </w:pPr>
            <w:r>
              <w:rPr>
                <w:color w:val="000000"/>
                <w:sz w:val="24"/>
                <w:szCs w:val="24"/>
                <w:lang w:eastAsia="et-EE"/>
              </w:rPr>
              <w:t>33,2</w:t>
            </w:r>
          </w:p>
        </w:tc>
      </w:tr>
    </w:tbl>
    <w:p w14:paraId="2B8CE314" w14:textId="77777777" w:rsidR="00586D85" w:rsidRPr="000305AA" w:rsidRDefault="00586D85">
      <w:pPr>
        <w:pStyle w:val="Kehatekst"/>
      </w:pPr>
    </w:p>
    <w:p w14:paraId="719EBC46" w14:textId="2F13B61A" w:rsidR="00391845" w:rsidRPr="000305AA" w:rsidRDefault="00391845" w:rsidP="00391845">
      <w:pPr>
        <w:pStyle w:val="Kehatekst"/>
        <w:spacing w:before="216" w:line="360" w:lineRule="auto"/>
        <w:ind w:left="257" w:right="1052"/>
        <w:jc w:val="both"/>
      </w:pPr>
      <w:r>
        <w:t>Möödunud aastal</w:t>
      </w:r>
      <w:r w:rsidRPr="00466E1E">
        <w:t xml:space="preserve"> on olnud </w:t>
      </w:r>
      <w:r w:rsidRPr="00466E1E">
        <w:rPr>
          <w:u w:val="single"/>
        </w:rPr>
        <w:t>kogu Eesti</w:t>
      </w:r>
      <w:r w:rsidRPr="00466E1E">
        <w:t xml:space="preserve"> iive negatiivne. </w:t>
      </w:r>
      <w:r w:rsidR="00D616D3" w:rsidRPr="001A026A">
        <w:t>Käesoleva</w:t>
      </w:r>
      <w:r w:rsidR="00A266BC">
        <w:t>l</w:t>
      </w:r>
      <w:r w:rsidR="00D616D3" w:rsidRPr="001A026A">
        <w:t xml:space="preserve"> aasta</w:t>
      </w:r>
      <w:r w:rsidR="00A266BC">
        <w:t>l</w:t>
      </w:r>
      <w:r w:rsidR="00D616D3" w:rsidRPr="001A026A">
        <w:t xml:space="preserve"> </w:t>
      </w:r>
      <w:r w:rsidR="00F47E96">
        <w:t>on registreeritud 24 sünd</w:t>
      </w:r>
      <w:r w:rsidR="00A266BC">
        <w:t>i</w:t>
      </w:r>
      <w:r w:rsidR="00F47E96">
        <w:t xml:space="preserve"> ja </w:t>
      </w:r>
      <w:r w:rsidR="00551E68">
        <w:t>surmasid 27.</w:t>
      </w:r>
    </w:p>
    <w:p w14:paraId="2D5CD25C" w14:textId="77777777" w:rsidR="00586D85" w:rsidRPr="000305AA" w:rsidRDefault="00586D85">
      <w:pPr>
        <w:jc w:val="both"/>
        <w:rPr>
          <w:sz w:val="24"/>
          <w:szCs w:val="24"/>
        </w:rPr>
      </w:pPr>
    </w:p>
    <w:p w14:paraId="23BBAB45" w14:textId="5E0A8265" w:rsidR="00391845" w:rsidRPr="00391845" w:rsidRDefault="00391845" w:rsidP="003B4222">
      <w:pPr>
        <w:spacing w:line="360" w:lineRule="auto"/>
        <w:ind w:left="255" w:right="1054"/>
        <w:jc w:val="both"/>
        <w:rPr>
          <w:sz w:val="24"/>
          <w:szCs w:val="24"/>
        </w:rPr>
      </w:pPr>
      <w:r w:rsidRPr="00391845">
        <w:rPr>
          <w:sz w:val="24"/>
          <w:szCs w:val="24"/>
        </w:rPr>
        <w:t xml:space="preserve">Võrrelduna Eesti keskmise rahvastiku struktuuriga on Raasiku valla olukord Eesti keskmiste näitajatega võrreldes hea, nooremate aastakäikude ja tööealiste osakaal ning kasv näitab jätkusuutlikkust. Raasiku vallale nagu ka kogu Eestile on iseloomulik, et vanemates aastakäikudes suureneb naiste osakaal. </w:t>
      </w:r>
    </w:p>
    <w:p w14:paraId="0F2AF9AC" w14:textId="77777777" w:rsidR="00BF70DA" w:rsidRPr="000305AA" w:rsidRDefault="00BF70DA" w:rsidP="00580FB6">
      <w:pPr>
        <w:pStyle w:val="Kehatekst"/>
      </w:pPr>
    </w:p>
    <w:p w14:paraId="2C4E1346" w14:textId="0919F1E0" w:rsidR="00BF70DA" w:rsidRPr="000305AA" w:rsidRDefault="00090951">
      <w:pPr>
        <w:jc w:val="both"/>
        <w:rPr>
          <w:sz w:val="24"/>
          <w:szCs w:val="24"/>
        </w:rPr>
      </w:pPr>
      <w:r w:rsidRPr="00090951">
        <w:rPr>
          <w:noProof/>
          <w:sz w:val="24"/>
          <w:szCs w:val="24"/>
        </w:rPr>
        <w:lastRenderedPageBreak/>
        <w:drawing>
          <wp:inline distT="0" distB="0" distL="0" distR="0" wp14:anchorId="4360C26A" wp14:editId="64FE5E6D">
            <wp:extent cx="6308653" cy="4114800"/>
            <wp:effectExtent l="0" t="0" r="0" b="0"/>
            <wp:docPr id="185454747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47477" name="Picture 1" descr="A graph of a number of people&#10;&#10;AI-generated content may be incorrect."/>
                    <pic:cNvPicPr/>
                  </pic:nvPicPr>
                  <pic:blipFill>
                    <a:blip r:embed="rId17"/>
                    <a:stretch>
                      <a:fillRect/>
                    </a:stretch>
                  </pic:blipFill>
                  <pic:spPr>
                    <a:xfrm>
                      <a:off x="0" y="0"/>
                      <a:ext cx="6337066" cy="4133332"/>
                    </a:xfrm>
                    <a:prstGeom prst="rect">
                      <a:avLst/>
                    </a:prstGeom>
                  </pic:spPr>
                </pic:pic>
              </a:graphicData>
            </a:graphic>
          </wp:inline>
        </w:drawing>
      </w:r>
    </w:p>
    <w:p w14:paraId="6E0196DB" w14:textId="77777777" w:rsidR="00BF70DA" w:rsidRPr="000305AA" w:rsidRDefault="00BF70DA">
      <w:pPr>
        <w:jc w:val="both"/>
        <w:rPr>
          <w:sz w:val="24"/>
          <w:szCs w:val="24"/>
        </w:rPr>
      </w:pPr>
    </w:p>
    <w:p w14:paraId="3A5C39D6" w14:textId="3C483F64" w:rsidR="00BF70DA" w:rsidRDefault="00BF70DA" w:rsidP="00BF70DA">
      <w:pPr>
        <w:pStyle w:val="Kehatekst"/>
        <w:spacing w:before="119"/>
        <w:ind w:left="257"/>
        <w:jc w:val="both"/>
      </w:pPr>
      <w:r w:rsidRPr="009E109B">
        <w:rPr>
          <w:b/>
        </w:rPr>
        <w:t xml:space="preserve">Joonis </w:t>
      </w:r>
      <w:r w:rsidR="00B3581F">
        <w:rPr>
          <w:b/>
        </w:rPr>
        <w:t>2</w:t>
      </w:r>
      <w:r w:rsidRPr="009E109B">
        <w:rPr>
          <w:b/>
          <w:spacing w:val="-1"/>
        </w:rPr>
        <w:t xml:space="preserve"> </w:t>
      </w:r>
      <w:r w:rsidRPr="009E109B">
        <w:t>Raasiku</w:t>
      </w:r>
      <w:r w:rsidRPr="009E109B">
        <w:rPr>
          <w:spacing w:val="-1"/>
        </w:rPr>
        <w:t xml:space="preserve"> </w:t>
      </w:r>
      <w:r w:rsidRPr="009E109B">
        <w:t>valla</w:t>
      </w:r>
      <w:r w:rsidRPr="009E109B">
        <w:rPr>
          <w:spacing w:val="-2"/>
        </w:rPr>
        <w:t xml:space="preserve"> </w:t>
      </w:r>
      <w:r w:rsidRPr="009E109B">
        <w:t>rahvastiku</w:t>
      </w:r>
      <w:r w:rsidRPr="009E109B">
        <w:rPr>
          <w:spacing w:val="-1"/>
        </w:rPr>
        <w:t xml:space="preserve"> </w:t>
      </w:r>
      <w:r w:rsidRPr="009E109B">
        <w:t>koosseis 01.01</w:t>
      </w:r>
      <w:r w:rsidR="0076075A">
        <w:t>.202</w:t>
      </w:r>
      <w:r w:rsidR="007677DF">
        <w:t>5</w:t>
      </w:r>
      <w:r w:rsidRPr="009E109B">
        <w:rPr>
          <w:spacing w:val="-1"/>
        </w:rPr>
        <w:t xml:space="preserve"> </w:t>
      </w:r>
      <w:r w:rsidRPr="009E109B">
        <w:t>seisuga</w:t>
      </w:r>
      <w:r w:rsidRPr="009E109B">
        <w:rPr>
          <w:spacing w:val="-1"/>
        </w:rPr>
        <w:t xml:space="preserve"> </w:t>
      </w:r>
      <w:r w:rsidRPr="009E109B">
        <w:t>(allikas:</w:t>
      </w:r>
      <w:r w:rsidRPr="009E109B">
        <w:rPr>
          <w:spacing w:val="-1"/>
        </w:rPr>
        <w:t xml:space="preserve"> </w:t>
      </w:r>
      <w:r w:rsidR="009E109B">
        <w:t>Statistikaamet</w:t>
      </w:r>
      <w:r w:rsidRPr="009E109B">
        <w:t>)</w:t>
      </w:r>
    </w:p>
    <w:p w14:paraId="5D16FAFA" w14:textId="77777777" w:rsidR="0076075A" w:rsidRPr="000305AA" w:rsidRDefault="0076075A" w:rsidP="00BF70DA">
      <w:pPr>
        <w:pStyle w:val="Kehatekst"/>
        <w:spacing w:before="119"/>
        <w:ind w:left="257"/>
        <w:jc w:val="both"/>
      </w:pPr>
    </w:p>
    <w:p w14:paraId="13631664" w14:textId="77777777" w:rsidR="00586D85" w:rsidRPr="00977AAF" w:rsidRDefault="00D616D3">
      <w:pPr>
        <w:pStyle w:val="Pealkiri2"/>
        <w:numPr>
          <w:ilvl w:val="1"/>
          <w:numId w:val="3"/>
        </w:numPr>
        <w:tabs>
          <w:tab w:val="left" w:pos="686"/>
        </w:tabs>
        <w:ind w:left="685" w:hanging="429"/>
      </w:pPr>
      <w:bookmarkStart w:id="3" w:name="_Toc203929651"/>
      <w:r w:rsidRPr="00977AAF">
        <w:t>Külad</w:t>
      </w:r>
      <w:r w:rsidRPr="00977AAF">
        <w:rPr>
          <w:spacing w:val="-2"/>
        </w:rPr>
        <w:t xml:space="preserve"> </w:t>
      </w:r>
      <w:r w:rsidRPr="00977AAF">
        <w:t>ja</w:t>
      </w:r>
      <w:r w:rsidRPr="00977AAF">
        <w:rPr>
          <w:spacing w:val="-2"/>
        </w:rPr>
        <w:t xml:space="preserve"> </w:t>
      </w:r>
      <w:r w:rsidRPr="00977AAF">
        <w:t>alevikud</w:t>
      </w:r>
      <w:bookmarkEnd w:id="3"/>
    </w:p>
    <w:p w14:paraId="5B5EB18D" w14:textId="77777777" w:rsidR="00586D85" w:rsidRPr="000305AA" w:rsidRDefault="00D616D3" w:rsidP="00391845">
      <w:pPr>
        <w:pStyle w:val="Kehatekst"/>
        <w:spacing w:before="239" w:line="360" w:lineRule="auto"/>
        <w:ind w:left="257" w:right="1053"/>
        <w:jc w:val="both"/>
      </w:pPr>
      <w:r w:rsidRPr="000305AA">
        <w:t>Raasiku vallas on 13 küla (Härma, Igavere, Järsi, Kalesi, Kiviloo, Kulli, Kurgla, Mallavere,</w:t>
      </w:r>
      <w:r w:rsidRPr="000305AA">
        <w:rPr>
          <w:spacing w:val="1"/>
        </w:rPr>
        <w:t xml:space="preserve"> </w:t>
      </w:r>
      <w:r w:rsidRPr="000305AA">
        <w:t>Pikavere, Peningi, Perila, Rätla ja Tõhelgi) ja 2 alevikku (Aruküla, Raasiku), millede suurust ja</w:t>
      </w:r>
      <w:r w:rsidRPr="000305AA">
        <w:rPr>
          <w:spacing w:val="1"/>
        </w:rPr>
        <w:t xml:space="preserve"> </w:t>
      </w:r>
      <w:r w:rsidRPr="000305AA">
        <w:t>paiknemist iseloomustab Raasiku valla külade kaart, vt joonis 4 ning elanike arvu neis kajastab</w:t>
      </w:r>
      <w:r w:rsidRPr="000305AA">
        <w:rPr>
          <w:spacing w:val="1"/>
        </w:rPr>
        <w:t xml:space="preserve"> </w:t>
      </w:r>
      <w:r w:rsidRPr="000305AA">
        <w:t>Tabel</w:t>
      </w:r>
      <w:r w:rsidRPr="000305AA">
        <w:rPr>
          <w:spacing w:val="-1"/>
        </w:rPr>
        <w:t xml:space="preserve"> </w:t>
      </w:r>
      <w:r w:rsidRPr="000305AA">
        <w:t>1.</w:t>
      </w:r>
    </w:p>
    <w:p w14:paraId="5ACE430A" w14:textId="19BC296D" w:rsidR="00586D85" w:rsidRPr="000305AA" w:rsidRDefault="00D616D3" w:rsidP="00391845">
      <w:pPr>
        <w:pStyle w:val="Kehatekst"/>
        <w:spacing w:before="120" w:line="360" w:lineRule="auto"/>
        <w:ind w:left="257" w:right="1054"/>
        <w:jc w:val="both"/>
      </w:pPr>
      <w:r w:rsidRPr="00B94AA9">
        <w:t>Külavanem</w:t>
      </w:r>
      <w:r w:rsidRPr="00B94AA9">
        <w:rPr>
          <w:spacing w:val="1"/>
        </w:rPr>
        <w:t xml:space="preserve"> </w:t>
      </w:r>
      <w:r w:rsidRPr="00B94AA9">
        <w:t>on</w:t>
      </w:r>
      <w:r w:rsidRPr="00B94AA9">
        <w:rPr>
          <w:spacing w:val="1"/>
        </w:rPr>
        <w:t xml:space="preserve"> </w:t>
      </w:r>
      <w:r w:rsidRPr="00B94AA9">
        <w:t>valitud</w:t>
      </w:r>
      <w:r w:rsidRPr="00B94AA9">
        <w:rPr>
          <w:spacing w:val="1"/>
        </w:rPr>
        <w:t xml:space="preserve"> </w:t>
      </w:r>
      <w:r w:rsidRPr="00B94AA9">
        <w:t>ja</w:t>
      </w:r>
      <w:r w:rsidRPr="00B94AA9">
        <w:rPr>
          <w:spacing w:val="1"/>
        </w:rPr>
        <w:t xml:space="preserve"> </w:t>
      </w:r>
      <w:r w:rsidRPr="00B94AA9">
        <w:t>küla</w:t>
      </w:r>
      <w:r w:rsidRPr="00B94AA9">
        <w:rPr>
          <w:spacing w:val="1"/>
        </w:rPr>
        <w:t xml:space="preserve"> </w:t>
      </w:r>
      <w:r w:rsidRPr="00B94AA9">
        <w:t>arengukava</w:t>
      </w:r>
      <w:r w:rsidRPr="00B94AA9">
        <w:rPr>
          <w:spacing w:val="1"/>
        </w:rPr>
        <w:t xml:space="preserve"> </w:t>
      </w:r>
      <w:r w:rsidRPr="00B94AA9">
        <w:t>kinnitatud</w:t>
      </w:r>
      <w:r w:rsidRPr="00B94AA9">
        <w:rPr>
          <w:spacing w:val="1"/>
        </w:rPr>
        <w:t xml:space="preserve"> </w:t>
      </w:r>
      <w:r w:rsidRPr="00B94AA9">
        <w:t>seitsmes</w:t>
      </w:r>
      <w:r w:rsidRPr="00B94AA9">
        <w:rPr>
          <w:spacing w:val="1"/>
        </w:rPr>
        <w:t xml:space="preserve"> </w:t>
      </w:r>
      <w:r w:rsidRPr="00B94AA9">
        <w:t>valla</w:t>
      </w:r>
      <w:r w:rsidRPr="00B94AA9">
        <w:rPr>
          <w:spacing w:val="1"/>
        </w:rPr>
        <w:t xml:space="preserve"> </w:t>
      </w:r>
      <w:r w:rsidRPr="00B94AA9">
        <w:t>külas</w:t>
      </w:r>
      <w:r w:rsidR="003E6E0B" w:rsidRPr="00B94AA9">
        <w:t>,</w:t>
      </w:r>
      <w:r w:rsidRPr="000305AA">
        <w:rPr>
          <w:spacing w:val="1"/>
        </w:rPr>
        <w:t xml:space="preserve"> </w:t>
      </w:r>
      <w:r w:rsidRPr="000305AA">
        <w:t>sh</w:t>
      </w:r>
      <w:r w:rsidRPr="000305AA">
        <w:rPr>
          <w:spacing w:val="1"/>
        </w:rPr>
        <w:t xml:space="preserve"> </w:t>
      </w:r>
      <w:r w:rsidRPr="000305AA">
        <w:t>Pikavere</w:t>
      </w:r>
      <w:r w:rsidRPr="000305AA">
        <w:rPr>
          <w:spacing w:val="60"/>
        </w:rPr>
        <w:t xml:space="preserve"> </w:t>
      </w:r>
      <w:r w:rsidRPr="000305AA">
        <w:t>ja</w:t>
      </w:r>
      <w:r w:rsidRPr="000305AA">
        <w:rPr>
          <w:spacing w:val="1"/>
        </w:rPr>
        <w:t xml:space="preserve"> </w:t>
      </w:r>
      <w:r w:rsidRPr="000305AA">
        <w:t>Mallavere</w:t>
      </w:r>
      <w:r w:rsidRPr="000305AA">
        <w:rPr>
          <w:spacing w:val="1"/>
        </w:rPr>
        <w:t xml:space="preserve"> </w:t>
      </w:r>
      <w:r w:rsidRPr="000305AA">
        <w:t>külad</w:t>
      </w:r>
      <w:r w:rsidRPr="000305AA">
        <w:rPr>
          <w:spacing w:val="1"/>
        </w:rPr>
        <w:t xml:space="preserve"> </w:t>
      </w:r>
      <w:r w:rsidRPr="000305AA">
        <w:t>on</w:t>
      </w:r>
      <w:r w:rsidRPr="000305AA">
        <w:rPr>
          <w:spacing w:val="1"/>
        </w:rPr>
        <w:t xml:space="preserve"> </w:t>
      </w:r>
      <w:r w:rsidRPr="000305AA">
        <w:t>valinud</w:t>
      </w:r>
      <w:r w:rsidRPr="000305AA">
        <w:rPr>
          <w:spacing w:val="1"/>
        </w:rPr>
        <w:t xml:space="preserve"> </w:t>
      </w:r>
      <w:r w:rsidRPr="000305AA">
        <w:t>ühise</w:t>
      </w:r>
      <w:r w:rsidRPr="000305AA">
        <w:rPr>
          <w:spacing w:val="1"/>
        </w:rPr>
        <w:t xml:space="preserve"> </w:t>
      </w:r>
      <w:r w:rsidRPr="000305AA">
        <w:t>külavanema</w:t>
      </w:r>
      <w:r w:rsidRPr="000305AA">
        <w:rPr>
          <w:spacing w:val="1"/>
        </w:rPr>
        <w:t xml:space="preserve"> </w:t>
      </w:r>
      <w:r w:rsidRPr="000305AA">
        <w:t>ja</w:t>
      </w:r>
      <w:r w:rsidRPr="000305AA">
        <w:rPr>
          <w:spacing w:val="1"/>
        </w:rPr>
        <w:t xml:space="preserve"> </w:t>
      </w:r>
      <w:r w:rsidRPr="000305AA">
        <w:t>omavad</w:t>
      </w:r>
      <w:r w:rsidRPr="000305AA">
        <w:rPr>
          <w:spacing w:val="1"/>
        </w:rPr>
        <w:t xml:space="preserve"> </w:t>
      </w:r>
      <w:r w:rsidRPr="000305AA">
        <w:t>ühist</w:t>
      </w:r>
      <w:r w:rsidRPr="000305AA">
        <w:rPr>
          <w:spacing w:val="1"/>
        </w:rPr>
        <w:t xml:space="preserve"> </w:t>
      </w:r>
      <w:r w:rsidRPr="000305AA">
        <w:t>arengukava</w:t>
      </w:r>
      <w:r w:rsidRPr="000305AA">
        <w:rPr>
          <w:spacing w:val="1"/>
        </w:rPr>
        <w:t xml:space="preserve"> </w:t>
      </w:r>
      <w:r w:rsidRPr="000305AA">
        <w:t>ning</w:t>
      </w:r>
      <w:r w:rsidRPr="000305AA">
        <w:rPr>
          <w:spacing w:val="1"/>
        </w:rPr>
        <w:t xml:space="preserve"> </w:t>
      </w:r>
      <w:r w:rsidRPr="000305AA">
        <w:t>strateegia</w:t>
      </w:r>
      <w:r w:rsidRPr="000305AA">
        <w:rPr>
          <w:spacing w:val="1"/>
        </w:rPr>
        <w:t xml:space="preserve"> </w:t>
      </w:r>
      <w:r w:rsidRPr="000305AA">
        <w:t>koostamise ajaks pole veel arengukava</w:t>
      </w:r>
      <w:r w:rsidR="003E6E0B" w:rsidRPr="000305AA">
        <w:t>,</w:t>
      </w:r>
      <w:r w:rsidRPr="000305AA">
        <w:t xml:space="preserve"> kuid on valitud külavanem ka Kiviloo külal. Raasiku</w:t>
      </w:r>
      <w:r w:rsidRPr="000305AA">
        <w:rPr>
          <w:spacing w:val="1"/>
        </w:rPr>
        <w:t xml:space="preserve"> </w:t>
      </w:r>
      <w:r w:rsidRPr="000305AA">
        <w:t>vald</w:t>
      </w:r>
      <w:r w:rsidRPr="000305AA">
        <w:rPr>
          <w:spacing w:val="1"/>
        </w:rPr>
        <w:t xml:space="preserve"> </w:t>
      </w:r>
      <w:r w:rsidRPr="000305AA">
        <w:t>toetab</w:t>
      </w:r>
      <w:r w:rsidRPr="000305AA">
        <w:rPr>
          <w:spacing w:val="1"/>
        </w:rPr>
        <w:t xml:space="preserve"> </w:t>
      </w:r>
      <w:r w:rsidRPr="000305AA">
        <w:t>külade</w:t>
      </w:r>
      <w:r w:rsidRPr="000305AA">
        <w:rPr>
          <w:spacing w:val="1"/>
        </w:rPr>
        <w:t xml:space="preserve"> </w:t>
      </w:r>
      <w:r w:rsidRPr="000305AA">
        <w:t>aktiivsust</w:t>
      </w:r>
      <w:r w:rsidRPr="000305AA">
        <w:rPr>
          <w:spacing w:val="1"/>
        </w:rPr>
        <w:t xml:space="preserve"> </w:t>
      </w:r>
      <w:r w:rsidRPr="000305AA">
        <w:t>ja</w:t>
      </w:r>
      <w:r w:rsidRPr="000305AA">
        <w:rPr>
          <w:spacing w:val="1"/>
        </w:rPr>
        <w:t xml:space="preserve"> </w:t>
      </w:r>
      <w:r w:rsidRPr="000305AA">
        <w:t>omaalgatust</w:t>
      </w:r>
      <w:r w:rsidRPr="000305AA">
        <w:rPr>
          <w:spacing w:val="1"/>
        </w:rPr>
        <w:t xml:space="preserve"> </w:t>
      </w:r>
      <w:r w:rsidRPr="000305AA">
        <w:t>koolituste,</w:t>
      </w:r>
      <w:r w:rsidRPr="000305AA">
        <w:rPr>
          <w:spacing w:val="1"/>
        </w:rPr>
        <w:t xml:space="preserve"> </w:t>
      </w:r>
      <w:r w:rsidRPr="000305AA">
        <w:t>kokkusaamiste</w:t>
      </w:r>
      <w:r w:rsidRPr="000305AA">
        <w:rPr>
          <w:spacing w:val="1"/>
        </w:rPr>
        <w:t xml:space="preserve"> </w:t>
      </w:r>
      <w:r w:rsidRPr="000305AA">
        <w:t>ning</w:t>
      </w:r>
      <w:r w:rsidRPr="000305AA">
        <w:rPr>
          <w:spacing w:val="1"/>
        </w:rPr>
        <w:t xml:space="preserve"> </w:t>
      </w:r>
      <w:r w:rsidRPr="000305AA">
        <w:t>rahalise</w:t>
      </w:r>
      <w:r w:rsidRPr="000305AA">
        <w:rPr>
          <w:spacing w:val="1"/>
        </w:rPr>
        <w:t xml:space="preserve"> </w:t>
      </w:r>
      <w:r w:rsidRPr="000305AA">
        <w:t>toetuse</w:t>
      </w:r>
      <w:r w:rsidR="006B3FE1" w:rsidRPr="000305AA">
        <w:t xml:space="preserve"> </w:t>
      </w:r>
      <w:r w:rsidRPr="000305AA">
        <w:rPr>
          <w:spacing w:val="-57"/>
        </w:rPr>
        <w:t xml:space="preserve"> </w:t>
      </w:r>
      <w:r w:rsidR="006B3FE1" w:rsidRPr="000305AA">
        <w:rPr>
          <w:spacing w:val="-57"/>
        </w:rPr>
        <w:t xml:space="preserve"> </w:t>
      </w:r>
      <w:r w:rsidRPr="000305AA">
        <w:t>eraldamisega. Viimast reguleerib „Raasiku valla küladele eraldatud rahaliste vahendite jaotamise</w:t>
      </w:r>
      <w:r w:rsidRPr="000305AA">
        <w:rPr>
          <w:spacing w:val="1"/>
        </w:rPr>
        <w:t xml:space="preserve"> </w:t>
      </w:r>
      <w:r w:rsidRPr="000305AA">
        <w:t>kord”.</w:t>
      </w:r>
      <w:r w:rsidRPr="000305AA">
        <w:rPr>
          <w:spacing w:val="48"/>
        </w:rPr>
        <w:t xml:space="preserve"> </w:t>
      </w:r>
      <w:r w:rsidRPr="000305AA">
        <w:t>Külavanemate</w:t>
      </w:r>
      <w:r w:rsidRPr="000305AA">
        <w:rPr>
          <w:spacing w:val="48"/>
        </w:rPr>
        <w:t xml:space="preserve"> </w:t>
      </w:r>
      <w:r w:rsidRPr="000305AA">
        <w:t>tegevuse</w:t>
      </w:r>
      <w:r w:rsidRPr="000305AA">
        <w:rPr>
          <w:spacing w:val="48"/>
        </w:rPr>
        <w:t xml:space="preserve"> </w:t>
      </w:r>
      <w:r w:rsidRPr="000305AA">
        <w:t>paremaks</w:t>
      </w:r>
      <w:r w:rsidRPr="000305AA">
        <w:rPr>
          <w:spacing w:val="49"/>
        </w:rPr>
        <w:t xml:space="preserve"> </w:t>
      </w:r>
      <w:r w:rsidRPr="000305AA">
        <w:t>reguleerimiseks</w:t>
      </w:r>
      <w:r w:rsidRPr="000305AA">
        <w:rPr>
          <w:spacing w:val="48"/>
        </w:rPr>
        <w:t xml:space="preserve"> </w:t>
      </w:r>
      <w:r w:rsidRPr="000305AA">
        <w:t>on</w:t>
      </w:r>
      <w:r w:rsidRPr="000305AA">
        <w:rPr>
          <w:spacing w:val="49"/>
        </w:rPr>
        <w:t xml:space="preserve"> </w:t>
      </w:r>
      <w:r w:rsidRPr="000305AA">
        <w:t>Raasiku</w:t>
      </w:r>
      <w:r w:rsidRPr="000305AA">
        <w:rPr>
          <w:spacing w:val="50"/>
        </w:rPr>
        <w:t xml:space="preserve"> </w:t>
      </w:r>
      <w:r w:rsidRPr="000305AA">
        <w:t>vallas</w:t>
      </w:r>
      <w:r w:rsidRPr="000305AA">
        <w:rPr>
          <w:spacing w:val="49"/>
        </w:rPr>
        <w:t xml:space="preserve"> </w:t>
      </w:r>
      <w:r w:rsidRPr="000305AA">
        <w:t>olemas</w:t>
      </w:r>
      <w:r w:rsidRPr="000305AA">
        <w:rPr>
          <w:spacing w:val="49"/>
        </w:rPr>
        <w:t xml:space="preserve"> </w:t>
      </w:r>
      <w:r w:rsidRPr="000305AA">
        <w:t>„Raasiku</w:t>
      </w:r>
      <w:r w:rsidRPr="000305AA">
        <w:rPr>
          <w:spacing w:val="-58"/>
        </w:rPr>
        <w:t xml:space="preserve"> </w:t>
      </w:r>
      <w:r w:rsidRPr="000305AA">
        <w:t>valla</w:t>
      </w:r>
      <w:r w:rsidRPr="000305AA">
        <w:rPr>
          <w:spacing w:val="-2"/>
        </w:rPr>
        <w:t xml:space="preserve"> </w:t>
      </w:r>
      <w:r w:rsidRPr="000305AA">
        <w:t>külavanema statuut”.</w:t>
      </w:r>
    </w:p>
    <w:p w14:paraId="24813AC4" w14:textId="799A8662" w:rsidR="00586D85" w:rsidRPr="000305AA" w:rsidRDefault="000F66D7">
      <w:pPr>
        <w:pStyle w:val="Kehatekst"/>
        <w:ind w:left="257"/>
      </w:pPr>
      <w:r w:rsidRPr="000305AA">
        <w:rPr>
          <w:noProof/>
        </w:rPr>
        <w:lastRenderedPageBreak/>
        <mc:AlternateContent>
          <mc:Choice Requires="wpg">
            <w:drawing>
              <wp:inline distT="0" distB="0" distL="0" distR="0" wp14:anchorId="16194F11" wp14:editId="72B3DFB8">
                <wp:extent cx="3296285" cy="3504565"/>
                <wp:effectExtent l="0" t="3175" r="1270" b="0"/>
                <wp:docPr id="2176244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3504565"/>
                          <a:chOff x="0" y="0"/>
                          <a:chExt cx="5191" cy="5519"/>
                        </a:xfrm>
                      </wpg:grpSpPr>
                      <pic:pic xmlns:pic="http://schemas.openxmlformats.org/drawingml/2006/picture">
                        <pic:nvPicPr>
                          <pic:cNvPr id="56376874"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 y="252"/>
                            <a:ext cx="4910" cy="5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8808030" name="AutoShape 13"/>
                        <wps:cNvSpPr>
                          <a:spLocks/>
                        </wps:cNvSpPr>
                        <wps:spPr bwMode="auto">
                          <a:xfrm>
                            <a:off x="0" y="0"/>
                            <a:ext cx="5191" cy="5519"/>
                          </a:xfrm>
                          <a:custGeom>
                            <a:avLst/>
                            <a:gdLst>
                              <a:gd name="T0" fmla="*/ 5171 w 5191"/>
                              <a:gd name="T1" fmla="*/ 5499 h 5519"/>
                              <a:gd name="T2" fmla="*/ 19 w 5191"/>
                              <a:gd name="T3" fmla="*/ 5499 h 5519"/>
                              <a:gd name="T4" fmla="*/ 19 w 5191"/>
                              <a:gd name="T5" fmla="*/ 5509 h 5519"/>
                              <a:gd name="T6" fmla="*/ 5171 w 5191"/>
                              <a:gd name="T7" fmla="*/ 5509 h 5519"/>
                              <a:gd name="T8" fmla="*/ 5171 w 5191"/>
                              <a:gd name="T9" fmla="*/ 5499 h 5519"/>
                              <a:gd name="T10" fmla="*/ 5190 w 5191"/>
                              <a:gd name="T11" fmla="*/ 5509 h 5519"/>
                              <a:gd name="T12" fmla="*/ 5180 w 5191"/>
                              <a:gd name="T13" fmla="*/ 5509 h 5519"/>
                              <a:gd name="T14" fmla="*/ 10 w 5191"/>
                              <a:gd name="T15" fmla="*/ 5509 h 5519"/>
                              <a:gd name="T16" fmla="*/ 0 w 5191"/>
                              <a:gd name="T17" fmla="*/ 5509 h 5519"/>
                              <a:gd name="T18" fmla="*/ 0 w 5191"/>
                              <a:gd name="T19" fmla="*/ 5519 h 5519"/>
                              <a:gd name="T20" fmla="*/ 10 w 5191"/>
                              <a:gd name="T21" fmla="*/ 5519 h 5519"/>
                              <a:gd name="T22" fmla="*/ 5180 w 5191"/>
                              <a:gd name="T23" fmla="*/ 5519 h 5519"/>
                              <a:gd name="T24" fmla="*/ 5190 w 5191"/>
                              <a:gd name="T25" fmla="*/ 5519 h 5519"/>
                              <a:gd name="T26" fmla="*/ 5190 w 5191"/>
                              <a:gd name="T27" fmla="*/ 5509 h 5519"/>
                              <a:gd name="T28" fmla="*/ 5190 w 5191"/>
                              <a:gd name="T29" fmla="*/ 0 h 5519"/>
                              <a:gd name="T30" fmla="*/ 5180 w 5191"/>
                              <a:gd name="T31" fmla="*/ 0 h 5519"/>
                              <a:gd name="T32" fmla="*/ 10 w 5191"/>
                              <a:gd name="T33" fmla="*/ 0 h 5519"/>
                              <a:gd name="T34" fmla="*/ 0 w 5191"/>
                              <a:gd name="T35" fmla="*/ 0 h 5519"/>
                              <a:gd name="T36" fmla="*/ 0 w 5191"/>
                              <a:gd name="T37" fmla="*/ 10 h 5519"/>
                              <a:gd name="T38" fmla="*/ 0 w 5191"/>
                              <a:gd name="T39" fmla="*/ 5509 h 5519"/>
                              <a:gd name="T40" fmla="*/ 10 w 5191"/>
                              <a:gd name="T41" fmla="*/ 5509 h 5519"/>
                              <a:gd name="T42" fmla="*/ 19 w 5191"/>
                              <a:gd name="T43" fmla="*/ 5509 h 5519"/>
                              <a:gd name="T44" fmla="*/ 19 w 5191"/>
                              <a:gd name="T45" fmla="*/ 5499 h 5519"/>
                              <a:gd name="T46" fmla="*/ 19 w 5191"/>
                              <a:gd name="T47" fmla="*/ 19 h 5519"/>
                              <a:gd name="T48" fmla="*/ 19 w 5191"/>
                              <a:gd name="T49" fmla="*/ 10 h 5519"/>
                              <a:gd name="T50" fmla="*/ 19 w 5191"/>
                              <a:gd name="T51" fmla="*/ 10 h 5519"/>
                              <a:gd name="T52" fmla="*/ 19 w 5191"/>
                              <a:gd name="T53" fmla="*/ 19 h 5519"/>
                              <a:gd name="T54" fmla="*/ 5171 w 5191"/>
                              <a:gd name="T55" fmla="*/ 19 h 5519"/>
                              <a:gd name="T56" fmla="*/ 5171 w 5191"/>
                              <a:gd name="T57" fmla="*/ 10 h 5519"/>
                              <a:gd name="T58" fmla="*/ 5171 w 5191"/>
                              <a:gd name="T59" fmla="*/ 10 h 5519"/>
                              <a:gd name="T60" fmla="*/ 5171 w 5191"/>
                              <a:gd name="T61" fmla="*/ 19 h 5519"/>
                              <a:gd name="T62" fmla="*/ 5171 w 5191"/>
                              <a:gd name="T63" fmla="*/ 5499 h 5519"/>
                              <a:gd name="T64" fmla="*/ 5171 w 5191"/>
                              <a:gd name="T65" fmla="*/ 5509 h 5519"/>
                              <a:gd name="T66" fmla="*/ 5180 w 5191"/>
                              <a:gd name="T67" fmla="*/ 5509 h 5519"/>
                              <a:gd name="T68" fmla="*/ 5190 w 5191"/>
                              <a:gd name="T69" fmla="*/ 5509 h 5519"/>
                              <a:gd name="T70" fmla="*/ 5190 w 5191"/>
                              <a:gd name="T71" fmla="*/ 10 h 5519"/>
                              <a:gd name="T72" fmla="*/ 5190 w 5191"/>
                              <a:gd name="T73" fmla="*/ 0 h 5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191" h="5519">
                                <a:moveTo>
                                  <a:pt x="5171" y="5499"/>
                                </a:moveTo>
                                <a:lnTo>
                                  <a:pt x="19" y="5499"/>
                                </a:lnTo>
                                <a:lnTo>
                                  <a:pt x="19" y="5509"/>
                                </a:lnTo>
                                <a:lnTo>
                                  <a:pt x="5171" y="5509"/>
                                </a:lnTo>
                                <a:lnTo>
                                  <a:pt x="5171" y="5499"/>
                                </a:lnTo>
                                <a:close/>
                                <a:moveTo>
                                  <a:pt x="5190" y="5509"/>
                                </a:moveTo>
                                <a:lnTo>
                                  <a:pt x="5180" y="5509"/>
                                </a:lnTo>
                                <a:lnTo>
                                  <a:pt x="10" y="5509"/>
                                </a:lnTo>
                                <a:lnTo>
                                  <a:pt x="0" y="5509"/>
                                </a:lnTo>
                                <a:lnTo>
                                  <a:pt x="0" y="5519"/>
                                </a:lnTo>
                                <a:lnTo>
                                  <a:pt x="10" y="5519"/>
                                </a:lnTo>
                                <a:lnTo>
                                  <a:pt x="5180" y="5519"/>
                                </a:lnTo>
                                <a:lnTo>
                                  <a:pt x="5190" y="5519"/>
                                </a:lnTo>
                                <a:lnTo>
                                  <a:pt x="5190" y="5509"/>
                                </a:lnTo>
                                <a:close/>
                                <a:moveTo>
                                  <a:pt x="5190" y="0"/>
                                </a:moveTo>
                                <a:lnTo>
                                  <a:pt x="5180" y="0"/>
                                </a:lnTo>
                                <a:lnTo>
                                  <a:pt x="10" y="0"/>
                                </a:lnTo>
                                <a:lnTo>
                                  <a:pt x="0" y="0"/>
                                </a:lnTo>
                                <a:lnTo>
                                  <a:pt x="0" y="10"/>
                                </a:lnTo>
                                <a:lnTo>
                                  <a:pt x="0" y="5509"/>
                                </a:lnTo>
                                <a:lnTo>
                                  <a:pt x="10" y="5509"/>
                                </a:lnTo>
                                <a:lnTo>
                                  <a:pt x="19" y="5509"/>
                                </a:lnTo>
                                <a:lnTo>
                                  <a:pt x="19" y="5499"/>
                                </a:lnTo>
                                <a:lnTo>
                                  <a:pt x="19" y="19"/>
                                </a:lnTo>
                                <a:lnTo>
                                  <a:pt x="19" y="10"/>
                                </a:lnTo>
                                <a:lnTo>
                                  <a:pt x="19" y="19"/>
                                </a:lnTo>
                                <a:lnTo>
                                  <a:pt x="5171" y="19"/>
                                </a:lnTo>
                                <a:lnTo>
                                  <a:pt x="5171" y="10"/>
                                </a:lnTo>
                                <a:lnTo>
                                  <a:pt x="5171" y="19"/>
                                </a:lnTo>
                                <a:lnTo>
                                  <a:pt x="5171" y="5499"/>
                                </a:lnTo>
                                <a:lnTo>
                                  <a:pt x="5171" y="5509"/>
                                </a:lnTo>
                                <a:lnTo>
                                  <a:pt x="5180" y="5509"/>
                                </a:lnTo>
                                <a:lnTo>
                                  <a:pt x="5190" y="5509"/>
                                </a:lnTo>
                                <a:lnTo>
                                  <a:pt x="5190" y="10"/>
                                </a:lnTo>
                                <a:lnTo>
                                  <a:pt x="51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F7A519" id="Group 12" o:spid="_x0000_s1026" style="width:259.55pt;height:275.95pt;mso-position-horizontal-relative:char;mso-position-vertical-relative:line" coordsize="5191,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top:252;width:4910;height: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">
                  <v:imagedata r:id="rId19" o:title=""/>
                </v:shape>
                <v:shape id="AutoShape 13" o:spid="_x0000_s1028" style="position:absolute;width:5191;height:5519;visibility:visible;mso-wrap-style:square;v-text-anchor:top" coordsize="519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" path="m5171,5499r-5152,l19,5509r5152,l5171,5499xm5190,5509r-10,l10,5509r-10,l,5519r10,l5180,5519r10,l5190,5509xm5190,r-10,l10,,,,,10,,5509r10,l19,5509r,-10l19,19r,-9l19,19r5152,l5171,10r,9l5171,5499r,10l5180,5509r10,l5190,10r,-10xe" fillcolor="gray" stroked="f">
                  <v:path arrowok="t" o:connecttype="custom" o:connectlocs="5171,5499;19,5499;19,5509;5171,5509;5171,5499;5190,5509;5180,5509;10,5509;0,5509;0,5519;10,5519;5180,5519;5190,5519;5190,5509;5190,0;5180,0;10,0;0,0;0,10;0,5509;10,5509;19,5509;19,5499;19,19;19,10;19,10;19,19;5171,19;5171,10;5171,10;5171,19;5171,5499;5171,5509;5180,5509;5190,5509;5190,10;5190,0" o:connectangles="0,0,0,0,0,0,0,0,0,0,0,0,0,0,0,0,0,0,0,0,0,0,0,0,0,0,0,0,0,0,0,0,0,0,0,0,0"/>
                </v:shape>
                <w10:anchorlock/>
              </v:group>
            </w:pict>
          </mc:Fallback>
        </mc:AlternateContent>
      </w:r>
    </w:p>
    <w:p w14:paraId="0CB82655" w14:textId="3F2E1AF4" w:rsidR="00586D85" w:rsidRDefault="00D616D3">
      <w:pPr>
        <w:spacing w:before="92"/>
        <w:ind w:left="257"/>
        <w:rPr>
          <w:sz w:val="24"/>
          <w:szCs w:val="24"/>
        </w:rPr>
      </w:pPr>
      <w:r w:rsidRPr="000305AA">
        <w:rPr>
          <w:b/>
          <w:sz w:val="24"/>
          <w:szCs w:val="24"/>
        </w:rPr>
        <w:t xml:space="preserve">Joonis </w:t>
      </w:r>
      <w:r w:rsidR="00B3581F">
        <w:rPr>
          <w:b/>
          <w:sz w:val="24"/>
          <w:szCs w:val="24"/>
        </w:rPr>
        <w:t>3</w:t>
      </w:r>
      <w:r w:rsidRPr="000305AA">
        <w:rPr>
          <w:b/>
          <w:sz w:val="24"/>
          <w:szCs w:val="24"/>
        </w:rPr>
        <w:t xml:space="preserve"> </w:t>
      </w:r>
      <w:r w:rsidRPr="000305AA">
        <w:rPr>
          <w:sz w:val="24"/>
          <w:szCs w:val="24"/>
        </w:rPr>
        <w:t>Raasiku</w:t>
      </w:r>
      <w:r w:rsidRPr="000305AA">
        <w:rPr>
          <w:spacing w:val="-1"/>
          <w:sz w:val="24"/>
          <w:szCs w:val="24"/>
        </w:rPr>
        <w:t xml:space="preserve"> </w:t>
      </w:r>
      <w:r w:rsidRPr="000305AA">
        <w:rPr>
          <w:sz w:val="24"/>
          <w:szCs w:val="24"/>
        </w:rPr>
        <w:t>valla</w:t>
      </w:r>
      <w:r w:rsidRPr="000305AA">
        <w:rPr>
          <w:spacing w:val="-1"/>
          <w:sz w:val="24"/>
          <w:szCs w:val="24"/>
        </w:rPr>
        <w:t xml:space="preserve"> </w:t>
      </w:r>
      <w:r w:rsidRPr="000305AA">
        <w:rPr>
          <w:sz w:val="24"/>
          <w:szCs w:val="24"/>
        </w:rPr>
        <w:t>külade</w:t>
      </w:r>
      <w:r w:rsidRPr="000305AA">
        <w:rPr>
          <w:spacing w:val="-3"/>
          <w:sz w:val="24"/>
          <w:szCs w:val="24"/>
        </w:rPr>
        <w:t xml:space="preserve"> </w:t>
      </w:r>
      <w:r w:rsidRPr="000305AA">
        <w:rPr>
          <w:sz w:val="24"/>
          <w:szCs w:val="24"/>
        </w:rPr>
        <w:t>kaart</w:t>
      </w:r>
    </w:p>
    <w:p w14:paraId="5AEB7B19" w14:textId="77777777" w:rsidR="00B3581F" w:rsidRDefault="00B3581F">
      <w:pPr>
        <w:spacing w:before="92"/>
        <w:ind w:left="257"/>
        <w:rPr>
          <w:sz w:val="24"/>
          <w:szCs w:val="24"/>
        </w:rPr>
      </w:pPr>
    </w:p>
    <w:p w14:paraId="69D2EAE3" w14:textId="77777777" w:rsidR="00B3581F" w:rsidRDefault="00B3581F">
      <w:pPr>
        <w:spacing w:before="92"/>
        <w:ind w:left="257"/>
        <w:rPr>
          <w:sz w:val="24"/>
          <w:szCs w:val="24"/>
        </w:rPr>
      </w:pPr>
    </w:p>
    <w:p w14:paraId="53FE9B8A" w14:textId="77777777" w:rsidR="00B3581F" w:rsidRDefault="00B3581F">
      <w:pPr>
        <w:spacing w:before="92"/>
        <w:ind w:left="257"/>
        <w:rPr>
          <w:sz w:val="24"/>
          <w:szCs w:val="24"/>
        </w:rPr>
      </w:pPr>
    </w:p>
    <w:p w14:paraId="044D3744" w14:textId="77777777" w:rsidR="00B3581F" w:rsidRDefault="00B3581F">
      <w:pPr>
        <w:spacing w:before="92"/>
        <w:ind w:left="257"/>
        <w:rPr>
          <w:sz w:val="24"/>
          <w:szCs w:val="24"/>
        </w:rPr>
      </w:pPr>
    </w:p>
    <w:p w14:paraId="43B6F68A" w14:textId="77777777" w:rsidR="00B3581F" w:rsidRDefault="00B3581F">
      <w:pPr>
        <w:spacing w:before="92"/>
        <w:ind w:left="257"/>
        <w:rPr>
          <w:sz w:val="24"/>
          <w:szCs w:val="24"/>
        </w:rPr>
      </w:pPr>
    </w:p>
    <w:p w14:paraId="36876BF6" w14:textId="77777777" w:rsidR="00B3581F" w:rsidRDefault="00B3581F">
      <w:pPr>
        <w:spacing w:before="92"/>
        <w:ind w:left="257"/>
        <w:rPr>
          <w:sz w:val="24"/>
          <w:szCs w:val="24"/>
        </w:rPr>
      </w:pPr>
    </w:p>
    <w:p w14:paraId="7A671A87" w14:textId="77777777" w:rsidR="00B3581F" w:rsidRDefault="00B3581F">
      <w:pPr>
        <w:spacing w:before="92"/>
        <w:ind w:left="257"/>
        <w:rPr>
          <w:sz w:val="24"/>
          <w:szCs w:val="24"/>
        </w:rPr>
      </w:pPr>
    </w:p>
    <w:p w14:paraId="058B8A91" w14:textId="77777777" w:rsidR="00B3581F" w:rsidRDefault="00B3581F">
      <w:pPr>
        <w:spacing w:before="92"/>
        <w:ind w:left="257"/>
        <w:rPr>
          <w:sz w:val="24"/>
          <w:szCs w:val="24"/>
        </w:rPr>
      </w:pPr>
    </w:p>
    <w:p w14:paraId="684B9A7C" w14:textId="77777777" w:rsidR="00B3581F" w:rsidRDefault="00B3581F">
      <w:pPr>
        <w:spacing w:before="92"/>
        <w:ind w:left="257"/>
        <w:rPr>
          <w:sz w:val="24"/>
          <w:szCs w:val="24"/>
        </w:rPr>
      </w:pPr>
    </w:p>
    <w:p w14:paraId="3D00F359" w14:textId="77777777" w:rsidR="00B3581F" w:rsidRDefault="00B3581F">
      <w:pPr>
        <w:spacing w:before="92"/>
        <w:ind w:left="257"/>
        <w:rPr>
          <w:sz w:val="24"/>
          <w:szCs w:val="24"/>
        </w:rPr>
      </w:pPr>
    </w:p>
    <w:p w14:paraId="3D63BE94" w14:textId="77777777" w:rsidR="00B3581F" w:rsidRDefault="00B3581F">
      <w:pPr>
        <w:spacing w:before="92"/>
        <w:ind w:left="257"/>
        <w:rPr>
          <w:sz w:val="24"/>
          <w:szCs w:val="24"/>
        </w:rPr>
      </w:pPr>
    </w:p>
    <w:p w14:paraId="4224A8FD" w14:textId="77777777" w:rsidR="00B3581F" w:rsidRDefault="00B3581F">
      <w:pPr>
        <w:spacing w:before="92"/>
        <w:ind w:left="257"/>
        <w:rPr>
          <w:sz w:val="24"/>
          <w:szCs w:val="24"/>
        </w:rPr>
      </w:pPr>
    </w:p>
    <w:p w14:paraId="5E30E157" w14:textId="77777777" w:rsidR="00B3581F" w:rsidRDefault="00B3581F">
      <w:pPr>
        <w:spacing w:before="92"/>
        <w:ind w:left="257"/>
        <w:rPr>
          <w:sz w:val="24"/>
          <w:szCs w:val="24"/>
        </w:rPr>
      </w:pPr>
    </w:p>
    <w:p w14:paraId="37754767" w14:textId="77777777" w:rsidR="00B3581F" w:rsidRDefault="00B3581F">
      <w:pPr>
        <w:spacing w:before="92"/>
        <w:ind w:left="257"/>
        <w:rPr>
          <w:sz w:val="24"/>
          <w:szCs w:val="24"/>
        </w:rPr>
      </w:pPr>
    </w:p>
    <w:p w14:paraId="3ECD2F81" w14:textId="77777777" w:rsidR="00B3581F" w:rsidRDefault="00B3581F">
      <w:pPr>
        <w:spacing w:before="92"/>
        <w:ind w:left="257"/>
        <w:rPr>
          <w:sz w:val="24"/>
          <w:szCs w:val="24"/>
        </w:rPr>
      </w:pPr>
    </w:p>
    <w:p w14:paraId="194B3EA0" w14:textId="77777777" w:rsidR="00B3581F" w:rsidRDefault="00B3581F">
      <w:pPr>
        <w:spacing w:before="92"/>
        <w:ind w:left="257"/>
        <w:rPr>
          <w:sz w:val="24"/>
          <w:szCs w:val="24"/>
        </w:rPr>
      </w:pPr>
    </w:p>
    <w:p w14:paraId="14D602EC" w14:textId="77777777" w:rsidR="00B3581F" w:rsidRDefault="00B3581F">
      <w:pPr>
        <w:spacing w:before="92"/>
        <w:ind w:left="257"/>
        <w:rPr>
          <w:sz w:val="24"/>
          <w:szCs w:val="24"/>
        </w:rPr>
      </w:pPr>
    </w:p>
    <w:p w14:paraId="7730ECAF" w14:textId="77777777" w:rsidR="00B3581F" w:rsidRDefault="00B3581F">
      <w:pPr>
        <w:spacing w:before="92"/>
        <w:ind w:left="257"/>
        <w:rPr>
          <w:sz w:val="24"/>
          <w:szCs w:val="24"/>
        </w:rPr>
      </w:pPr>
    </w:p>
    <w:p w14:paraId="1074BCD7" w14:textId="77777777" w:rsidR="00B3581F" w:rsidRDefault="00B3581F">
      <w:pPr>
        <w:spacing w:before="92"/>
        <w:ind w:left="257"/>
        <w:rPr>
          <w:sz w:val="24"/>
          <w:szCs w:val="24"/>
        </w:rPr>
      </w:pPr>
    </w:p>
    <w:p w14:paraId="036B4513" w14:textId="77777777" w:rsidR="00B3581F" w:rsidRDefault="00B3581F">
      <w:pPr>
        <w:spacing w:before="92"/>
        <w:ind w:left="257"/>
        <w:rPr>
          <w:sz w:val="24"/>
          <w:szCs w:val="24"/>
        </w:rPr>
      </w:pPr>
    </w:p>
    <w:p w14:paraId="180462D2" w14:textId="77777777" w:rsidR="00B3581F" w:rsidRDefault="00B3581F">
      <w:pPr>
        <w:spacing w:before="92"/>
        <w:ind w:left="257"/>
        <w:rPr>
          <w:sz w:val="24"/>
          <w:szCs w:val="24"/>
        </w:rPr>
      </w:pPr>
    </w:p>
    <w:p w14:paraId="42313609" w14:textId="77777777" w:rsidR="00B3581F" w:rsidRPr="000305AA" w:rsidRDefault="00B3581F">
      <w:pPr>
        <w:spacing w:before="92"/>
        <w:ind w:left="257"/>
        <w:rPr>
          <w:sz w:val="24"/>
          <w:szCs w:val="24"/>
        </w:rPr>
      </w:pPr>
    </w:p>
    <w:p w14:paraId="0FA3360A" w14:textId="77777777" w:rsidR="00586D85" w:rsidRPr="000305AA" w:rsidRDefault="00586D85">
      <w:pPr>
        <w:pStyle w:val="Kehatekst"/>
        <w:spacing w:before="5"/>
      </w:pPr>
    </w:p>
    <w:p w14:paraId="035CE917" w14:textId="77777777" w:rsidR="00586D85" w:rsidRPr="00977AAF" w:rsidRDefault="00D616D3">
      <w:pPr>
        <w:pStyle w:val="Pealkiri2"/>
        <w:numPr>
          <w:ilvl w:val="1"/>
          <w:numId w:val="3"/>
        </w:numPr>
        <w:tabs>
          <w:tab w:val="left" w:pos="686"/>
        </w:tabs>
        <w:ind w:left="685" w:hanging="429"/>
      </w:pPr>
      <w:bookmarkStart w:id="4" w:name="_Toc203929652"/>
      <w:r w:rsidRPr="00977AAF">
        <w:lastRenderedPageBreak/>
        <w:t>Ettevõtlus</w:t>
      </w:r>
      <w:bookmarkEnd w:id="4"/>
    </w:p>
    <w:p w14:paraId="1E66C776" w14:textId="1E2C0268" w:rsidR="00586D85" w:rsidRPr="000305AA" w:rsidRDefault="00D616D3">
      <w:pPr>
        <w:pStyle w:val="Kehatekst"/>
        <w:spacing w:before="239"/>
        <w:ind w:left="257"/>
      </w:pPr>
      <w:r w:rsidRPr="000305AA">
        <w:t>Raasiku</w:t>
      </w:r>
      <w:r w:rsidRPr="000305AA">
        <w:rPr>
          <w:spacing w:val="-1"/>
        </w:rPr>
        <w:t xml:space="preserve"> </w:t>
      </w:r>
      <w:r w:rsidRPr="000305AA">
        <w:t>vallas tegutsevate</w:t>
      </w:r>
      <w:r w:rsidRPr="000305AA">
        <w:rPr>
          <w:spacing w:val="-2"/>
        </w:rPr>
        <w:t xml:space="preserve"> </w:t>
      </w:r>
      <w:r w:rsidRPr="000305AA">
        <w:t>ettevõtete</w:t>
      </w:r>
      <w:r w:rsidRPr="000305AA">
        <w:rPr>
          <w:spacing w:val="-2"/>
        </w:rPr>
        <w:t xml:space="preserve"> </w:t>
      </w:r>
      <w:r w:rsidRPr="000305AA">
        <w:t>arvust</w:t>
      </w:r>
      <w:r w:rsidRPr="000305AA">
        <w:rPr>
          <w:spacing w:val="-1"/>
        </w:rPr>
        <w:t xml:space="preserve"> </w:t>
      </w:r>
      <w:r w:rsidRPr="000305AA">
        <w:t>ja nende</w:t>
      </w:r>
      <w:r w:rsidRPr="000305AA">
        <w:rPr>
          <w:spacing w:val="-2"/>
        </w:rPr>
        <w:t xml:space="preserve"> </w:t>
      </w:r>
      <w:r w:rsidRPr="000305AA">
        <w:t>suurusest saab</w:t>
      </w:r>
      <w:r w:rsidRPr="000305AA">
        <w:rPr>
          <w:spacing w:val="-1"/>
        </w:rPr>
        <w:t xml:space="preserve"> </w:t>
      </w:r>
      <w:r w:rsidRPr="000305AA">
        <w:t>ülevaate</w:t>
      </w:r>
      <w:r w:rsidRPr="000305AA">
        <w:rPr>
          <w:spacing w:val="-2"/>
        </w:rPr>
        <w:t xml:space="preserve"> </w:t>
      </w:r>
      <w:r w:rsidRPr="000305AA">
        <w:t>järgmiselt</w:t>
      </w:r>
      <w:r w:rsidRPr="000305AA">
        <w:rPr>
          <w:spacing w:val="-1"/>
        </w:rPr>
        <w:t xml:space="preserve"> </w:t>
      </w:r>
      <w:r w:rsidRPr="000305AA">
        <w:t>jooniselt.</w:t>
      </w:r>
    </w:p>
    <w:p w14:paraId="3F836A2C" w14:textId="77777777" w:rsidR="00B6571C" w:rsidRPr="000305AA" w:rsidRDefault="00B6571C">
      <w:pPr>
        <w:pStyle w:val="Kehatekst"/>
        <w:spacing w:before="70"/>
        <w:ind w:left="257"/>
        <w:rPr>
          <w:b/>
        </w:rPr>
      </w:pPr>
    </w:p>
    <w:p w14:paraId="4EEE2641" w14:textId="32D90125" w:rsidR="00B6571C" w:rsidRPr="000305AA" w:rsidRDefault="00DA4657">
      <w:pPr>
        <w:pStyle w:val="Kehatekst"/>
        <w:spacing w:before="70"/>
        <w:ind w:left="257"/>
        <w:rPr>
          <w:b/>
        </w:rPr>
      </w:pPr>
      <w:r w:rsidRPr="00DA4657">
        <w:rPr>
          <w:b/>
          <w:noProof/>
        </w:rPr>
        <w:drawing>
          <wp:inline distT="0" distB="0" distL="0" distR="0" wp14:anchorId="4A0DAD86" wp14:editId="2C98ABB1">
            <wp:extent cx="6157494" cy="4541914"/>
            <wp:effectExtent l="0" t="0" r="0" b="0"/>
            <wp:docPr id="188532237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22374" name="Picture 1" descr="A graph of different colored bars&#10;&#10;AI-generated content may be incorrect."/>
                    <pic:cNvPicPr/>
                  </pic:nvPicPr>
                  <pic:blipFill>
                    <a:blip r:embed="rId20"/>
                    <a:stretch>
                      <a:fillRect/>
                    </a:stretch>
                  </pic:blipFill>
                  <pic:spPr>
                    <a:xfrm>
                      <a:off x="0" y="0"/>
                      <a:ext cx="6157494" cy="4541914"/>
                    </a:xfrm>
                    <a:prstGeom prst="rect">
                      <a:avLst/>
                    </a:prstGeom>
                  </pic:spPr>
                </pic:pic>
              </a:graphicData>
            </a:graphic>
          </wp:inline>
        </w:drawing>
      </w:r>
    </w:p>
    <w:p w14:paraId="67FEC4DE" w14:textId="48E1BB31" w:rsidR="00586D85" w:rsidRDefault="00D616D3">
      <w:pPr>
        <w:pStyle w:val="Kehatekst"/>
        <w:spacing w:before="70"/>
        <w:ind w:left="257"/>
      </w:pPr>
      <w:r w:rsidRPr="009E109B">
        <w:rPr>
          <w:b/>
        </w:rPr>
        <w:t>Joonis</w:t>
      </w:r>
      <w:r w:rsidRPr="009E109B">
        <w:rPr>
          <w:b/>
          <w:spacing w:val="-1"/>
        </w:rPr>
        <w:t xml:space="preserve"> </w:t>
      </w:r>
      <w:r w:rsidR="00D36A65">
        <w:rPr>
          <w:b/>
        </w:rPr>
        <w:t>4</w:t>
      </w:r>
      <w:r w:rsidRPr="009E109B">
        <w:rPr>
          <w:b/>
          <w:spacing w:val="-1"/>
        </w:rPr>
        <w:t xml:space="preserve"> </w:t>
      </w:r>
      <w:r w:rsidRPr="009E109B">
        <w:t>Ettevõtted,</w:t>
      </w:r>
      <w:r w:rsidRPr="009E109B">
        <w:rPr>
          <w:spacing w:val="-1"/>
        </w:rPr>
        <w:t xml:space="preserve"> </w:t>
      </w:r>
      <w:r w:rsidRPr="009E109B">
        <w:t>kellede</w:t>
      </w:r>
      <w:r w:rsidRPr="009E109B">
        <w:rPr>
          <w:spacing w:val="-3"/>
        </w:rPr>
        <w:t xml:space="preserve"> </w:t>
      </w:r>
      <w:r w:rsidRPr="009E109B">
        <w:t>kontaktaadressiks</w:t>
      </w:r>
      <w:r w:rsidRPr="009E109B">
        <w:rPr>
          <w:spacing w:val="-1"/>
        </w:rPr>
        <w:t xml:space="preserve"> </w:t>
      </w:r>
      <w:r w:rsidRPr="009E109B">
        <w:t>on</w:t>
      </w:r>
      <w:r w:rsidRPr="009E109B">
        <w:rPr>
          <w:spacing w:val="3"/>
        </w:rPr>
        <w:t xml:space="preserve"> </w:t>
      </w:r>
      <w:r w:rsidRPr="009E109B">
        <w:t>Raasiku</w:t>
      </w:r>
      <w:r w:rsidRPr="009E109B">
        <w:rPr>
          <w:spacing w:val="-2"/>
        </w:rPr>
        <w:t xml:space="preserve"> </w:t>
      </w:r>
      <w:r w:rsidRPr="009E109B">
        <w:t>vald</w:t>
      </w:r>
      <w:r w:rsidRPr="009E109B">
        <w:rPr>
          <w:spacing w:val="-1"/>
        </w:rPr>
        <w:t xml:space="preserve"> </w:t>
      </w:r>
      <w:r w:rsidR="0076075A" w:rsidRPr="009E109B">
        <w:t>01.01</w:t>
      </w:r>
      <w:r w:rsidR="0076075A" w:rsidRPr="002875FD">
        <w:t>.202</w:t>
      </w:r>
      <w:r w:rsidR="002875FD" w:rsidRPr="002875FD">
        <w:t>5</w:t>
      </w:r>
      <w:r w:rsidR="0076075A" w:rsidRPr="009E109B">
        <w:rPr>
          <w:spacing w:val="-1"/>
        </w:rPr>
        <w:t xml:space="preserve"> </w:t>
      </w:r>
      <w:r w:rsidR="0076075A" w:rsidRPr="009E109B">
        <w:t>seisuga</w:t>
      </w:r>
      <w:r w:rsidR="0076075A" w:rsidRPr="009E109B">
        <w:rPr>
          <w:spacing w:val="-1"/>
        </w:rPr>
        <w:t xml:space="preserve"> </w:t>
      </w:r>
      <w:r w:rsidR="0076075A" w:rsidRPr="009E109B">
        <w:t>(allikas:</w:t>
      </w:r>
      <w:r w:rsidR="0076075A" w:rsidRPr="009E109B">
        <w:rPr>
          <w:spacing w:val="-1"/>
        </w:rPr>
        <w:t xml:space="preserve"> </w:t>
      </w:r>
      <w:r w:rsidR="0076075A">
        <w:t>Statistikaamet</w:t>
      </w:r>
      <w:r w:rsidR="0076075A" w:rsidRPr="009E109B">
        <w:t xml:space="preserve">) </w:t>
      </w:r>
    </w:p>
    <w:p w14:paraId="1D770C10" w14:textId="77777777" w:rsidR="009E109B" w:rsidRPr="000305AA" w:rsidRDefault="009E109B">
      <w:pPr>
        <w:pStyle w:val="Kehatekst"/>
        <w:spacing w:before="70"/>
        <w:ind w:left="257"/>
      </w:pPr>
    </w:p>
    <w:p w14:paraId="32B81AA8" w14:textId="223DC78F" w:rsidR="00474FAE" w:rsidRDefault="00474FAE" w:rsidP="00E34E92">
      <w:pPr>
        <w:pStyle w:val="Kehatekst"/>
        <w:spacing w:before="120" w:line="360" w:lineRule="auto"/>
        <w:ind w:left="257" w:right="1055"/>
        <w:jc w:val="both"/>
      </w:pPr>
      <w:r w:rsidRPr="005A26A0">
        <w:t>Raasiku valda on registreeritud 202</w:t>
      </w:r>
      <w:r w:rsidR="005B46AD">
        <w:t>4</w:t>
      </w:r>
      <w:r w:rsidRPr="005A26A0">
        <w:t xml:space="preserve">. aastalõpu seisuga </w:t>
      </w:r>
      <w:r w:rsidR="0004216F">
        <w:t>725</w:t>
      </w:r>
      <w:r>
        <w:t xml:space="preserve"> </w:t>
      </w:r>
      <w:r w:rsidRPr="005A26A0">
        <w:t>ettevõtet (202</w:t>
      </w:r>
      <w:r w:rsidR="005B46AD">
        <w:t>3</w:t>
      </w:r>
      <w:r w:rsidRPr="005A26A0">
        <w:t xml:space="preserve">. aastal </w:t>
      </w:r>
      <w:r w:rsidR="005B46AD">
        <w:t>694</w:t>
      </w:r>
      <w:r w:rsidRPr="005A26A0">
        <w:t xml:space="preserve">) milledest </w:t>
      </w:r>
      <w:r>
        <w:t>viis</w:t>
      </w:r>
      <w:r w:rsidRPr="005A26A0">
        <w:t xml:space="preserve"> ettevõtet on 50</w:t>
      </w:r>
      <w:r w:rsidR="00F8525B" w:rsidRPr="00E40D3C">
        <w:t>–</w:t>
      </w:r>
      <w:r w:rsidRPr="005A26A0">
        <w:t>249 töötajaga</w:t>
      </w:r>
      <w:r>
        <w:t xml:space="preserve">, </w:t>
      </w:r>
      <w:r w:rsidR="002B6BE3">
        <w:t>502</w:t>
      </w:r>
      <w:r>
        <w:t xml:space="preserve"> osaühingut ja neli aktsiaseltsi</w:t>
      </w:r>
      <w:r w:rsidRPr="005A26A0">
        <w:t>. Suurettevõtteid, kus töötajaid 250 ja enam, vallas ei ole</w:t>
      </w:r>
      <w:r w:rsidR="00A266BC">
        <w:t>.</w:t>
      </w:r>
      <w:r w:rsidRPr="005A26A0">
        <w:t xml:space="preserve"> Ettevõtete arv on jätkuvalt kasvav, kuid enamus ehk 95</w:t>
      </w:r>
      <w:r w:rsidR="00140F95">
        <w:t xml:space="preserve"> </w:t>
      </w:r>
      <w:r w:rsidRPr="005A26A0">
        <w:t xml:space="preserve">% neist on väikeettevõtted. Kuna Raasiku vallal on hea ühendus naabervaldade ja Tallinnaga, siis muutus on eelkõige statistiline ja ei mõjuta otseselt valla elanike tööturu võimalusi. </w:t>
      </w:r>
    </w:p>
    <w:p w14:paraId="37466568" w14:textId="228496E0" w:rsidR="00586D85" w:rsidRPr="000305AA" w:rsidRDefault="001A026A" w:rsidP="00E34E92">
      <w:pPr>
        <w:pStyle w:val="Kehatekst"/>
        <w:spacing w:before="120" w:line="360" w:lineRule="auto"/>
        <w:ind w:left="257" w:right="1055"/>
        <w:jc w:val="both"/>
      </w:pPr>
      <w:r w:rsidRPr="00BD1BFF">
        <w:t>Raasiku vallavalitsus omas</w:t>
      </w:r>
      <w:r w:rsidR="00A266BC">
        <w:t xml:space="preserve"> kuni 01.01.23</w:t>
      </w:r>
      <w:r w:rsidRPr="00BD1BFF">
        <w:t xml:space="preserve"> 100</w:t>
      </w:r>
      <w:r w:rsidR="00140F95">
        <w:t xml:space="preserve"> </w:t>
      </w:r>
      <w:r w:rsidRPr="00BD1BFF">
        <w:t xml:space="preserve">% </w:t>
      </w:r>
      <w:r w:rsidR="00A266BC" w:rsidRPr="00BD1BFF">
        <w:t>31.10.1997</w:t>
      </w:r>
      <w:r w:rsidR="00A266BC">
        <w:t xml:space="preserve"> asutatud </w:t>
      </w:r>
      <w:r w:rsidRPr="00BD1BFF">
        <w:t>äriühingus Raven OÜ</w:t>
      </w:r>
      <w:r w:rsidR="00A266BC">
        <w:t xml:space="preserve">. </w:t>
      </w:r>
      <w:r w:rsidRPr="00BD1BFF">
        <w:t xml:space="preserve">Alates </w:t>
      </w:r>
      <w:r w:rsidRPr="00D36A65">
        <w:t>01.01.202</w:t>
      </w:r>
      <w:r w:rsidR="00D36A65" w:rsidRPr="00D36A65">
        <w:t>3</w:t>
      </w:r>
      <w:r w:rsidRPr="00D36A65">
        <w:t xml:space="preserve"> osalus</w:t>
      </w:r>
      <w:r w:rsidRPr="00BD1BFF">
        <w:t xml:space="preserve"> sidusettevõtjas Raven OÜ-s on 50</w:t>
      </w:r>
      <w:r w:rsidR="00140F95">
        <w:t xml:space="preserve"> </w:t>
      </w:r>
      <w:r w:rsidRPr="00BD1BFF">
        <w:t>%</w:t>
      </w:r>
      <w:r w:rsidR="00922C39">
        <w:t>.</w:t>
      </w:r>
      <w:r w:rsidRPr="00BD1BFF">
        <w:t xml:space="preserve"> Raven OÜ põhitegevuseks on vee- ja kanalisatsiooniteenused kogu valla territooriumil ning nende süsteemide hooldus- ja remonditööd. </w:t>
      </w:r>
      <w:r w:rsidR="00D616D3" w:rsidRPr="000305AA">
        <w:t>Tsentraalse</w:t>
      </w:r>
      <w:r w:rsidR="00D616D3" w:rsidRPr="000305AA">
        <w:rPr>
          <w:spacing w:val="1"/>
        </w:rPr>
        <w:t xml:space="preserve"> </w:t>
      </w:r>
      <w:r w:rsidR="00D616D3" w:rsidRPr="000305AA">
        <w:t>veetarbimisega</w:t>
      </w:r>
      <w:r w:rsidR="00D616D3" w:rsidRPr="000305AA">
        <w:rPr>
          <w:spacing w:val="1"/>
        </w:rPr>
        <w:t xml:space="preserve"> </w:t>
      </w:r>
      <w:r w:rsidR="00D616D3" w:rsidRPr="000305AA">
        <w:t>on</w:t>
      </w:r>
      <w:r w:rsidR="00D616D3" w:rsidRPr="000305AA">
        <w:rPr>
          <w:spacing w:val="1"/>
        </w:rPr>
        <w:t xml:space="preserve"> </w:t>
      </w:r>
      <w:r w:rsidR="00D616D3" w:rsidRPr="000305AA">
        <w:t>võimalik</w:t>
      </w:r>
      <w:r w:rsidR="00D616D3" w:rsidRPr="000305AA">
        <w:rPr>
          <w:spacing w:val="60"/>
        </w:rPr>
        <w:t xml:space="preserve"> </w:t>
      </w:r>
      <w:r w:rsidR="00D616D3" w:rsidRPr="000305AA">
        <w:t>liituda</w:t>
      </w:r>
      <w:r w:rsidR="00D616D3" w:rsidRPr="000305AA">
        <w:rPr>
          <w:spacing w:val="1"/>
        </w:rPr>
        <w:t xml:space="preserve"> </w:t>
      </w:r>
      <w:r w:rsidR="00CE70F1" w:rsidRPr="000305AA">
        <w:rPr>
          <w:spacing w:val="1"/>
        </w:rPr>
        <w:t>Aruküla alevikus, Raasiku alevikus, Härma külas, Peningi külas, Kalesi külas</w:t>
      </w:r>
      <w:r w:rsidR="008F051F" w:rsidRPr="000305AA">
        <w:rPr>
          <w:spacing w:val="1"/>
        </w:rPr>
        <w:t>,</w:t>
      </w:r>
      <w:r w:rsidR="00CE70F1" w:rsidRPr="000305AA">
        <w:rPr>
          <w:spacing w:val="1"/>
        </w:rPr>
        <w:t xml:space="preserve"> </w:t>
      </w:r>
      <w:r w:rsidR="00D616D3" w:rsidRPr="000305AA">
        <w:t>Perilas</w:t>
      </w:r>
      <w:r w:rsidR="008F051F" w:rsidRPr="000305AA">
        <w:t xml:space="preserve"> ja</w:t>
      </w:r>
      <w:r w:rsidR="00D616D3" w:rsidRPr="000305AA">
        <w:rPr>
          <w:spacing w:val="1"/>
        </w:rPr>
        <w:t xml:space="preserve"> </w:t>
      </w:r>
      <w:r w:rsidR="00D616D3" w:rsidRPr="000305AA">
        <w:t>Kulli</w:t>
      </w:r>
      <w:r w:rsidR="00D616D3" w:rsidRPr="000305AA">
        <w:rPr>
          <w:spacing w:val="1"/>
        </w:rPr>
        <w:t xml:space="preserve"> </w:t>
      </w:r>
      <w:r w:rsidR="00D616D3" w:rsidRPr="000305AA">
        <w:t>küla</w:t>
      </w:r>
      <w:r w:rsidR="00D616D3" w:rsidRPr="000305AA">
        <w:rPr>
          <w:spacing w:val="1"/>
        </w:rPr>
        <w:t xml:space="preserve"> </w:t>
      </w:r>
      <w:r w:rsidR="00D616D3" w:rsidRPr="000305AA">
        <w:t>ühes</w:t>
      </w:r>
      <w:r w:rsidR="00D616D3" w:rsidRPr="000305AA">
        <w:rPr>
          <w:spacing w:val="1"/>
        </w:rPr>
        <w:t xml:space="preserve"> </w:t>
      </w:r>
      <w:r w:rsidR="00D616D3" w:rsidRPr="000305AA">
        <w:t>piirkonnas.</w:t>
      </w:r>
      <w:r w:rsidR="00D616D3" w:rsidRPr="000305AA">
        <w:rPr>
          <w:spacing w:val="1"/>
        </w:rPr>
        <w:t xml:space="preserve"> </w:t>
      </w:r>
    </w:p>
    <w:p w14:paraId="22AD2019" w14:textId="120A1424" w:rsidR="00586D85" w:rsidRPr="00C82A31" w:rsidRDefault="00C82A31" w:rsidP="00C82A31">
      <w:pPr>
        <w:spacing w:before="120" w:line="360" w:lineRule="auto"/>
        <w:ind w:left="257" w:right="1057"/>
        <w:jc w:val="both"/>
        <w:rPr>
          <w:sz w:val="24"/>
          <w:szCs w:val="24"/>
        </w:rPr>
      </w:pPr>
      <w:r w:rsidRPr="00C82A31">
        <w:rPr>
          <w:sz w:val="24"/>
          <w:szCs w:val="24"/>
        </w:rPr>
        <w:t>Sõnumitooja OÜ põhitegevusala on ajalehtede väljaandmine. Raasiku valla osalus on alates 2011. a oktoobrist 33,3</w:t>
      </w:r>
      <w:r w:rsidR="00140F95">
        <w:rPr>
          <w:sz w:val="24"/>
          <w:szCs w:val="24"/>
        </w:rPr>
        <w:t xml:space="preserve"> </w:t>
      </w:r>
      <w:r w:rsidRPr="00C82A31">
        <w:rPr>
          <w:sz w:val="24"/>
          <w:szCs w:val="24"/>
        </w:rPr>
        <w:t>%. Teised osanikud on Kuusalu vald ja Anija vald, kokku 66,7</w:t>
      </w:r>
      <w:r w:rsidR="00140F95">
        <w:rPr>
          <w:sz w:val="24"/>
          <w:szCs w:val="24"/>
        </w:rPr>
        <w:t xml:space="preserve"> </w:t>
      </w:r>
      <w:r w:rsidRPr="00C82A31">
        <w:rPr>
          <w:sz w:val="24"/>
          <w:szCs w:val="24"/>
        </w:rPr>
        <w:t xml:space="preserve">%-ga.  </w:t>
      </w:r>
      <w:r w:rsidR="00D616D3" w:rsidRPr="00C82A31">
        <w:rPr>
          <w:sz w:val="24"/>
          <w:szCs w:val="24"/>
        </w:rPr>
        <w:t>Kord kuus</w:t>
      </w:r>
      <w:r w:rsidR="00D616D3" w:rsidRPr="00C82A31">
        <w:rPr>
          <w:spacing w:val="-1"/>
          <w:sz w:val="24"/>
          <w:szCs w:val="24"/>
        </w:rPr>
        <w:t xml:space="preserve"> </w:t>
      </w:r>
      <w:r w:rsidR="00D616D3" w:rsidRPr="00C82A31">
        <w:rPr>
          <w:sz w:val="24"/>
          <w:szCs w:val="24"/>
        </w:rPr>
        <w:lastRenderedPageBreak/>
        <w:t>jõuab tasuta</w:t>
      </w:r>
      <w:r w:rsidR="00D616D3" w:rsidRPr="00C82A31">
        <w:rPr>
          <w:spacing w:val="-1"/>
          <w:sz w:val="24"/>
          <w:szCs w:val="24"/>
        </w:rPr>
        <w:t xml:space="preserve"> </w:t>
      </w:r>
      <w:r w:rsidR="00D616D3" w:rsidRPr="00C82A31">
        <w:rPr>
          <w:sz w:val="24"/>
          <w:szCs w:val="24"/>
        </w:rPr>
        <w:t>leht</w:t>
      </w:r>
      <w:r w:rsidR="00D616D3" w:rsidRPr="00C82A31">
        <w:rPr>
          <w:spacing w:val="-1"/>
          <w:sz w:val="24"/>
          <w:szCs w:val="24"/>
        </w:rPr>
        <w:t xml:space="preserve"> </w:t>
      </w:r>
      <w:r w:rsidR="00D616D3" w:rsidRPr="00C82A31">
        <w:rPr>
          <w:sz w:val="24"/>
          <w:szCs w:val="24"/>
        </w:rPr>
        <w:t>valla</w:t>
      </w:r>
      <w:r w:rsidR="00D616D3" w:rsidRPr="00C82A31">
        <w:rPr>
          <w:spacing w:val="-1"/>
          <w:sz w:val="24"/>
          <w:szCs w:val="24"/>
        </w:rPr>
        <w:t xml:space="preserve"> </w:t>
      </w:r>
      <w:r w:rsidR="00D616D3" w:rsidRPr="00C82A31">
        <w:rPr>
          <w:sz w:val="24"/>
          <w:szCs w:val="24"/>
        </w:rPr>
        <w:t>igasse</w:t>
      </w:r>
      <w:r w:rsidR="00D616D3" w:rsidRPr="00C82A31">
        <w:rPr>
          <w:spacing w:val="-1"/>
          <w:sz w:val="24"/>
          <w:szCs w:val="24"/>
        </w:rPr>
        <w:t xml:space="preserve"> </w:t>
      </w:r>
      <w:r w:rsidR="00D616D3" w:rsidRPr="00C82A31">
        <w:rPr>
          <w:sz w:val="24"/>
          <w:szCs w:val="24"/>
        </w:rPr>
        <w:t>postkasti.</w:t>
      </w:r>
    </w:p>
    <w:p w14:paraId="63071860" w14:textId="00211947" w:rsidR="00474FAE" w:rsidRPr="000305AA" w:rsidRDefault="00D616D3" w:rsidP="00474FAE">
      <w:pPr>
        <w:pStyle w:val="Kehatekst"/>
        <w:spacing w:before="120" w:line="360" w:lineRule="auto"/>
        <w:ind w:left="257" w:right="1058"/>
        <w:jc w:val="both"/>
        <w:rPr>
          <w:spacing w:val="1"/>
        </w:rPr>
      </w:pPr>
      <w:r w:rsidRPr="000305AA">
        <w:t>Ettevõtjate</w:t>
      </w:r>
      <w:r w:rsidRPr="000305AA">
        <w:rPr>
          <w:spacing w:val="1"/>
        </w:rPr>
        <w:t xml:space="preserve"> </w:t>
      </w:r>
      <w:r w:rsidRPr="000305AA">
        <w:t>suhtlemine</w:t>
      </w:r>
      <w:r w:rsidRPr="000305AA">
        <w:rPr>
          <w:spacing w:val="1"/>
        </w:rPr>
        <w:t xml:space="preserve"> </w:t>
      </w:r>
      <w:r w:rsidRPr="000305AA">
        <w:t>vallavalitsusega</w:t>
      </w:r>
      <w:r w:rsidRPr="000305AA">
        <w:rPr>
          <w:spacing w:val="1"/>
        </w:rPr>
        <w:t xml:space="preserve"> </w:t>
      </w:r>
      <w:r w:rsidRPr="000305AA">
        <w:t>on</w:t>
      </w:r>
      <w:r w:rsidRPr="000305AA">
        <w:rPr>
          <w:spacing w:val="1"/>
        </w:rPr>
        <w:t xml:space="preserve"> </w:t>
      </w:r>
      <w:r w:rsidRPr="000305AA">
        <w:t>toimunud</w:t>
      </w:r>
      <w:r w:rsidRPr="000305AA">
        <w:rPr>
          <w:spacing w:val="1"/>
        </w:rPr>
        <w:t xml:space="preserve"> </w:t>
      </w:r>
      <w:r w:rsidRPr="000305AA">
        <w:t>vastavalt</w:t>
      </w:r>
      <w:r w:rsidRPr="000305AA">
        <w:rPr>
          <w:spacing w:val="1"/>
        </w:rPr>
        <w:t xml:space="preserve"> </w:t>
      </w:r>
      <w:r w:rsidRPr="000305AA">
        <w:t>vajadusele.</w:t>
      </w:r>
      <w:r w:rsidRPr="000305AA">
        <w:rPr>
          <w:spacing w:val="1"/>
        </w:rPr>
        <w:t xml:space="preserve"> </w:t>
      </w:r>
    </w:p>
    <w:p w14:paraId="7D6255DB" w14:textId="4D6303CA" w:rsidR="00474FAE" w:rsidRPr="00474FAE" w:rsidRDefault="00474FAE" w:rsidP="00474FAE">
      <w:pPr>
        <w:spacing w:line="360" w:lineRule="auto"/>
        <w:ind w:left="261" w:right="1054"/>
        <w:jc w:val="both"/>
        <w:rPr>
          <w:sz w:val="24"/>
          <w:szCs w:val="24"/>
        </w:rPr>
      </w:pPr>
      <w:r w:rsidRPr="00474FAE">
        <w:rPr>
          <w:sz w:val="24"/>
          <w:szCs w:val="24"/>
        </w:rPr>
        <w:t>Tööturu seis on tugev</w:t>
      </w:r>
      <w:r w:rsidR="00024057">
        <w:rPr>
          <w:sz w:val="24"/>
          <w:szCs w:val="24"/>
        </w:rPr>
        <w:t>,</w:t>
      </w:r>
      <w:r w:rsidRPr="00474FAE">
        <w:rPr>
          <w:sz w:val="24"/>
          <w:szCs w:val="24"/>
        </w:rPr>
        <w:t xml:space="preserve"> vaatamata majanduslangusele, siiski on oodata tööpuuduse kasvu</w:t>
      </w:r>
      <w:r w:rsidR="00B769E2">
        <w:rPr>
          <w:sz w:val="24"/>
          <w:szCs w:val="24"/>
        </w:rPr>
        <w:t>.</w:t>
      </w:r>
      <w:r w:rsidRPr="00474FAE">
        <w:rPr>
          <w:sz w:val="24"/>
          <w:szCs w:val="24"/>
        </w:rPr>
        <w:t xml:space="preserve"> 202</w:t>
      </w:r>
      <w:r w:rsidR="001A25F6">
        <w:rPr>
          <w:sz w:val="24"/>
          <w:szCs w:val="24"/>
        </w:rPr>
        <w:t>5</w:t>
      </w:r>
      <w:r w:rsidRPr="00474FAE">
        <w:rPr>
          <w:sz w:val="24"/>
          <w:szCs w:val="24"/>
        </w:rPr>
        <w:t>. aasta</w:t>
      </w:r>
      <w:r w:rsidR="001A25F6">
        <w:rPr>
          <w:sz w:val="24"/>
          <w:szCs w:val="24"/>
        </w:rPr>
        <w:t xml:space="preserve"> esimeses kvartalis</w:t>
      </w:r>
      <w:r w:rsidRPr="00474FAE">
        <w:rPr>
          <w:sz w:val="24"/>
          <w:szCs w:val="24"/>
        </w:rPr>
        <w:t xml:space="preserve"> </w:t>
      </w:r>
      <w:r w:rsidR="004647AC">
        <w:rPr>
          <w:sz w:val="24"/>
          <w:szCs w:val="24"/>
        </w:rPr>
        <w:t xml:space="preserve">oli töötuse määr </w:t>
      </w:r>
      <w:r w:rsidRPr="00474FAE">
        <w:rPr>
          <w:sz w:val="24"/>
          <w:szCs w:val="24"/>
        </w:rPr>
        <w:t>8,6</w:t>
      </w:r>
      <w:r w:rsidR="00140F95">
        <w:rPr>
          <w:sz w:val="24"/>
          <w:szCs w:val="24"/>
        </w:rPr>
        <w:t xml:space="preserve"> </w:t>
      </w:r>
      <w:r w:rsidRPr="00474FAE">
        <w:rPr>
          <w:sz w:val="24"/>
          <w:szCs w:val="24"/>
        </w:rPr>
        <w:t>% (202</w:t>
      </w:r>
      <w:r w:rsidR="002660A1">
        <w:rPr>
          <w:sz w:val="24"/>
          <w:szCs w:val="24"/>
        </w:rPr>
        <w:t>4</w:t>
      </w:r>
      <w:r w:rsidRPr="00474FAE">
        <w:rPr>
          <w:sz w:val="24"/>
          <w:szCs w:val="24"/>
        </w:rPr>
        <w:t xml:space="preserve">. aastal oli see </w:t>
      </w:r>
      <w:r w:rsidR="001A25F6">
        <w:rPr>
          <w:sz w:val="24"/>
          <w:szCs w:val="24"/>
        </w:rPr>
        <w:t>7</w:t>
      </w:r>
      <w:r w:rsidRPr="00474FAE">
        <w:rPr>
          <w:sz w:val="24"/>
          <w:szCs w:val="24"/>
        </w:rPr>
        <w:t>,</w:t>
      </w:r>
      <w:r w:rsidR="001A25F6">
        <w:rPr>
          <w:sz w:val="24"/>
          <w:szCs w:val="24"/>
        </w:rPr>
        <w:t>6</w:t>
      </w:r>
      <w:r w:rsidR="00140F95">
        <w:rPr>
          <w:sz w:val="24"/>
          <w:szCs w:val="24"/>
        </w:rPr>
        <w:t xml:space="preserve"> </w:t>
      </w:r>
      <w:r w:rsidRPr="00474FAE">
        <w:rPr>
          <w:sz w:val="24"/>
          <w:szCs w:val="24"/>
        </w:rPr>
        <w:t xml:space="preserve">%). </w:t>
      </w:r>
    </w:p>
    <w:p w14:paraId="4D607AFE" w14:textId="49A5E973" w:rsidR="0076075A" w:rsidRPr="000305AA" w:rsidRDefault="0076075A" w:rsidP="0071568E">
      <w:pPr>
        <w:pStyle w:val="Kehatekst"/>
        <w:spacing w:before="90"/>
        <w:ind w:left="257"/>
      </w:pPr>
    </w:p>
    <w:p w14:paraId="024626B2" w14:textId="77777777" w:rsidR="00586D85" w:rsidRPr="00977AAF" w:rsidRDefault="00D616D3">
      <w:pPr>
        <w:pStyle w:val="Pealkiri2"/>
        <w:numPr>
          <w:ilvl w:val="1"/>
          <w:numId w:val="3"/>
        </w:numPr>
        <w:tabs>
          <w:tab w:val="left" w:pos="686"/>
        </w:tabs>
        <w:spacing w:before="60"/>
        <w:ind w:left="685" w:hanging="429"/>
      </w:pPr>
      <w:bookmarkStart w:id="5" w:name="_Toc203929653"/>
      <w:r w:rsidRPr="00977AAF">
        <w:t>Vallavalitsuse</w:t>
      </w:r>
      <w:r w:rsidRPr="00977AAF">
        <w:rPr>
          <w:spacing w:val="-9"/>
        </w:rPr>
        <w:t xml:space="preserve"> </w:t>
      </w:r>
      <w:r w:rsidRPr="00977AAF">
        <w:t>struktuur</w:t>
      </w:r>
      <w:bookmarkEnd w:id="5"/>
    </w:p>
    <w:p w14:paraId="584730FC" w14:textId="77777777" w:rsidR="00586D85" w:rsidRPr="000305AA" w:rsidRDefault="00D616D3" w:rsidP="00922C39">
      <w:pPr>
        <w:pStyle w:val="Kehatekst"/>
        <w:spacing w:before="239" w:line="360" w:lineRule="auto"/>
        <w:ind w:left="257" w:right="1052"/>
        <w:jc w:val="both"/>
      </w:pPr>
      <w:r w:rsidRPr="000305AA">
        <w:t>Raasiku</w:t>
      </w:r>
      <w:r w:rsidRPr="000305AA">
        <w:rPr>
          <w:spacing w:val="1"/>
        </w:rPr>
        <w:t xml:space="preserve"> </w:t>
      </w:r>
      <w:r w:rsidRPr="000305AA">
        <w:t>Vallavolikogu</w:t>
      </w:r>
      <w:r w:rsidRPr="000305AA">
        <w:rPr>
          <w:spacing w:val="1"/>
        </w:rPr>
        <w:t xml:space="preserve"> </w:t>
      </w:r>
      <w:r w:rsidRPr="000305AA">
        <w:t>on</w:t>
      </w:r>
      <w:r w:rsidRPr="000305AA">
        <w:rPr>
          <w:spacing w:val="1"/>
        </w:rPr>
        <w:t xml:space="preserve"> </w:t>
      </w:r>
      <w:r w:rsidRPr="000305AA">
        <w:t>17-liikmeline</w:t>
      </w:r>
      <w:r w:rsidRPr="000305AA">
        <w:rPr>
          <w:spacing w:val="1"/>
        </w:rPr>
        <w:t xml:space="preserve"> </w:t>
      </w:r>
      <w:r w:rsidRPr="000305AA">
        <w:t>ning</w:t>
      </w:r>
      <w:r w:rsidRPr="000305AA">
        <w:rPr>
          <w:spacing w:val="1"/>
        </w:rPr>
        <w:t xml:space="preserve"> </w:t>
      </w:r>
      <w:r w:rsidRPr="000305AA">
        <w:t>volikogu</w:t>
      </w:r>
      <w:r w:rsidRPr="000305AA">
        <w:rPr>
          <w:spacing w:val="1"/>
        </w:rPr>
        <w:t xml:space="preserve"> </w:t>
      </w:r>
      <w:r w:rsidRPr="000305AA">
        <w:t>juurde</w:t>
      </w:r>
      <w:r w:rsidRPr="000305AA">
        <w:rPr>
          <w:spacing w:val="1"/>
        </w:rPr>
        <w:t xml:space="preserve"> </w:t>
      </w:r>
      <w:r w:rsidRPr="000305AA">
        <w:t>on</w:t>
      </w:r>
      <w:r w:rsidRPr="000305AA">
        <w:rPr>
          <w:spacing w:val="1"/>
        </w:rPr>
        <w:t xml:space="preserve"> </w:t>
      </w:r>
      <w:r w:rsidRPr="000305AA">
        <w:t>moodustatud</w:t>
      </w:r>
      <w:r w:rsidRPr="000305AA">
        <w:rPr>
          <w:spacing w:val="1"/>
        </w:rPr>
        <w:t xml:space="preserve"> </w:t>
      </w:r>
      <w:r w:rsidRPr="000305AA">
        <w:t>lisaks</w:t>
      </w:r>
      <w:r w:rsidRPr="000305AA">
        <w:rPr>
          <w:spacing w:val="1"/>
        </w:rPr>
        <w:t xml:space="preserve"> </w:t>
      </w:r>
      <w:r w:rsidRPr="000305AA">
        <w:t>revisjonikomisjonile</w:t>
      </w:r>
      <w:r w:rsidRPr="000305AA">
        <w:rPr>
          <w:spacing w:val="-1"/>
        </w:rPr>
        <w:t xml:space="preserve"> </w:t>
      </w:r>
      <w:r w:rsidRPr="000305AA">
        <w:t>kolm alalist komisjoni</w:t>
      </w:r>
      <w:r w:rsidRPr="000305AA">
        <w:rPr>
          <w:spacing w:val="-1"/>
        </w:rPr>
        <w:t xml:space="preserve"> </w:t>
      </w:r>
      <w:r w:rsidRPr="000305AA">
        <w:t>erinevate teemade</w:t>
      </w:r>
      <w:r w:rsidRPr="000305AA">
        <w:rPr>
          <w:spacing w:val="-1"/>
        </w:rPr>
        <w:t xml:space="preserve"> </w:t>
      </w:r>
      <w:r w:rsidRPr="000305AA">
        <w:t>käsitlemiseks.</w:t>
      </w:r>
    </w:p>
    <w:p w14:paraId="3E2F27D7" w14:textId="3F1CCBE1" w:rsidR="00586D85" w:rsidRPr="000305AA" w:rsidRDefault="00D616D3" w:rsidP="00922C39">
      <w:pPr>
        <w:pStyle w:val="Kehatekst"/>
        <w:spacing w:before="120" w:line="360" w:lineRule="auto"/>
        <w:ind w:left="257" w:right="1054"/>
        <w:jc w:val="both"/>
      </w:pPr>
      <w:r w:rsidRPr="000305AA">
        <w:t>Valla igapäevatööd juhib volikogu poolt moodustatud Vallavalitsus, mis Raasiku vallal on viie</w:t>
      </w:r>
      <w:r w:rsidRPr="000305AA">
        <w:rPr>
          <w:spacing w:val="1"/>
        </w:rPr>
        <w:t xml:space="preserve"> </w:t>
      </w:r>
      <w:r w:rsidRPr="000305AA">
        <w:t>liikmeline. Raasiku vallavalitsuses on kolm funktsionaalset osakonda ja kantselei. Vallavalitsuse</w:t>
      </w:r>
      <w:r w:rsidRPr="000305AA">
        <w:rPr>
          <w:spacing w:val="1"/>
        </w:rPr>
        <w:t xml:space="preserve"> </w:t>
      </w:r>
      <w:r w:rsidRPr="000305AA">
        <w:t>töötajate arv on olnud stabiilne, kuid minimaalne tagamaks omavalitsuslik toimimine kohaliku</w:t>
      </w:r>
      <w:r w:rsidRPr="000305AA">
        <w:rPr>
          <w:spacing w:val="1"/>
        </w:rPr>
        <w:t xml:space="preserve"> </w:t>
      </w:r>
      <w:r w:rsidRPr="000305AA">
        <w:t>omavalitsuse korralduse seaduses ja muude õigusaktidega sätestatud ülesannete täitmiseks ja</w:t>
      </w:r>
      <w:r w:rsidRPr="000305AA">
        <w:rPr>
          <w:spacing w:val="1"/>
        </w:rPr>
        <w:t xml:space="preserve"> </w:t>
      </w:r>
      <w:r w:rsidRPr="000305AA">
        <w:t xml:space="preserve">vallakodanikele kvaliteetsete avalike teenuste tagamiseks. </w:t>
      </w:r>
    </w:p>
    <w:p w14:paraId="321829FD" w14:textId="77777777" w:rsidR="00586D85" w:rsidRPr="000305AA" w:rsidRDefault="00586D85">
      <w:pPr>
        <w:pStyle w:val="Kehatekst"/>
        <w:spacing w:before="3"/>
      </w:pPr>
    </w:p>
    <w:p w14:paraId="640FA24E" w14:textId="77777777" w:rsidR="00586D85" w:rsidRPr="00977AAF" w:rsidRDefault="00D616D3">
      <w:pPr>
        <w:pStyle w:val="Pealkiri1"/>
        <w:numPr>
          <w:ilvl w:val="0"/>
          <w:numId w:val="3"/>
        </w:numPr>
        <w:tabs>
          <w:tab w:val="left" w:pos="965"/>
          <w:tab w:val="left" w:pos="967"/>
        </w:tabs>
        <w:spacing w:before="0"/>
        <w:ind w:left="966" w:hanging="710"/>
        <w:rPr>
          <w:sz w:val="28"/>
          <w:szCs w:val="28"/>
        </w:rPr>
      </w:pPr>
      <w:bookmarkStart w:id="6" w:name="_Toc203929654"/>
      <w:r w:rsidRPr="00977AAF">
        <w:rPr>
          <w:sz w:val="28"/>
          <w:szCs w:val="28"/>
        </w:rPr>
        <w:t>RAASIKU</w:t>
      </w:r>
      <w:r w:rsidRPr="00977AAF">
        <w:rPr>
          <w:spacing w:val="-5"/>
          <w:sz w:val="28"/>
          <w:szCs w:val="28"/>
        </w:rPr>
        <w:t xml:space="preserve"> </w:t>
      </w:r>
      <w:r w:rsidRPr="00977AAF">
        <w:rPr>
          <w:sz w:val="28"/>
          <w:szCs w:val="28"/>
        </w:rPr>
        <w:t>VALLA</w:t>
      </w:r>
      <w:r w:rsidRPr="00977AAF">
        <w:rPr>
          <w:spacing w:val="-6"/>
          <w:sz w:val="28"/>
          <w:szCs w:val="28"/>
        </w:rPr>
        <w:t xml:space="preserve"> </w:t>
      </w:r>
      <w:r w:rsidRPr="00977AAF">
        <w:rPr>
          <w:sz w:val="28"/>
          <w:szCs w:val="28"/>
        </w:rPr>
        <w:t>EELARVESTRATEEGIA</w:t>
      </w:r>
      <w:bookmarkEnd w:id="6"/>
    </w:p>
    <w:p w14:paraId="46D26A8B" w14:textId="77777777" w:rsidR="00586D85" w:rsidRPr="000305AA" w:rsidRDefault="00586D85">
      <w:pPr>
        <w:pStyle w:val="Kehatekst"/>
        <w:spacing w:before="5"/>
        <w:rPr>
          <w:b/>
        </w:rPr>
      </w:pPr>
    </w:p>
    <w:p w14:paraId="114E3908" w14:textId="77777777" w:rsidR="00586D85" w:rsidRPr="00977AAF" w:rsidRDefault="00D616D3">
      <w:pPr>
        <w:pStyle w:val="Pealkiri2"/>
        <w:numPr>
          <w:ilvl w:val="1"/>
          <w:numId w:val="3"/>
        </w:numPr>
        <w:tabs>
          <w:tab w:val="left" w:pos="686"/>
        </w:tabs>
        <w:ind w:left="685" w:hanging="429"/>
      </w:pPr>
      <w:bookmarkStart w:id="7" w:name="_Toc203929655"/>
      <w:r w:rsidRPr="00977AAF">
        <w:t>Olukorra</w:t>
      </w:r>
      <w:r w:rsidRPr="00977AAF">
        <w:rPr>
          <w:spacing w:val="-3"/>
        </w:rPr>
        <w:t xml:space="preserve"> </w:t>
      </w:r>
      <w:r w:rsidRPr="00977AAF">
        <w:t>kirjeldus,</w:t>
      </w:r>
      <w:r w:rsidRPr="00977AAF">
        <w:rPr>
          <w:spacing w:val="-6"/>
        </w:rPr>
        <w:t xml:space="preserve"> </w:t>
      </w:r>
      <w:r w:rsidRPr="00977AAF">
        <w:t>strateegia</w:t>
      </w:r>
      <w:r w:rsidRPr="00977AAF">
        <w:rPr>
          <w:spacing w:val="-3"/>
        </w:rPr>
        <w:t xml:space="preserve"> </w:t>
      </w:r>
      <w:r w:rsidRPr="00977AAF">
        <w:t>eesmärgid</w:t>
      </w:r>
      <w:r w:rsidRPr="00977AAF">
        <w:rPr>
          <w:spacing w:val="-3"/>
        </w:rPr>
        <w:t xml:space="preserve"> </w:t>
      </w:r>
      <w:r w:rsidRPr="00977AAF">
        <w:t>ja</w:t>
      </w:r>
      <w:r w:rsidRPr="00977AAF">
        <w:rPr>
          <w:spacing w:val="-3"/>
        </w:rPr>
        <w:t xml:space="preserve"> </w:t>
      </w:r>
      <w:r w:rsidRPr="00977AAF">
        <w:t>ülesanded</w:t>
      </w:r>
      <w:bookmarkEnd w:id="7"/>
    </w:p>
    <w:p w14:paraId="00EE95EB" w14:textId="77777777" w:rsidR="00586D85" w:rsidRPr="000305AA" w:rsidRDefault="00D616D3" w:rsidP="00922C39">
      <w:pPr>
        <w:pStyle w:val="Kehatekst"/>
        <w:spacing w:before="239" w:line="360" w:lineRule="auto"/>
        <w:ind w:left="257" w:right="1053"/>
        <w:jc w:val="both"/>
      </w:pPr>
      <w:r w:rsidRPr="000305AA">
        <w:t>Pikemaajalise</w:t>
      </w:r>
      <w:r w:rsidRPr="000305AA">
        <w:rPr>
          <w:spacing w:val="1"/>
        </w:rPr>
        <w:t xml:space="preserve"> </w:t>
      </w:r>
      <w:r w:rsidRPr="000305AA">
        <w:t>jätkusuutliku</w:t>
      </w:r>
      <w:r w:rsidRPr="000305AA">
        <w:rPr>
          <w:spacing w:val="1"/>
        </w:rPr>
        <w:t xml:space="preserve"> </w:t>
      </w:r>
      <w:r w:rsidRPr="000305AA">
        <w:t>arengu</w:t>
      </w:r>
      <w:r w:rsidRPr="000305AA">
        <w:rPr>
          <w:spacing w:val="1"/>
        </w:rPr>
        <w:t xml:space="preserve"> </w:t>
      </w:r>
      <w:r w:rsidRPr="000305AA">
        <w:t>tagamiseks</w:t>
      </w:r>
      <w:r w:rsidRPr="000305AA">
        <w:rPr>
          <w:spacing w:val="1"/>
        </w:rPr>
        <w:t xml:space="preserve"> </w:t>
      </w:r>
      <w:r w:rsidRPr="000305AA">
        <w:t>ning</w:t>
      </w:r>
      <w:r w:rsidRPr="000305AA">
        <w:rPr>
          <w:spacing w:val="1"/>
        </w:rPr>
        <w:t xml:space="preserve"> </w:t>
      </w:r>
      <w:r w:rsidRPr="000305AA">
        <w:t>valla</w:t>
      </w:r>
      <w:r w:rsidRPr="000305AA">
        <w:rPr>
          <w:spacing w:val="1"/>
        </w:rPr>
        <w:t xml:space="preserve"> </w:t>
      </w:r>
      <w:r w:rsidRPr="000305AA">
        <w:t>eelarve</w:t>
      </w:r>
      <w:r w:rsidRPr="000305AA">
        <w:rPr>
          <w:spacing w:val="1"/>
        </w:rPr>
        <w:t xml:space="preserve"> </w:t>
      </w:r>
      <w:r w:rsidRPr="000305AA">
        <w:t>tulude/kulude</w:t>
      </w:r>
      <w:r w:rsidRPr="000305AA">
        <w:rPr>
          <w:spacing w:val="1"/>
        </w:rPr>
        <w:t xml:space="preserve"> </w:t>
      </w:r>
      <w:r w:rsidRPr="000305AA">
        <w:t>parema</w:t>
      </w:r>
      <w:r w:rsidRPr="000305AA">
        <w:rPr>
          <w:spacing w:val="1"/>
        </w:rPr>
        <w:t xml:space="preserve"> </w:t>
      </w:r>
      <w:r w:rsidRPr="000305AA">
        <w:t>planeerimise</w:t>
      </w:r>
      <w:r w:rsidRPr="000305AA">
        <w:rPr>
          <w:spacing w:val="1"/>
        </w:rPr>
        <w:t xml:space="preserve"> </w:t>
      </w:r>
      <w:r w:rsidRPr="000305AA">
        <w:t>eesmärgil</w:t>
      </w:r>
      <w:r w:rsidRPr="000305AA">
        <w:rPr>
          <w:spacing w:val="1"/>
        </w:rPr>
        <w:t xml:space="preserve"> </w:t>
      </w:r>
      <w:r w:rsidRPr="000305AA">
        <w:t>on</w:t>
      </w:r>
      <w:r w:rsidRPr="000305AA">
        <w:rPr>
          <w:spacing w:val="1"/>
        </w:rPr>
        <w:t xml:space="preserve"> </w:t>
      </w:r>
      <w:r w:rsidRPr="000305AA">
        <w:t>vajalik</w:t>
      </w:r>
      <w:r w:rsidRPr="000305AA">
        <w:rPr>
          <w:spacing w:val="1"/>
        </w:rPr>
        <w:t xml:space="preserve"> </w:t>
      </w:r>
      <w:r w:rsidRPr="000305AA">
        <w:t>seada</w:t>
      </w:r>
      <w:r w:rsidRPr="000305AA">
        <w:rPr>
          <w:spacing w:val="1"/>
        </w:rPr>
        <w:t xml:space="preserve"> </w:t>
      </w:r>
      <w:r w:rsidRPr="000305AA">
        <w:t>valdkonnapõhised</w:t>
      </w:r>
      <w:r w:rsidRPr="000305AA">
        <w:rPr>
          <w:spacing w:val="1"/>
        </w:rPr>
        <w:t xml:space="preserve"> </w:t>
      </w:r>
      <w:r w:rsidRPr="000305AA">
        <w:t>prioriteedid</w:t>
      </w:r>
      <w:r w:rsidRPr="000305AA">
        <w:rPr>
          <w:spacing w:val="1"/>
        </w:rPr>
        <w:t xml:space="preserve"> </w:t>
      </w:r>
      <w:r w:rsidRPr="000305AA">
        <w:t>erinevate</w:t>
      </w:r>
      <w:r w:rsidRPr="000305AA">
        <w:rPr>
          <w:spacing w:val="1"/>
        </w:rPr>
        <w:t xml:space="preserve"> </w:t>
      </w:r>
      <w:r w:rsidRPr="000305AA">
        <w:t>investeerimisprojektide</w:t>
      </w:r>
      <w:r w:rsidRPr="000305AA">
        <w:rPr>
          <w:spacing w:val="1"/>
        </w:rPr>
        <w:t xml:space="preserve"> </w:t>
      </w:r>
      <w:r w:rsidRPr="000305AA">
        <w:t>elluviimiseks</w:t>
      </w:r>
      <w:r w:rsidRPr="000305AA">
        <w:rPr>
          <w:spacing w:val="1"/>
        </w:rPr>
        <w:t xml:space="preserve"> </w:t>
      </w:r>
      <w:r w:rsidRPr="000305AA">
        <w:t>ning</w:t>
      </w:r>
      <w:r w:rsidRPr="000305AA">
        <w:rPr>
          <w:spacing w:val="1"/>
        </w:rPr>
        <w:t xml:space="preserve"> </w:t>
      </w:r>
      <w:r w:rsidRPr="000305AA">
        <w:t>püsikulude</w:t>
      </w:r>
      <w:r w:rsidRPr="000305AA">
        <w:rPr>
          <w:spacing w:val="1"/>
        </w:rPr>
        <w:t xml:space="preserve"> </w:t>
      </w:r>
      <w:r w:rsidRPr="000305AA">
        <w:t>optimeerimiseks.</w:t>
      </w:r>
      <w:r w:rsidRPr="000305AA">
        <w:rPr>
          <w:spacing w:val="1"/>
        </w:rPr>
        <w:t xml:space="preserve"> </w:t>
      </w:r>
      <w:r w:rsidRPr="000305AA">
        <w:t>Eelarvestrateegia</w:t>
      </w:r>
      <w:r w:rsidRPr="000305AA">
        <w:rPr>
          <w:spacing w:val="1"/>
        </w:rPr>
        <w:t xml:space="preserve"> </w:t>
      </w:r>
      <w:r w:rsidRPr="000305AA">
        <w:t>koostatakse</w:t>
      </w:r>
      <w:r w:rsidRPr="000305AA">
        <w:rPr>
          <w:spacing w:val="1"/>
        </w:rPr>
        <w:t xml:space="preserve"> </w:t>
      </w:r>
      <w:r w:rsidRPr="000305AA">
        <w:t>arengukavas</w:t>
      </w:r>
      <w:r w:rsidRPr="000305AA">
        <w:rPr>
          <w:spacing w:val="1"/>
        </w:rPr>
        <w:t xml:space="preserve"> </w:t>
      </w:r>
      <w:r w:rsidRPr="000305AA">
        <w:t>sätestatud</w:t>
      </w:r>
      <w:r w:rsidRPr="000305AA">
        <w:rPr>
          <w:spacing w:val="1"/>
        </w:rPr>
        <w:t xml:space="preserve"> </w:t>
      </w:r>
      <w:r w:rsidRPr="000305AA">
        <w:t>eesmärkide</w:t>
      </w:r>
      <w:r w:rsidRPr="000305AA">
        <w:rPr>
          <w:spacing w:val="1"/>
        </w:rPr>
        <w:t xml:space="preserve"> </w:t>
      </w:r>
      <w:r w:rsidRPr="000305AA">
        <w:t>saavutamiseks</w:t>
      </w:r>
      <w:r w:rsidRPr="000305AA">
        <w:rPr>
          <w:spacing w:val="1"/>
        </w:rPr>
        <w:t xml:space="preserve"> </w:t>
      </w:r>
      <w:r w:rsidRPr="000305AA">
        <w:t>ning</w:t>
      </w:r>
      <w:r w:rsidRPr="000305AA">
        <w:rPr>
          <w:spacing w:val="1"/>
        </w:rPr>
        <w:t xml:space="preserve"> </w:t>
      </w:r>
      <w:r w:rsidRPr="000305AA">
        <w:t>sellesse</w:t>
      </w:r>
      <w:r w:rsidRPr="000305AA">
        <w:rPr>
          <w:spacing w:val="1"/>
        </w:rPr>
        <w:t xml:space="preserve"> </w:t>
      </w:r>
      <w:r w:rsidRPr="000305AA">
        <w:t>planeeritakse</w:t>
      </w:r>
      <w:r w:rsidRPr="000305AA">
        <w:rPr>
          <w:spacing w:val="1"/>
        </w:rPr>
        <w:t xml:space="preserve"> </w:t>
      </w:r>
      <w:r w:rsidRPr="000305AA">
        <w:t>kavandatavate tegevuste finantseerimine. Arengukavas püstitatud eesmärkide saavutamiseks ja</w:t>
      </w:r>
      <w:r w:rsidRPr="000305AA">
        <w:rPr>
          <w:spacing w:val="1"/>
        </w:rPr>
        <w:t xml:space="preserve"> </w:t>
      </w:r>
      <w:r w:rsidRPr="000305AA">
        <w:t>ülesannete täitmise tarvis vajalikud rahalised vahendid saadakse valla eelarvelistest vahenditest ja</w:t>
      </w:r>
      <w:r w:rsidRPr="000305AA">
        <w:rPr>
          <w:spacing w:val="-57"/>
        </w:rPr>
        <w:t xml:space="preserve"> </w:t>
      </w:r>
      <w:r w:rsidRPr="000305AA">
        <w:t>täiendavatest eelarvevälistest ressurssidest, sealjuures kasutades Euroopa Liidu struktuurfondide</w:t>
      </w:r>
      <w:r w:rsidRPr="000305AA">
        <w:rPr>
          <w:spacing w:val="1"/>
        </w:rPr>
        <w:t xml:space="preserve"> </w:t>
      </w:r>
      <w:r w:rsidRPr="000305AA">
        <w:t>vahendeid,</w:t>
      </w:r>
      <w:r w:rsidRPr="000305AA">
        <w:rPr>
          <w:spacing w:val="59"/>
        </w:rPr>
        <w:t xml:space="preserve"> </w:t>
      </w:r>
      <w:r w:rsidRPr="000305AA">
        <w:t>tagamaks valla tasakaalustatud</w:t>
      </w:r>
      <w:r w:rsidRPr="000305AA">
        <w:rPr>
          <w:spacing w:val="3"/>
        </w:rPr>
        <w:t xml:space="preserve"> </w:t>
      </w:r>
      <w:r w:rsidRPr="000305AA">
        <w:t>areng.</w:t>
      </w:r>
    </w:p>
    <w:p w14:paraId="5BF9F9B6" w14:textId="478A64D4" w:rsidR="00586D85" w:rsidRPr="000305AA" w:rsidRDefault="00D616D3" w:rsidP="00922C39">
      <w:pPr>
        <w:pStyle w:val="Kehatekst"/>
        <w:spacing w:before="120" w:line="360" w:lineRule="auto"/>
        <w:ind w:left="257" w:right="1052"/>
        <w:jc w:val="both"/>
      </w:pPr>
      <w:r w:rsidRPr="000305AA">
        <w:t>Eelarvestrateegia</w:t>
      </w:r>
      <w:r w:rsidRPr="000305AA">
        <w:rPr>
          <w:spacing w:val="1"/>
        </w:rPr>
        <w:t xml:space="preserve"> </w:t>
      </w:r>
      <w:r w:rsidRPr="000305AA">
        <w:t>on</w:t>
      </w:r>
      <w:r w:rsidRPr="000305AA">
        <w:rPr>
          <w:spacing w:val="1"/>
        </w:rPr>
        <w:t xml:space="preserve"> </w:t>
      </w:r>
      <w:r w:rsidRPr="000305AA">
        <w:t>aluseks</w:t>
      </w:r>
      <w:r w:rsidRPr="000305AA">
        <w:rPr>
          <w:spacing w:val="1"/>
        </w:rPr>
        <w:t xml:space="preserve"> </w:t>
      </w:r>
      <w:r w:rsidRPr="000305AA">
        <w:t>iga-aastasele</w:t>
      </w:r>
      <w:r w:rsidRPr="000305AA">
        <w:rPr>
          <w:spacing w:val="1"/>
        </w:rPr>
        <w:t xml:space="preserve"> </w:t>
      </w:r>
      <w:r w:rsidRPr="000305AA">
        <w:t>valla</w:t>
      </w:r>
      <w:r w:rsidRPr="000305AA">
        <w:rPr>
          <w:spacing w:val="1"/>
        </w:rPr>
        <w:t xml:space="preserve"> </w:t>
      </w:r>
      <w:r w:rsidRPr="000305AA">
        <w:t>eelarve</w:t>
      </w:r>
      <w:r w:rsidRPr="000305AA">
        <w:rPr>
          <w:spacing w:val="1"/>
        </w:rPr>
        <w:t xml:space="preserve"> </w:t>
      </w:r>
      <w:r w:rsidRPr="000305AA">
        <w:t>koostamisele</w:t>
      </w:r>
      <w:r w:rsidRPr="000305AA">
        <w:rPr>
          <w:spacing w:val="1"/>
        </w:rPr>
        <w:t xml:space="preserve"> </w:t>
      </w:r>
      <w:r w:rsidRPr="000305AA">
        <w:t>ning</w:t>
      </w:r>
      <w:r w:rsidRPr="000305AA">
        <w:rPr>
          <w:spacing w:val="1"/>
        </w:rPr>
        <w:t xml:space="preserve"> </w:t>
      </w:r>
      <w:r w:rsidRPr="000305AA">
        <w:t>annab</w:t>
      </w:r>
      <w:r w:rsidRPr="000305AA">
        <w:rPr>
          <w:spacing w:val="60"/>
        </w:rPr>
        <w:t xml:space="preserve"> </w:t>
      </w:r>
      <w:r w:rsidRPr="000305AA">
        <w:t>üldised</w:t>
      </w:r>
      <w:r w:rsidRPr="000305AA">
        <w:rPr>
          <w:spacing w:val="1"/>
        </w:rPr>
        <w:t xml:space="preserve"> </w:t>
      </w:r>
      <w:r w:rsidRPr="000305AA">
        <w:t xml:space="preserve">suunised. </w:t>
      </w:r>
      <w:r w:rsidRPr="000305AA">
        <w:rPr>
          <w:u w:val="single"/>
        </w:rPr>
        <w:t xml:space="preserve">Prognoositud tulude ja kulude proportsioone on vajalik täiendavalt analüüsida </w:t>
      </w:r>
      <w:r w:rsidR="009A0C19" w:rsidRPr="000305AA">
        <w:rPr>
          <w:u w:val="single"/>
        </w:rPr>
        <w:t xml:space="preserve">eelarvete </w:t>
      </w:r>
      <w:r w:rsidRPr="000305AA">
        <w:rPr>
          <w:spacing w:val="-57"/>
        </w:rPr>
        <w:t xml:space="preserve"> </w:t>
      </w:r>
      <w:r w:rsidR="009A0C19" w:rsidRPr="000305AA">
        <w:rPr>
          <w:spacing w:val="-57"/>
        </w:rPr>
        <w:t xml:space="preserve">  </w:t>
      </w:r>
      <w:r w:rsidRPr="000305AA">
        <w:rPr>
          <w:u w:val="single"/>
        </w:rPr>
        <w:t>koostamise käigus.</w:t>
      </w:r>
      <w:r w:rsidRPr="000305AA">
        <w:t xml:space="preserve"> Tulude prognoos annab eelarvemahu suurusjärgu, mille alusel on võimalik</w:t>
      </w:r>
      <w:r w:rsidRPr="000305AA">
        <w:rPr>
          <w:spacing w:val="1"/>
        </w:rPr>
        <w:t xml:space="preserve"> </w:t>
      </w:r>
      <w:r w:rsidRPr="000305AA">
        <w:t>vallal</w:t>
      </w:r>
      <w:r w:rsidRPr="000305AA">
        <w:rPr>
          <w:spacing w:val="1"/>
        </w:rPr>
        <w:t xml:space="preserve"> </w:t>
      </w:r>
      <w:r w:rsidRPr="000305AA">
        <w:t>arenguvajadusi</w:t>
      </w:r>
      <w:r w:rsidRPr="000305AA">
        <w:rPr>
          <w:spacing w:val="1"/>
        </w:rPr>
        <w:t xml:space="preserve"> </w:t>
      </w:r>
      <w:r w:rsidRPr="000305AA">
        <w:t>hinnates</w:t>
      </w:r>
      <w:r w:rsidRPr="000305AA">
        <w:rPr>
          <w:spacing w:val="1"/>
        </w:rPr>
        <w:t xml:space="preserve"> </w:t>
      </w:r>
      <w:r w:rsidRPr="000305AA">
        <w:t>koostada</w:t>
      </w:r>
      <w:r w:rsidRPr="000305AA">
        <w:rPr>
          <w:spacing w:val="1"/>
        </w:rPr>
        <w:t xml:space="preserve"> </w:t>
      </w:r>
      <w:r w:rsidRPr="000305AA">
        <w:t>võimalikult</w:t>
      </w:r>
      <w:r w:rsidRPr="000305AA">
        <w:rPr>
          <w:spacing w:val="1"/>
        </w:rPr>
        <w:t xml:space="preserve"> </w:t>
      </w:r>
      <w:r w:rsidRPr="000305AA">
        <w:t>täpne</w:t>
      </w:r>
      <w:r w:rsidRPr="000305AA">
        <w:rPr>
          <w:spacing w:val="1"/>
        </w:rPr>
        <w:t xml:space="preserve"> </w:t>
      </w:r>
      <w:r w:rsidRPr="000305AA">
        <w:t>kulude</w:t>
      </w:r>
      <w:r w:rsidRPr="000305AA">
        <w:rPr>
          <w:spacing w:val="1"/>
        </w:rPr>
        <w:t xml:space="preserve"> </w:t>
      </w:r>
      <w:r w:rsidRPr="000305AA">
        <w:t>jaotus.</w:t>
      </w:r>
      <w:r w:rsidRPr="000305AA">
        <w:rPr>
          <w:spacing w:val="1"/>
        </w:rPr>
        <w:t xml:space="preserve"> </w:t>
      </w:r>
      <w:r w:rsidRPr="000305AA">
        <w:t>Vastavalt</w:t>
      </w:r>
      <w:r w:rsidRPr="000305AA">
        <w:rPr>
          <w:spacing w:val="1"/>
        </w:rPr>
        <w:t xml:space="preserve"> </w:t>
      </w:r>
      <w:r w:rsidRPr="000305AA">
        <w:t>kohaliku</w:t>
      </w:r>
      <w:r w:rsidR="006B3FE1" w:rsidRPr="000305AA">
        <w:t xml:space="preserve"> </w:t>
      </w:r>
      <w:r w:rsidRPr="000305AA">
        <w:rPr>
          <w:spacing w:val="-57"/>
        </w:rPr>
        <w:t xml:space="preserve"> </w:t>
      </w:r>
      <w:r w:rsidR="006B3FE1" w:rsidRPr="000305AA">
        <w:rPr>
          <w:spacing w:val="-57"/>
        </w:rPr>
        <w:t xml:space="preserve">   </w:t>
      </w:r>
      <w:r w:rsidRPr="000305AA">
        <w:t>omavalitsuse üksuse finantsjuhtimise seadusele, koostab omavalitsus eelarvestrateegia eelseisva</w:t>
      </w:r>
      <w:r w:rsidRPr="000305AA">
        <w:rPr>
          <w:spacing w:val="1"/>
        </w:rPr>
        <w:t xml:space="preserve"> </w:t>
      </w:r>
      <w:r w:rsidRPr="000305AA">
        <w:t>nelja aasta kohta. Raasiku Vallavalitsus on koostanud eelarvestrateegia vastavalt seaduses nõutud</w:t>
      </w:r>
      <w:r w:rsidRPr="000305AA">
        <w:rPr>
          <w:spacing w:val="-57"/>
        </w:rPr>
        <w:t xml:space="preserve"> </w:t>
      </w:r>
      <w:r w:rsidRPr="000305AA">
        <w:t>näitajatega. Põhitegevuse tulem on üldjuhul positiivne ning negatiivne eelarvetulem tuleneb vaid</w:t>
      </w:r>
      <w:r w:rsidRPr="000305AA">
        <w:rPr>
          <w:spacing w:val="1"/>
        </w:rPr>
        <w:t xml:space="preserve"> </w:t>
      </w:r>
      <w:r w:rsidRPr="000305AA">
        <w:t>suuremahulistest investeeringutest, mis viiakse</w:t>
      </w:r>
      <w:r w:rsidRPr="000305AA">
        <w:rPr>
          <w:spacing w:val="-2"/>
        </w:rPr>
        <w:t xml:space="preserve"> </w:t>
      </w:r>
      <w:r w:rsidRPr="000305AA">
        <w:t>ellu</w:t>
      </w:r>
      <w:r w:rsidRPr="000305AA">
        <w:rPr>
          <w:spacing w:val="-1"/>
        </w:rPr>
        <w:t xml:space="preserve"> </w:t>
      </w:r>
      <w:r w:rsidRPr="000305AA">
        <w:t>laenuvahendite</w:t>
      </w:r>
      <w:r w:rsidRPr="000305AA">
        <w:rPr>
          <w:spacing w:val="1"/>
        </w:rPr>
        <w:t xml:space="preserve"> </w:t>
      </w:r>
      <w:r w:rsidRPr="000305AA">
        <w:t>abil.</w:t>
      </w:r>
    </w:p>
    <w:p w14:paraId="1FEDB4CE" w14:textId="033E221E" w:rsidR="00586D85" w:rsidRPr="000305AA" w:rsidRDefault="00D616D3" w:rsidP="00922C39">
      <w:pPr>
        <w:pStyle w:val="Kehatekst"/>
        <w:spacing w:before="120" w:line="360" w:lineRule="auto"/>
        <w:ind w:left="257" w:right="1054"/>
        <w:jc w:val="both"/>
      </w:pPr>
      <w:r w:rsidRPr="000305AA">
        <w:t>Raasiku valla eelarvestrateegia koostamine</w:t>
      </w:r>
      <w:r w:rsidRPr="000305AA">
        <w:rPr>
          <w:spacing w:val="1"/>
        </w:rPr>
        <w:t xml:space="preserve"> </w:t>
      </w:r>
      <w:r w:rsidRPr="000305AA">
        <w:t>annab võimaluse vallal edaspidi strateegiat jooksvalt</w:t>
      </w:r>
      <w:r w:rsidRPr="000305AA">
        <w:rPr>
          <w:spacing w:val="1"/>
        </w:rPr>
        <w:t xml:space="preserve"> </w:t>
      </w:r>
      <w:r w:rsidRPr="000305AA">
        <w:lastRenderedPageBreak/>
        <w:t>uuendada</w:t>
      </w:r>
      <w:r w:rsidRPr="000305AA">
        <w:rPr>
          <w:spacing w:val="1"/>
        </w:rPr>
        <w:t xml:space="preserve"> </w:t>
      </w:r>
      <w:r w:rsidRPr="000305AA">
        <w:t>ning</w:t>
      </w:r>
      <w:r w:rsidRPr="000305AA">
        <w:rPr>
          <w:spacing w:val="1"/>
        </w:rPr>
        <w:t xml:space="preserve"> </w:t>
      </w:r>
      <w:r w:rsidRPr="000305AA">
        <w:t>finantsvahendeid</w:t>
      </w:r>
      <w:r w:rsidRPr="000305AA">
        <w:rPr>
          <w:spacing w:val="1"/>
        </w:rPr>
        <w:t xml:space="preserve"> </w:t>
      </w:r>
      <w:r w:rsidRPr="000305AA">
        <w:t>tõhusamalt</w:t>
      </w:r>
      <w:r w:rsidRPr="000305AA">
        <w:rPr>
          <w:spacing w:val="1"/>
        </w:rPr>
        <w:t xml:space="preserve"> </w:t>
      </w:r>
      <w:r w:rsidRPr="000305AA">
        <w:t>planeerida.</w:t>
      </w:r>
      <w:r w:rsidRPr="000305AA">
        <w:rPr>
          <w:spacing w:val="1"/>
        </w:rPr>
        <w:t xml:space="preserve"> </w:t>
      </w:r>
      <w:r w:rsidRPr="000305AA">
        <w:t>Eelkõige</w:t>
      </w:r>
      <w:r w:rsidRPr="000305AA">
        <w:rPr>
          <w:spacing w:val="1"/>
        </w:rPr>
        <w:t xml:space="preserve"> </w:t>
      </w:r>
      <w:r w:rsidRPr="000305AA">
        <w:t>on</w:t>
      </w:r>
      <w:r w:rsidRPr="000305AA">
        <w:rPr>
          <w:spacing w:val="1"/>
        </w:rPr>
        <w:t xml:space="preserve"> </w:t>
      </w:r>
      <w:r w:rsidRPr="000305AA">
        <w:t>eelarvestrateegia</w:t>
      </w:r>
      <w:r w:rsidRPr="000305AA">
        <w:rPr>
          <w:spacing w:val="1"/>
        </w:rPr>
        <w:t xml:space="preserve"> </w:t>
      </w:r>
      <w:r w:rsidRPr="000305AA">
        <w:t>vajalik</w:t>
      </w:r>
      <w:r w:rsidRPr="000305AA">
        <w:rPr>
          <w:spacing w:val="-58"/>
        </w:rPr>
        <w:t xml:space="preserve"> </w:t>
      </w:r>
      <w:r w:rsidRPr="000305AA">
        <w:t>investeerimistegevuse planeerimiseks. Eelarvestrateegia koostamisel ja menetlemisel lähtutakse</w:t>
      </w:r>
      <w:r w:rsidRPr="000305AA">
        <w:rPr>
          <w:spacing w:val="1"/>
        </w:rPr>
        <w:t xml:space="preserve"> </w:t>
      </w:r>
      <w:r w:rsidRPr="000305AA">
        <w:t>kohaliku omavalitsuse korralduse seaduse § 37 ning koostatakse vastavalt kohaliku omavalitsuse</w:t>
      </w:r>
      <w:r w:rsidRPr="000305AA">
        <w:rPr>
          <w:spacing w:val="1"/>
        </w:rPr>
        <w:t xml:space="preserve"> </w:t>
      </w:r>
      <w:r w:rsidRPr="000305AA">
        <w:t>üksuse finantsjuhtimise seaduse §</w:t>
      </w:r>
      <w:r w:rsidRPr="000305AA">
        <w:rPr>
          <w:spacing w:val="1"/>
        </w:rPr>
        <w:t xml:space="preserve"> </w:t>
      </w:r>
      <w:r w:rsidRPr="000305AA">
        <w:t>20 ettenähtule. Eelarvestrateegia koostamisel on kasutatud</w:t>
      </w:r>
      <w:r w:rsidRPr="000305AA">
        <w:rPr>
          <w:spacing w:val="1"/>
        </w:rPr>
        <w:t xml:space="preserve"> </w:t>
      </w:r>
      <w:r w:rsidRPr="000305AA">
        <w:t>Töötukassa, Statistikaameti ja Rahandusministeeriumi ülevaateid, analüüse ja prognoose ning</w:t>
      </w:r>
      <w:r w:rsidRPr="000305AA">
        <w:rPr>
          <w:spacing w:val="1"/>
        </w:rPr>
        <w:t xml:space="preserve"> </w:t>
      </w:r>
      <w:r w:rsidRPr="000305AA">
        <w:t>Rahvastikuregistri andmeid. Käesolev eelarvestrateegia kajastab valla eelarvepoliitilisi eesmärke</w:t>
      </w:r>
      <w:r w:rsidRPr="000305AA">
        <w:rPr>
          <w:spacing w:val="1"/>
        </w:rPr>
        <w:t xml:space="preserve"> </w:t>
      </w:r>
      <w:r w:rsidRPr="000305AA">
        <w:t>ja</w:t>
      </w:r>
      <w:r w:rsidRPr="000305AA">
        <w:rPr>
          <w:spacing w:val="-1"/>
        </w:rPr>
        <w:t xml:space="preserve"> </w:t>
      </w:r>
      <w:r w:rsidRPr="000305AA">
        <w:t>tegevusi nende</w:t>
      </w:r>
      <w:r w:rsidRPr="000305AA">
        <w:rPr>
          <w:spacing w:val="-1"/>
        </w:rPr>
        <w:t xml:space="preserve"> </w:t>
      </w:r>
      <w:r w:rsidRPr="000305AA">
        <w:t>saavutamiseks aastateks</w:t>
      </w:r>
      <w:r w:rsidRPr="000305AA">
        <w:rPr>
          <w:spacing w:val="1"/>
        </w:rPr>
        <w:t xml:space="preserve"> </w:t>
      </w:r>
      <w:r w:rsidRPr="000305AA">
        <w:t>202</w:t>
      </w:r>
      <w:r w:rsidR="00884EAF">
        <w:t>6</w:t>
      </w:r>
      <w:r w:rsidR="001B5C06" w:rsidRPr="000305AA">
        <w:t>–</w:t>
      </w:r>
      <w:r w:rsidRPr="000305AA">
        <w:t>202</w:t>
      </w:r>
      <w:r w:rsidR="00884EAF">
        <w:t>9</w:t>
      </w:r>
      <w:r w:rsidRPr="000305AA">
        <w:t>.</w:t>
      </w:r>
    </w:p>
    <w:p w14:paraId="7D3E012C" w14:textId="234AEA3D" w:rsidR="00586D85" w:rsidRPr="000305AA" w:rsidRDefault="00D616D3" w:rsidP="00922C39">
      <w:pPr>
        <w:pStyle w:val="Kehatekst"/>
        <w:spacing w:before="121" w:line="360" w:lineRule="auto"/>
        <w:ind w:left="257" w:right="1057"/>
        <w:jc w:val="both"/>
      </w:pPr>
      <w:r w:rsidRPr="000305AA">
        <w:t>Raasiku</w:t>
      </w:r>
      <w:r w:rsidRPr="000305AA">
        <w:rPr>
          <w:spacing w:val="1"/>
        </w:rPr>
        <w:t xml:space="preserve"> </w:t>
      </w:r>
      <w:r w:rsidRPr="000305AA">
        <w:t>valla</w:t>
      </w:r>
      <w:r w:rsidRPr="000305AA">
        <w:rPr>
          <w:spacing w:val="1"/>
        </w:rPr>
        <w:t xml:space="preserve"> </w:t>
      </w:r>
      <w:r w:rsidRPr="000305AA">
        <w:t>arengukava</w:t>
      </w:r>
      <w:r w:rsidRPr="000305AA">
        <w:rPr>
          <w:spacing w:val="1"/>
        </w:rPr>
        <w:t xml:space="preserve"> </w:t>
      </w:r>
      <w:r w:rsidRPr="000305AA">
        <w:t>finantseerimisel</w:t>
      </w:r>
      <w:r w:rsidRPr="000305AA">
        <w:rPr>
          <w:spacing w:val="1"/>
        </w:rPr>
        <w:t xml:space="preserve"> </w:t>
      </w:r>
      <w:r w:rsidRPr="000305AA">
        <w:t>peetakse</w:t>
      </w:r>
      <w:r w:rsidRPr="000305AA">
        <w:rPr>
          <w:spacing w:val="1"/>
        </w:rPr>
        <w:t xml:space="preserve"> </w:t>
      </w:r>
      <w:r w:rsidRPr="000305AA">
        <w:t>silmas</w:t>
      </w:r>
      <w:r w:rsidRPr="000305AA">
        <w:rPr>
          <w:spacing w:val="1"/>
        </w:rPr>
        <w:t xml:space="preserve"> </w:t>
      </w:r>
      <w:r w:rsidRPr="000305AA">
        <w:t>kolme</w:t>
      </w:r>
      <w:r w:rsidRPr="000305AA">
        <w:rPr>
          <w:spacing w:val="1"/>
        </w:rPr>
        <w:t xml:space="preserve"> </w:t>
      </w:r>
      <w:r w:rsidRPr="000305AA">
        <w:t>omavahel</w:t>
      </w:r>
      <w:r w:rsidRPr="000305AA">
        <w:rPr>
          <w:spacing w:val="1"/>
        </w:rPr>
        <w:t xml:space="preserve"> </w:t>
      </w:r>
      <w:r w:rsidRPr="000305AA">
        <w:t>seotud</w:t>
      </w:r>
      <w:r w:rsidR="009A0C19" w:rsidRPr="000305AA">
        <w:t xml:space="preserve"> </w:t>
      </w:r>
      <w:r w:rsidRPr="000305AA">
        <w:rPr>
          <w:spacing w:val="-57"/>
        </w:rPr>
        <w:t xml:space="preserve"> </w:t>
      </w:r>
      <w:r w:rsidRPr="000305AA">
        <w:t>eelarvepoliitilist</w:t>
      </w:r>
      <w:r w:rsidRPr="000305AA">
        <w:rPr>
          <w:spacing w:val="-1"/>
        </w:rPr>
        <w:t xml:space="preserve"> </w:t>
      </w:r>
      <w:r w:rsidRPr="000305AA">
        <w:t>üldist</w:t>
      </w:r>
      <w:r w:rsidRPr="000305AA">
        <w:rPr>
          <w:spacing w:val="1"/>
        </w:rPr>
        <w:t xml:space="preserve"> </w:t>
      </w:r>
      <w:r w:rsidRPr="000305AA">
        <w:t>eesmärki:</w:t>
      </w:r>
    </w:p>
    <w:p w14:paraId="4EBFF9FB" w14:textId="77777777" w:rsidR="00586D85" w:rsidRPr="000305AA" w:rsidRDefault="00D616D3" w:rsidP="00922C39">
      <w:pPr>
        <w:pStyle w:val="Loendilik"/>
        <w:numPr>
          <w:ilvl w:val="2"/>
          <w:numId w:val="3"/>
        </w:numPr>
        <w:tabs>
          <w:tab w:val="left" w:pos="965"/>
          <w:tab w:val="left" w:pos="967"/>
        </w:tabs>
        <w:spacing w:line="360" w:lineRule="auto"/>
        <w:ind w:right="1058" w:hanging="360"/>
        <w:rPr>
          <w:sz w:val="24"/>
          <w:szCs w:val="24"/>
        </w:rPr>
      </w:pPr>
      <w:r w:rsidRPr="000305AA">
        <w:rPr>
          <w:b/>
          <w:sz w:val="24"/>
          <w:szCs w:val="24"/>
        </w:rPr>
        <w:t>konservatiivsus</w:t>
      </w:r>
      <w:r w:rsidRPr="000305AA">
        <w:rPr>
          <w:sz w:val="24"/>
          <w:szCs w:val="24"/>
        </w:rPr>
        <w:t>,</w:t>
      </w:r>
      <w:r w:rsidRPr="000305AA">
        <w:rPr>
          <w:spacing w:val="14"/>
          <w:sz w:val="24"/>
          <w:szCs w:val="24"/>
        </w:rPr>
        <w:t xml:space="preserve"> </w:t>
      </w:r>
      <w:r w:rsidRPr="000305AA">
        <w:rPr>
          <w:sz w:val="24"/>
          <w:szCs w:val="24"/>
        </w:rPr>
        <w:t>tagamaks</w:t>
      </w:r>
      <w:r w:rsidRPr="000305AA">
        <w:rPr>
          <w:spacing w:val="14"/>
          <w:sz w:val="24"/>
          <w:szCs w:val="24"/>
        </w:rPr>
        <w:t xml:space="preserve"> </w:t>
      </w:r>
      <w:r w:rsidRPr="000305AA">
        <w:rPr>
          <w:sz w:val="24"/>
          <w:szCs w:val="24"/>
        </w:rPr>
        <w:t>valla</w:t>
      </w:r>
      <w:r w:rsidRPr="000305AA">
        <w:rPr>
          <w:spacing w:val="13"/>
          <w:sz w:val="24"/>
          <w:szCs w:val="24"/>
        </w:rPr>
        <w:t xml:space="preserve"> </w:t>
      </w:r>
      <w:r w:rsidRPr="000305AA">
        <w:rPr>
          <w:sz w:val="24"/>
          <w:szCs w:val="24"/>
        </w:rPr>
        <w:t>arenguks</w:t>
      </w:r>
      <w:r w:rsidRPr="000305AA">
        <w:rPr>
          <w:spacing w:val="14"/>
          <w:sz w:val="24"/>
          <w:szCs w:val="24"/>
        </w:rPr>
        <w:t xml:space="preserve"> </w:t>
      </w:r>
      <w:r w:rsidRPr="000305AA">
        <w:rPr>
          <w:sz w:val="24"/>
          <w:szCs w:val="24"/>
        </w:rPr>
        <w:t>vajalike</w:t>
      </w:r>
      <w:r w:rsidRPr="000305AA">
        <w:rPr>
          <w:spacing w:val="14"/>
          <w:sz w:val="24"/>
          <w:szCs w:val="24"/>
        </w:rPr>
        <w:t xml:space="preserve"> </w:t>
      </w:r>
      <w:r w:rsidRPr="000305AA">
        <w:rPr>
          <w:sz w:val="24"/>
          <w:szCs w:val="24"/>
        </w:rPr>
        <w:t>kokkulepitud</w:t>
      </w:r>
      <w:r w:rsidRPr="000305AA">
        <w:rPr>
          <w:spacing w:val="16"/>
          <w:sz w:val="24"/>
          <w:szCs w:val="24"/>
        </w:rPr>
        <w:t xml:space="preserve"> </w:t>
      </w:r>
      <w:r w:rsidRPr="000305AA">
        <w:rPr>
          <w:sz w:val="24"/>
          <w:szCs w:val="24"/>
        </w:rPr>
        <w:t>tegevuskulude,</w:t>
      </w:r>
      <w:r w:rsidRPr="000305AA">
        <w:rPr>
          <w:spacing w:val="14"/>
          <w:sz w:val="24"/>
          <w:szCs w:val="24"/>
        </w:rPr>
        <w:t xml:space="preserve"> </w:t>
      </w:r>
      <w:r w:rsidRPr="000305AA">
        <w:rPr>
          <w:sz w:val="24"/>
          <w:szCs w:val="24"/>
        </w:rPr>
        <w:t>varaliste</w:t>
      </w:r>
      <w:r w:rsidRPr="000305AA">
        <w:rPr>
          <w:spacing w:val="-57"/>
          <w:sz w:val="24"/>
          <w:szCs w:val="24"/>
        </w:rPr>
        <w:t xml:space="preserve"> </w:t>
      </w:r>
      <w:r w:rsidRPr="000305AA">
        <w:rPr>
          <w:sz w:val="24"/>
          <w:szCs w:val="24"/>
        </w:rPr>
        <w:t>kohustuste</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investeeringute rahaline</w:t>
      </w:r>
      <w:r w:rsidRPr="000305AA">
        <w:rPr>
          <w:spacing w:val="-1"/>
          <w:sz w:val="24"/>
          <w:szCs w:val="24"/>
        </w:rPr>
        <w:t xml:space="preserve"> </w:t>
      </w:r>
      <w:r w:rsidRPr="000305AA">
        <w:rPr>
          <w:sz w:val="24"/>
          <w:szCs w:val="24"/>
        </w:rPr>
        <w:t>kate;</w:t>
      </w:r>
    </w:p>
    <w:p w14:paraId="35E5FBE9" w14:textId="77777777" w:rsidR="00586D85" w:rsidRPr="000305AA" w:rsidRDefault="00D616D3" w:rsidP="00922C39">
      <w:pPr>
        <w:pStyle w:val="Loendilik"/>
        <w:numPr>
          <w:ilvl w:val="2"/>
          <w:numId w:val="3"/>
        </w:numPr>
        <w:tabs>
          <w:tab w:val="left" w:pos="965"/>
          <w:tab w:val="left" w:pos="967"/>
          <w:tab w:val="left" w:pos="2436"/>
          <w:tab w:val="left" w:pos="4065"/>
          <w:tab w:val="left" w:pos="4807"/>
          <w:tab w:val="left" w:pos="5519"/>
          <w:tab w:val="left" w:pos="7323"/>
          <w:tab w:val="left" w:pos="8734"/>
        </w:tabs>
        <w:spacing w:line="360" w:lineRule="auto"/>
        <w:ind w:right="1058" w:hanging="360"/>
        <w:rPr>
          <w:sz w:val="24"/>
          <w:szCs w:val="24"/>
        </w:rPr>
      </w:pPr>
      <w:r w:rsidRPr="000305AA">
        <w:rPr>
          <w:b/>
          <w:sz w:val="24"/>
          <w:szCs w:val="24"/>
        </w:rPr>
        <w:t>sihipärasus</w:t>
      </w:r>
      <w:r w:rsidRPr="000305AA">
        <w:rPr>
          <w:sz w:val="24"/>
          <w:szCs w:val="24"/>
        </w:rPr>
        <w:t>,</w:t>
      </w:r>
      <w:r w:rsidRPr="000305AA">
        <w:rPr>
          <w:sz w:val="24"/>
          <w:szCs w:val="24"/>
        </w:rPr>
        <w:tab/>
        <w:t>kindlustamaks</w:t>
      </w:r>
      <w:r w:rsidRPr="000305AA">
        <w:rPr>
          <w:sz w:val="24"/>
          <w:szCs w:val="24"/>
        </w:rPr>
        <w:tab/>
        <w:t>kõigi</w:t>
      </w:r>
      <w:r w:rsidRPr="000305AA">
        <w:rPr>
          <w:sz w:val="24"/>
          <w:szCs w:val="24"/>
        </w:rPr>
        <w:tab/>
        <w:t>valla</w:t>
      </w:r>
      <w:r w:rsidRPr="000305AA">
        <w:rPr>
          <w:sz w:val="24"/>
          <w:szCs w:val="24"/>
        </w:rPr>
        <w:tab/>
        <w:t>arenguvajaduste</w:t>
      </w:r>
      <w:r w:rsidRPr="000305AA">
        <w:rPr>
          <w:sz w:val="24"/>
          <w:szCs w:val="24"/>
        </w:rPr>
        <w:tab/>
        <w:t>rahastamine</w:t>
      </w:r>
      <w:r w:rsidRPr="000305AA">
        <w:rPr>
          <w:sz w:val="24"/>
          <w:szCs w:val="24"/>
        </w:rPr>
        <w:tab/>
      </w:r>
      <w:r w:rsidRPr="000305AA">
        <w:rPr>
          <w:spacing w:val="-1"/>
          <w:sz w:val="24"/>
          <w:szCs w:val="24"/>
        </w:rPr>
        <w:t>kasutades</w:t>
      </w:r>
      <w:r w:rsidRPr="000305AA">
        <w:rPr>
          <w:spacing w:val="-57"/>
          <w:sz w:val="24"/>
          <w:szCs w:val="24"/>
        </w:rPr>
        <w:t xml:space="preserve"> </w:t>
      </w:r>
      <w:r w:rsidRPr="000305AA">
        <w:rPr>
          <w:sz w:val="24"/>
          <w:szCs w:val="24"/>
        </w:rPr>
        <w:t>vallaeelarvelise</w:t>
      </w:r>
      <w:r w:rsidRPr="000305AA">
        <w:rPr>
          <w:spacing w:val="-2"/>
          <w:sz w:val="24"/>
          <w:szCs w:val="24"/>
        </w:rPr>
        <w:t xml:space="preserve"> </w:t>
      </w:r>
      <w:r w:rsidRPr="000305AA">
        <w:rPr>
          <w:sz w:val="24"/>
          <w:szCs w:val="24"/>
        </w:rPr>
        <w:t>osaluse sihipärast</w:t>
      </w:r>
      <w:r w:rsidRPr="000305AA">
        <w:rPr>
          <w:spacing w:val="-1"/>
          <w:sz w:val="24"/>
          <w:szCs w:val="24"/>
        </w:rPr>
        <w:t xml:space="preserve"> </w:t>
      </w:r>
      <w:r w:rsidRPr="000305AA">
        <w:rPr>
          <w:sz w:val="24"/>
          <w:szCs w:val="24"/>
        </w:rPr>
        <w:t>jaotamist, sh</w:t>
      </w:r>
      <w:r w:rsidRPr="000305AA">
        <w:rPr>
          <w:spacing w:val="-1"/>
          <w:sz w:val="24"/>
          <w:szCs w:val="24"/>
        </w:rPr>
        <w:t xml:space="preserve"> </w:t>
      </w:r>
      <w:r w:rsidRPr="000305AA">
        <w:rPr>
          <w:sz w:val="24"/>
          <w:szCs w:val="24"/>
        </w:rPr>
        <w:t>projektipõhist kaasrahastust;</w:t>
      </w:r>
    </w:p>
    <w:p w14:paraId="52FDD86F" w14:textId="77777777" w:rsidR="00586D85" w:rsidRPr="000305AA" w:rsidRDefault="00D616D3" w:rsidP="00922C39">
      <w:pPr>
        <w:pStyle w:val="Loendilik"/>
        <w:numPr>
          <w:ilvl w:val="2"/>
          <w:numId w:val="3"/>
        </w:numPr>
        <w:tabs>
          <w:tab w:val="left" w:pos="965"/>
          <w:tab w:val="left" w:pos="967"/>
          <w:tab w:val="left" w:pos="2542"/>
          <w:tab w:val="left" w:pos="3773"/>
          <w:tab w:val="left" w:pos="6113"/>
          <w:tab w:val="left" w:pos="7211"/>
          <w:tab w:val="left" w:pos="7976"/>
        </w:tabs>
        <w:spacing w:line="360" w:lineRule="auto"/>
        <w:ind w:right="1055" w:hanging="360"/>
        <w:rPr>
          <w:sz w:val="24"/>
          <w:szCs w:val="24"/>
        </w:rPr>
      </w:pPr>
      <w:r w:rsidRPr="000305AA">
        <w:rPr>
          <w:b/>
          <w:sz w:val="24"/>
          <w:szCs w:val="24"/>
        </w:rPr>
        <w:t>paindlikkus,</w:t>
      </w:r>
      <w:r w:rsidRPr="000305AA">
        <w:rPr>
          <w:b/>
          <w:sz w:val="24"/>
          <w:szCs w:val="24"/>
        </w:rPr>
        <w:tab/>
      </w:r>
      <w:r w:rsidRPr="000305AA">
        <w:rPr>
          <w:sz w:val="24"/>
          <w:szCs w:val="24"/>
        </w:rPr>
        <w:t>muutuvas</w:t>
      </w:r>
      <w:r w:rsidRPr="000305AA">
        <w:rPr>
          <w:sz w:val="24"/>
          <w:szCs w:val="24"/>
        </w:rPr>
        <w:tab/>
        <w:t>majanduskeskkonnas</w:t>
      </w:r>
      <w:r w:rsidRPr="000305AA">
        <w:rPr>
          <w:sz w:val="24"/>
          <w:szCs w:val="24"/>
        </w:rPr>
        <w:tab/>
        <w:t>säilitada</w:t>
      </w:r>
      <w:r w:rsidRPr="000305AA">
        <w:rPr>
          <w:sz w:val="24"/>
          <w:szCs w:val="24"/>
        </w:rPr>
        <w:tab/>
        <w:t>valla</w:t>
      </w:r>
      <w:r w:rsidRPr="000305AA">
        <w:rPr>
          <w:sz w:val="24"/>
          <w:szCs w:val="24"/>
        </w:rPr>
        <w:tab/>
      </w:r>
      <w:r w:rsidRPr="000305AA">
        <w:rPr>
          <w:spacing w:val="-1"/>
          <w:sz w:val="24"/>
          <w:szCs w:val="24"/>
        </w:rPr>
        <w:t>finantsvõimekuse</w:t>
      </w:r>
      <w:r w:rsidRPr="000305AA">
        <w:rPr>
          <w:spacing w:val="-57"/>
          <w:sz w:val="24"/>
          <w:szCs w:val="24"/>
        </w:rPr>
        <w:t xml:space="preserve"> </w:t>
      </w:r>
      <w:r w:rsidRPr="000305AA">
        <w:rPr>
          <w:sz w:val="24"/>
          <w:szCs w:val="24"/>
        </w:rPr>
        <w:t>jätkusuutlikkus</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eelarve</w:t>
      </w:r>
      <w:r w:rsidRPr="000305AA">
        <w:rPr>
          <w:spacing w:val="1"/>
          <w:sz w:val="24"/>
          <w:szCs w:val="24"/>
        </w:rPr>
        <w:t xml:space="preserve"> </w:t>
      </w:r>
      <w:r w:rsidRPr="000305AA">
        <w:rPr>
          <w:sz w:val="24"/>
          <w:szCs w:val="24"/>
        </w:rPr>
        <w:t>tasakaal.</w:t>
      </w:r>
    </w:p>
    <w:p w14:paraId="1033F2B5" w14:textId="77777777" w:rsidR="00586D85" w:rsidRPr="000305AA" w:rsidRDefault="00D616D3" w:rsidP="00922C39">
      <w:pPr>
        <w:pStyle w:val="Kehatekst"/>
        <w:spacing w:before="79" w:line="360" w:lineRule="auto"/>
        <w:ind w:left="257"/>
        <w:jc w:val="both"/>
      </w:pPr>
      <w:r w:rsidRPr="000305AA">
        <w:t>Valla</w:t>
      </w:r>
      <w:r w:rsidRPr="000305AA">
        <w:rPr>
          <w:spacing w:val="55"/>
        </w:rPr>
        <w:t xml:space="preserve"> </w:t>
      </w:r>
      <w:r w:rsidRPr="000305AA">
        <w:t>finantsvõimekuse</w:t>
      </w:r>
      <w:r w:rsidRPr="000305AA">
        <w:rPr>
          <w:spacing w:val="57"/>
        </w:rPr>
        <w:t xml:space="preserve"> </w:t>
      </w:r>
      <w:r w:rsidRPr="000305AA">
        <w:t>tagamiseks</w:t>
      </w:r>
      <w:r w:rsidRPr="000305AA">
        <w:rPr>
          <w:spacing w:val="-2"/>
        </w:rPr>
        <w:t xml:space="preserve"> </w:t>
      </w:r>
      <w:r w:rsidRPr="000305AA">
        <w:t>püstitatakse</w:t>
      </w:r>
      <w:r w:rsidRPr="000305AA">
        <w:rPr>
          <w:spacing w:val="1"/>
        </w:rPr>
        <w:t xml:space="preserve"> </w:t>
      </w:r>
      <w:r w:rsidRPr="000305AA">
        <w:t>järgmised</w:t>
      </w:r>
      <w:r w:rsidRPr="000305AA">
        <w:rPr>
          <w:spacing w:val="-2"/>
        </w:rPr>
        <w:t xml:space="preserve"> </w:t>
      </w:r>
      <w:r w:rsidRPr="000305AA">
        <w:t>ülesanded:</w:t>
      </w:r>
    </w:p>
    <w:p w14:paraId="33F2C3D3" w14:textId="77777777" w:rsidR="00586D85" w:rsidRPr="000305AA" w:rsidRDefault="00D616D3" w:rsidP="00922C39">
      <w:pPr>
        <w:pStyle w:val="Loendilik"/>
        <w:numPr>
          <w:ilvl w:val="2"/>
          <w:numId w:val="3"/>
        </w:numPr>
        <w:tabs>
          <w:tab w:val="left" w:pos="967"/>
        </w:tabs>
        <w:spacing w:line="360" w:lineRule="auto"/>
        <w:ind w:right="1053" w:hanging="360"/>
        <w:jc w:val="both"/>
        <w:rPr>
          <w:sz w:val="24"/>
          <w:szCs w:val="24"/>
        </w:rPr>
      </w:pPr>
      <w:r w:rsidRPr="000305AA">
        <w:rPr>
          <w:sz w:val="24"/>
          <w:szCs w:val="24"/>
        </w:rPr>
        <w:t>Valla eelarves üksikisiku tulumaksu tulubaasi suurendamiseks suunatakse jõupingutused</w:t>
      </w:r>
      <w:r w:rsidRPr="000305AA">
        <w:rPr>
          <w:spacing w:val="1"/>
          <w:sz w:val="24"/>
          <w:szCs w:val="24"/>
        </w:rPr>
        <w:t xml:space="preserve"> </w:t>
      </w:r>
      <w:r w:rsidRPr="000305AA">
        <w:rPr>
          <w:sz w:val="24"/>
          <w:szCs w:val="24"/>
        </w:rPr>
        <w:t>rahvastikuregistris elukoha andmebaasi vastavusse viimisele tegelikkusele; rakendatakse</w:t>
      </w:r>
      <w:r w:rsidRPr="000305AA">
        <w:rPr>
          <w:spacing w:val="1"/>
          <w:sz w:val="24"/>
          <w:szCs w:val="24"/>
        </w:rPr>
        <w:t xml:space="preserve"> </w:t>
      </w:r>
      <w:r w:rsidRPr="000305AA">
        <w:rPr>
          <w:sz w:val="24"/>
          <w:szCs w:val="24"/>
        </w:rPr>
        <w:t>vallas elavate inimeste elukoha registreerimist stimuleerivaid meetmeid; vallavalitsuse</w:t>
      </w:r>
      <w:r w:rsidRPr="000305AA">
        <w:rPr>
          <w:spacing w:val="1"/>
          <w:sz w:val="24"/>
          <w:szCs w:val="24"/>
        </w:rPr>
        <w:t xml:space="preserve"> </w:t>
      </w:r>
      <w:r w:rsidRPr="000305AA">
        <w:rPr>
          <w:sz w:val="24"/>
          <w:szCs w:val="24"/>
        </w:rPr>
        <w:t>poolt osutatavate avalike teenuste pakkumine seotakse enam saaja elukohaga; toetatakse</w:t>
      </w:r>
      <w:r w:rsidRPr="000305AA">
        <w:rPr>
          <w:spacing w:val="1"/>
          <w:sz w:val="24"/>
          <w:szCs w:val="24"/>
        </w:rPr>
        <w:t xml:space="preserve"> </w:t>
      </w:r>
      <w:r w:rsidRPr="000305AA">
        <w:rPr>
          <w:sz w:val="24"/>
          <w:szCs w:val="24"/>
        </w:rPr>
        <w:t>kodanikuühiskonna</w:t>
      </w:r>
      <w:r w:rsidRPr="000305AA">
        <w:rPr>
          <w:spacing w:val="1"/>
          <w:sz w:val="24"/>
          <w:szCs w:val="24"/>
        </w:rPr>
        <w:t xml:space="preserve"> </w:t>
      </w:r>
      <w:r w:rsidRPr="000305AA">
        <w:rPr>
          <w:sz w:val="24"/>
          <w:szCs w:val="24"/>
        </w:rPr>
        <w:t>tugevdamist,</w:t>
      </w:r>
      <w:r w:rsidRPr="000305AA">
        <w:rPr>
          <w:spacing w:val="1"/>
          <w:sz w:val="24"/>
          <w:szCs w:val="24"/>
        </w:rPr>
        <w:t xml:space="preserve"> </w:t>
      </w:r>
      <w:r w:rsidRPr="000305AA">
        <w:rPr>
          <w:sz w:val="24"/>
          <w:szCs w:val="24"/>
        </w:rPr>
        <w:t>mis</w:t>
      </w:r>
      <w:r w:rsidRPr="000305AA">
        <w:rPr>
          <w:spacing w:val="1"/>
          <w:sz w:val="24"/>
          <w:szCs w:val="24"/>
        </w:rPr>
        <w:t xml:space="preserve"> </w:t>
      </w:r>
      <w:r w:rsidRPr="000305AA">
        <w:rPr>
          <w:sz w:val="24"/>
          <w:szCs w:val="24"/>
        </w:rPr>
        <w:t>suurendab</w:t>
      </w:r>
      <w:r w:rsidRPr="000305AA">
        <w:rPr>
          <w:spacing w:val="1"/>
          <w:sz w:val="24"/>
          <w:szCs w:val="24"/>
        </w:rPr>
        <w:t xml:space="preserve"> </w:t>
      </w:r>
      <w:r w:rsidRPr="000305AA">
        <w:rPr>
          <w:sz w:val="24"/>
          <w:szCs w:val="24"/>
        </w:rPr>
        <w:t>elanike</w:t>
      </w:r>
      <w:r w:rsidRPr="000305AA">
        <w:rPr>
          <w:spacing w:val="1"/>
          <w:sz w:val="24"/>
          <w:szCs w:val="24"/>
        </w:rPr>
        <w:t xml:space="preserve"> </w:t>
      </w:r>
      <w:r w:rsidRPr="000305AA">
        <w:rPr>
          <w:sz w:val="24"/>
          <w:szCs w:val="24"/>
        </w:rPr>
        <w:t>vastutust</w:t>
      </w:r>
      <w:r w:rsidRPr="000305AA">
        <w:rPr>
          <w:spacing w:val="1"/>
          <w:sz w:val="24"/>
          <w:szCs w:val="24"/>
        </w:rPr>
        <w:t xml:space="preserve"> </w:t>
      </w:r>
      <w:r w:rsidRPr="000305AA">
        <w:rPr>
          <w:sz w:val="24"/>
          <w:szCs w:val="24"/>
        </w:rPr>
        <w:t>toimuva</w:t>
      </w:r>
      <w:r w:rsidRPr="000305AA">
        <w:rPr>
          <w:spacing w:val="1"/>
          <w:sz w:val="24"/>
          <w:szCs w:val="24"/>
        </w:rPr>
        <w:t xml:space="preserve"> </w:t>
      </w:r>
      <w:r w:rsidRPr="000305AA">
        <w:rPr>
          <w:sz w:val="24"/>
          <w:szCs w:val="24"/>
        </w:rPr>
        <w:t>eest</w:t>
      </w:r>
      <w:r w:rsidRPr="000305AA">
        <w:rPr>
          <w:spacing w:val="1"/>
          <w:sz w:val="24"/>
          <w:szCs w:val="24"/>
        </w:rPr>
        <w:t xml:space="preserve"> </w:t>
      </w:r>
      <w:r w:rsidRPr="000305AA">
        <w:rPr>
          <w:sz w:val="24"/>
          <w:szCs w:val="24"/>
        </w:rPr>
        <w:t>ning</w:t>
      </w:r>
      <w:r w:rsidRPr="000305AA">
        <w:rPr>
          <w:spacing w:val="1"/>
          <w:sz w:val="24"/>
          <w:szCs w:val="24"/>
        </w:rPr>
        <w:t xml:space="preserve"> </w:t>
      </w:r>
      <w:r w:rsidRPr="000305AA">
        <w:rPr>
          <w:sz w:val="24"/>
          <w:szCs w:val="24"/>
        </w:rPr>
        <w:t>osalemist</w:t>
      </w:r>
      <w:r w:rsidRPr="000305AA">
        <w:rPr>
          <w:spacing w:val="-1"/>
          <w:sz w:val="24"/>
          <w:szCs w:val="24"/>
        </w:rPr>
        <w:t xml:space="preserve"> </w:t>
      </w:r>
      <w:r w:rsidRPr="000305AA">
        <w:rPr>
          <w:sz w:val="24"/>
          <w:szCs w:val="24"/>
        </w:rPr>
        <w:t>avalike</w:t>
      </w:r>
      <w:r w:rsidRPr="000305AA">
        <w:rPr>
          <w:spacing w:val="-1"/>
          <w:sz w:val="24"/>
          <w:szCs w:val="24"/>
        </w:rPr>
        <w:t xml:space="preserve"> </w:t>
      </w:r>
      <w:r w:rsidRPr="000305AA">
        <w:rPr>
          <w:sz w:val="24"/>
          <w:szCs w:val="24"/>
        </w:rPr>
        <w:t>hüvede</w:t>
      </w:r>
      <w:r w:rsidRPr="000305AA">
        <w:rPr>
          <w:spacing w:val="1"/>
          <w:sz w:val="24"/>
          <w:szCs w:val="24"/>
        </w:rPr>
        <w:t xml:space="preserve"> </w:t>
      </w:r>
      <w:r w:rsidRPr="000305AA">
        <w:rPr>
          <w:sz w:val="24"/>
          <w:szCs w:val="24"/>
        </w:rPr>
        <w:t>kulude kandmisel.</w:t>
      </w:r>
    </w:p>
    <w:p w14:paraId="034F46BB" w14:textId="77777777" w:rsidR="00586D85" w:rsidRPr="000305AA" w:rsidRDefault="00D616D3" w:rsidP="00922C39">
      <w:pPr>
        <w:pStyle w:val="Loendilik"/>
        <w:numPr>
          <w:ilvl w:val="2"/>
          <w:numId w:val="3"/>
        </w:numPr>
        <w:tabs>
          <w:tab w:val="left" w:pos="967"/>
        </w:tabs>
        <w:spacing w:line="360" w:lineRule="auto"/>
        <w:ind w:right="1056" w:hanging="360"/>
        <w:jc w:val="both"/>
        <w:rPr>
          <w:sz w:val="24"/>
          <w:szCs w:val="24"/>
        </w:rPr>
      </w:pPr>
      <w:r w:rsidRPr="000305AA">
        <w:rPr>
          <w:sz w:val="24"/>
          <w:szCs w:val="24"/>
        </w:rPr>
        <w:t>Valla</w:t>
      </w:r>
      <w:r w:rsidRPr="000305AA">
        <w:rPr>
          <w:spacing w:val="1"/>
          <w:sz w:val="24"/>
          <w:szCs w:val="24"/>
        </w:rPr>
        <w:t xml:space="preserve"> </w:t>
      </w:r>
      <w:r w:rsidRPr="000305AA">
        <w:rPr>
          <w:sz w:val="24"/>
          <w:szCs w:val="24"/>
        </w:rPr>
        <w:t>eelarveliste</w:t>
      </w:r>
      <w:r w:rsidRPr="000305AA">
        <w:rPr>
          <w:spacing w:val="1"/>
          <w:sz w:val="24"/>
          <w:szCs w:val="24"/>
        </w:rPr>
        <w:t xml:space="preserve"> </w:t>
      </w:r>
      <w:r w:rsidRPr="000305AA">
        <w:rPr>
          <w:sz w:val="24"/>
          <w:szCs w:val="24"/>
        </w:rPr>
        <w:t>tulude</w:t>
      </w:r>
      <w:r w:rsidRPr="000305AA">
        <w:rPr>
          <w:spacing w:val="1"/>
          <w:sz w:val="24"/>
          <w:szCs w:val="24"/>
        </w:rPr>
        <w:t xml:space="preserve"> </w:t>
      </w:r>
      <w:r w:rsidRPr="000305AA">
        <w:rPr>
          <w:sz w:val="24"/>
          <w:szCs w:val="24"/>
        </w:rPr>
        <w:t>kasvatamiseks</w:t>
      </w:r>
      <w:r w:rsidRPr="000305AA">
        <w:rPr>
          <w:spacing w:val="1"/>
          <w:sz w:val="24"/>
          <w:szCs w:val="24"/>
        </w:rPr>
        <w:t xml:space="preserve"> </w:t>
      </w:r>
      <w:r w:rsidRPr="000305AA">
        <w:rPr>
          <w:sz w:val="24"/>
          <w:szCs w:val="24"/>
        </w:rPr>
        <w:t>suurendatakse</w:t>
      </w:r>
      <w:r w:rsidRPr="000305AA">
        <w:rPr>
          <w:spacing w:val="1"/>
          <w:sz w:val="24"/>
          <w:szCs w:val="24"/>
        </w:rPr>
        <w:t xml:space="preserve"> </w:t>
      </w:r>
      <w:r w:rsidRPr="000305AA">
        <w:rPr>
          <w:sz w:val="24"/>
          <w:szCs w:val="24"/>
        </w:rPr>
        <w:t>valla</w:t>
      </w:r>
      <w:r w:rsidRPr="000305AA">
        <w:rPr>
          <w:spacing w:val="1"/>
          <w:sz w:val="24"/>
          <w:szCs w:val="24"/>
        </w:rPr>
        <w:t xml:space="preserve"> </w:t>
      </w:r>
      <w:r w:rsidRPr="000305AA">
        <w:rPr>
          <w:sz w:val="24"/>
          <w:szCs w:val="24"/>
        </w:rPr>
        <w:t>osalusega</w:t>
      </w:r>
      <w:r w:rsidRPr="000305AA">
        <w:rPr>
          <w:spacing w:val="1"/>
          <w:sz w:val="24"/>
          <w:szCs w:val="24"/>
        </w:rPr>
        <w:t xml:space="preserve"> </w:t>
      </w:r>
      <w:r w:rsidRPr="000305AA">
        <w:rPr>
          <w:sz w:val="24"/>
          <w:szCs w:val="24"/>
        </w:rPr>
        <w:t>äriühingu</w:t>
      </w:r>
      <w:r w:rsidRPr="000305AA">
        <w:rPr>
          <w:spacing w:val="1"/>
          <w:sz w:val="24"/>
          <w:szCs w:val="24"/>
        </w:rPr>
        <w:t xml:space="preserve"> </w:t>
      </w:r>
      <w:r w:rsidRPr="000305AA">
        <w:rPr>
          <w:sz w:val="24"/>
          <w:szCs w:val="24"/>
        </w:rPr>
        <w:t>töö</w:t>
      </w:r>
      <w:r w:rsidRPr="000305AA">
        <w:rPr>
          <w:spacing w:val="1"/>
          <w:sz w:val="24"/>
          <w:szCs w:val="24"/>
        </w:rPr>
        <w:t xml:space="preserve"> </w:t>
      </w:r>
      <w:r w:rsidRPr="000305AA">
        <w:rPr>
          <w:sz w:val="24"/>
          <w:szCs w:val="24"/>
        </w:rPr>
        <w:t>majanduslikku</w:t>
      </w:r>
      <w:r w:rsidRPr="000305AA">
        <w:rPr>
          <w:spacing w:val="1"/>
          <w:sz w:val="24"/>
          <w:szCs w:val="24"/>
        </w:rPr>
        <w:t xml:space="preserve"> </w:t>
      </w:r>
      <w:r w:rsidRPr="000305AA">
        <w:rPr>
          <w:sz w:val="24"/>
          <w:szCs w:val="24"/>
        </w:rPr>
        <w:t>iseseisvust.</w:t>
      </w:r>
      <w:r w:rsidRPr="000305AA">
        <w:rPr>
          <w:spacing w:val="1"/>
          <w:sz w:val="24"/>
          <w:szCs w:val="24"/>
        </w:rPr>
        <w:t xml:space="preserve"> </w:t>
      </w:r>
      <w:r w:rsidRPr="000305AA">
        <w:rPr>
          <w:sz w:val="24"/>
          <w:szCs w:val="24"/>
        </w:rPr>
        <w:t>Jooksvalt</w:t>
      </w:r>
      <w:r w:rsidRPr="000305AA">
        <w:rPr>
          <w:spacing w:val="1"/>
          <w:sz w:val="24"/>
          <w:szCs w:val="24"/>
        </w:rPr>
        <w:t xml:space="preserve"> </w:t>
      </w:r>
      <w:r w:rsidRPr="000305AA">
        <w:rPr>
          <w:sz w:val="24"/>
          <w:szCs w:val="24"/>
        </w:rPr>
        <w:t>tegeletakse</w:t>
      </w:r>
      <w:r w:rsidRPr="000305AA">
        <w:rPr>
          <w:spacing w:val="1"/>
          <w:sz w:val="24"/>
          <w:szCs w:val="24"/>
        </w:rPr>
        <w:t xml:space="preserve"> </w:t>
      </w:r>
      <w:r w:rsidRPr="000305AA">
        <w:rPr>
          <w:sz w:val="24"/>
          <w:szCs w:val="24"/>
        </w:rPr>
        <w:t>valla</w:t>
      </w:r>
      <w:r w:rsidRPr="000305AA">
        <w:rPr>
          <w:spacing w:val="1"/>
          <w:sz w:val="24"/>
          <w:szCs w:val="24"/>
        </w:rPr>
        <w:t xml:space="preserve"> </w:t>
      </w:r>
      <w:r w:rsidRPr="000305AA">
        <w:rPr>
          <w:sz w:val="24"/>
          <w:szCs w:val="24"/>
        </w:rPr>
        <w:t>omatulude</w:t>
      </w:r>
      <w:r w:rsidRPr="000305AA">
        <w:rPr>
          <w:spacing w:val="1"/>
          <w:sz w:val="24"/>
          <w:szCs w:val="24"/>
        </w:rPr>
        <w:t xml:space="preserve"> </w:t>
      </w:r>
      <w:r w:rsidRPr="000305AA">
        <w:rPr>
          <w:sz w:val="24"/>
          <w:szCs w:val="24"/>
        </w:rPr>
        <w:t>kasvatamise</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täiendavate</w:t>
      </w:r>
      <w:r w:rsidRPr="000305AA">
        <w:rPr>
          <w:spacing w:val="-2"/>
          <w:sz w:val="24"/>
          <w:szCs w:val="24"/>
        </w:rPr>
        <w:t xml:space="preserve"> </w:t>
      </w:r>
      <w:r w:rsidRPr="000305AA">
        <w:rPr>
          <w:sz w:val="24"/>
          <w:szCs w:val="24"/>
        </w:rPr>
        <w:t>teenimivõimaluste</w:t>
      </w:r>
      <w:r w:rsidRPr="000305AA">
        <w:rPr>
          <w:spacing w:val="-1"/>
          <w:sz w:val="24"/>
          <w:szCs w:val="24"/>
        </w:rPr>
        <w:t xml:space="preserve"> </w:t>
      </w:r>
      <w:r w:rsidRPr="000305AA">
        <w:rPr>
          <w:sz w:val="24"/>
          <w:szCs w:val="24"/>
        </w:rPr>
        <w:t>leidmisega.</w:t>
      </w:r>
    </w:p>
    <w:p w14:paraId="13591594" w14:textId="455E36FA" w:rsidR="00586D85" w:rsidRPr="000305AA" w:rsidRDefault="00D616D3" w:rsidP="00922C39">
      <w:pPr>
        <w:pStyle w:val="Loendilik"/>
        <w:numPr>
          <w:ilvl w:val="2"/>
          <w:numId w:val="3"/>
        </w:numPr>
        <w:tabs>
          <w:tab w:val="left" w:pos="967"/>
        </w:tabs>
        <w:spacing w:line="360" w:lineRule="auto"/>
        <w:ind w:right="1054" w:hanging="360"/>
        <w:jc w:val="both"/>
        <w:rPr>
          <w:sz w:val="24"/>
          <w:szCs w:val="24"/>
        </w:rPr>
      </w:pPr>
      <w:r w:rsidRPr="000305AA">
        <w:rPr>
          <w:sz w:val="24"/>
          <w:szCs w:val="24"/>
        </w:rPr>
        <w:t>Valla eelarves tagatakse raha prioriteetsete projektide kaasfinantseeringuteks, et</w:t>
      </w:r>
      <w:r w:rsidRPr="000305AA">
        <w:rPr>
          <w:spacing w:val="1"/>
          <w:sz w:val="24"/>
          <w:szCs w:val="24"/>
        </w:rPr>
        <w:t xml:space="preserve"> </w:t>
      </w:r>
      <w:r w:rsidRPr="000305AA">
        <w:rPr>
          <w:sz w:val="24"/>
          <w:szCs w:val="24"/>
        </w:rPr>
        <w:t>tuua</w:t>
      </w:r>
      <w:r w:rsidRPr="000305AA">
        <w:rPr>
          <w:spacing w:val="1"/>
          <w:sz w:val="24"/>
          <w:szCs w:val="24"/>
        </w:rPr>
        <w:t xml:space="preserve"> </w:t>
      </w:r>
      <w:r w:rsidRPr="000305AA">
        <w:rPr>
          <w:sz w:val="24"/>
          <w:szCs w:val="24"/>
        </w:rPr>
        <w:t>valda</w:t>
      </w:r>
      <w:r w:rsidRPr="000305AA">
        <w:rPr>
          <w:spacing w:val="1"/>
          <w:sz w:val="24"/>
          <w:szCs w:val="24"/>
        </w:rPr>
        <w:t xml:space="preserve"> </w:t>
      </w:r>
      <w:r w:rsidRPr="000305AA">
        <w:rPr>
          <w:sz w:val="24"/>
          <w:szCs w:val="24"/>
        </w:rPr>
        <w:t>enam</w:t>
      </w:r>
      <w:r w:rsidRPr="000305AA">
        <w:rPr>
          <w:spacing w:val="1"/>
          <w:sz w:val="24"/>
          <w:szCs w:val="24"/>
        </w:rPr>
        <w:t xml:space="preserve"> </w:t>
      </w:r>
      <w:r w:rsidRPr="000305AA">
        <w:rPr>
          <w:sz w:val="24"/>
          <w:szCs w:val="24"/>
        </w:rPr>
        <w:t>investeeringuid</w:t>
      </w:r>
      <w:r w:rsidRPr="000305AA">
        <w:rPr>
          <w:spacing w:val="1"/>
          <w:sz w:val="24"/>
          <w:szCs w:val="24"/>
        </w:rPr>
        <w:t xml:space="preserve"> </w:t>
      </w:r>
      <w:r w:rsidRPr="000305AA">
        <w:rPr>
          <w:sz w:val="24"/>
          <w:szCs w:val="24"/>
        </w:rPr>
        <w:t>Euroopa</w:t>
      </w:r>
      <w:r w:rsidRPr="000305AA">
        <w:rPr>
          <w:spacing w:val="1"/>
          <w:sz w:val="24"/>
          <w:szCs w:val="24"/>
        </w:rPr>
        <w:t xml:space="preserve"> </w:t>
      </w:r>
      <w:r w:rsidRPr="000305AA">
        <w:rPr>
          <w:sz w:val="24"/>
          <w:szCs w:val="24"/>
        </w:rPr>
        <w:t>Liidu</w:t>
      </w:r>
      <w:r w:rsidRPr="000305AA">
        <w:rPr>
          <w:spacing w:val="1"/>
          <w:sz w:val="24"/>
          <w:szCs w:val="24"/>
        </w:rPr>
        <w:t xml:space="preserve"> </w:t>
      </w:r>
      <w:r w:rsidRPr="000305AA">
        <w:rPr>
          <w:sz w:val="24"/>
          <w:szCs w:val="24"/>
        </w:rPr>
        <w:t>struktuurfondidest,</w:t>
      </w:r>
      <w:r w:rsidRPr="000305AA">
        <w:rPr>
          <w:spacing w:val="1"/>
          <w:sz w:val="24"/>
          <w:szCs w:val="24"/>
        </w:rPr>
        <w:t xml:space="preserve"> </w:t>
      </w:r>
      <w:r w:rsidRPr="000305AA">
        <w:rPr>
          <w:sz w:val="24"/>
          <w:szCs w:val="24"/>
        </w:rPr>
        <w:t>Eesti</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rahvusvahelistest</w:t>
      </w:r>
      <w:r w:rsidRPr="000305AA">
        <w:rPr>
          <w:spacing w:val="1"/>
          <w:sz w:val="24"/>
          <w:szCs w:val="24"/>
        </w:rPr>
        <w:t xml:space="preserve"> </w:t>
      </w:r>
      <w:r w:rsidRPr="000305AA">
        <w:rPr>
          <w:sz w:val="24"/>
          <w:szCs w:val="24"/>
        </w:rPr>
        <w:t>arenguprogrammidest,</w:t>
      </w:r>
      <w:r w:rsidRPr="000305AA">
        <w:rPr>
          <w:spacing w:val="1"/>
          <w:sz w:val="24"/>
          <w:szCs w:val="24"/>
        </w:rPr>
        <w:t xml:space="preserve"> </w:t>
      </w:r>
      <w:r w:rsidRPr="000305AA">
        <w:rPr>
          <w:sz w:val="24"/>
          <w:szCs w:val="24"/>
        </w:rPr>
        <w:t>riigi-</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erasektori</w:t>
      </w:r>
      <w:r w:rsidRPr="000305AA">
        <w:rPr>
          <w:spacing w:val="1"/>
          <w:sz w:val="24"/>
          <w:szCs w:val="24"/>
        </w:rPr>
        <w:t xml:space="preserve"> </w:t>
      </w:r>
      <w:r w:rsidRPr="000305AA">
        <w:rPr>
          <w:sz w:val="24"/>
          <w:szCs w:val="24"/>
        </w:rPr>
        <w:t>vahenditest.</w:t>
      </w:r>
    </w:p>
    <w:p w14:paraId="5B9D9799" w14:textId="77777777" w:rsidR="00586D85" w:rsidRPr="000305AA" w:rsidRDefault="00D616D3" w:rsidP="00922C39">
      <w:pPr>
        <w:pStyle w:val="Loendilik"/>
        <w:numPr>
          <w:ilvl w:val="2"/>
          <w:numId w:val="3"/>
        </w:numPr>
        <w:tabs>
          <w:tab w:val="left" w:pos="967"/>
        </w:tabs>
        <w:spacing w:line="360" w:lineRule="auto"/>
        <w:ind w:right="1054" w:hanging="360"/>
        <w:jc w:val="both"/>
        <w:rPr>
          <w:sz w:val="24"/>
          <w:szCs w:val="24"/>
        </w:rPr>
      </w:pPr>
      <w:r w:rsidRPr="000305AA">
        <w:rPr>
          <w:sz w:val="24"/>
          <w:szCs w:val="24"/>
        </w:rPr>
        <w:t>Valla</w:t>
      </w:r>
      <w:r w:rsidRPr="000305AA">
        <w:rPr>
          <w:spacing w:val="1"/>
          <w:sz w:val="24"/>
          <w:szCs w:val="24"/>
        </w:rPr>
        <w:t xml:space="preserve"> </w:t>
      </w:r>
      <w:r w:rsidRPr="000305AA">
        <w:rPr>
          <w:sz w:val="24"/>
          <w:szCs w:val="24"/>
        </w:rPr>
        <w:t>eelarvest</w:t>
      </w:r>
      <w:r w:rsidRPr="000305AA">
        <w:rPr>
          <w:spacing w:val="1"/>
          <w:sz w:val="24"/>
          <w:szCs w:val="24"/>
        </w:rPr>
        <w:t xml:space="preserve"> </w:t>
      </w:r>
      <w:r w:rsidRPr="000305AA">
        <w:rPr>
          <w:sz w:val="24"/>
          <w:szCs w:val="24"/>
        </w:rPr>
        <w:t>rahastamisel</w:t>
      </w:r>
      <w:r w:rsidRPr="000305AA">
        <w:rPr>
          <w:spacing w:val="1"/>
          <w:sz w:val="24"/>
          <w:szCs w:val="24"/>
        </w:rPr>
        <w:t xml:space="preserve"> </w:t>
      </w:r>
      <w:r w:rsidRPr="000305AA">
        <w:rPr>
          <w:sz w:val="24"/>
          <w:szCs w:val="24"/>
        </w:rPr>
        <w:t>eelistatakse</w:t>
      </w:r>
      <w:r w:rsidRPr="000305AA">
        <w:rPr>
          <w:spacing w:val="1"/>
          <w:sz w:val="24"/>
          <w:szCs w:val="24"/>
        </w:rPr>
        <w:t xml:space="preserve"> </w:t>
      </w:r>
      <w:r w:rsidRPr="000305AA">
        <w:rPr>
          <w:sz w:val="24"/>
          <w:szCs w:val="24"/>
        </w:rPr>
        <w:t>objektide</w:t>
      </w:r>
      <w:r w:rsidRPr="000305AA">
        <w:rPr>
          <w:spacing w:val="1"/>
          <w:sz w:val="24"/>
          <w:szCs w:val="24"/>
        </w:rPr>
        <w:t xml:space="preserve"> </w:t>
      </w:r>
      <w:r w:rsidRPr="000305AA">
        <w:rPr>
          <w:sz w:val="24"/>
          <w:szCs w:val="24"/>
        </w:rPr>
        <w:t>kompleksset</w:t>
      </w:r>
      <w:r w:rsidRPr="000305AA">
        <w:rPr>
          <w:spacing w:val="1"/>
          <w:sz w:val="24"/>
          <w:szCs w:val="24"/>
        </w:rPr>
        <w:t xml:space="preserve"> </w:t>
      </w:r>
      <w:r w:rsidRPr="000305AA">
        <w:rPr>
          <w:sz w:val="24"/>
          <w:szCs w:val="24"/>
        </w:rPr>
        <w:t>väljaehitamist</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 xml:space="preserve">rekonstrueerimist </w:t>
      </w:r>
      <w:r w:rsidRPr="000305AA">
        <w:rPr>
          <w:sz w:val="24"/>
          <w:szCs w:val="24"/>
          <w:u w:val="single"/>
        </w:rPr>
        <w:t>ülalpidamiskulude kokkuhoiuks</w:t>
      </w:r>
      <w:r w:rsidRPr="000305AA">
        <w:rPr>
          <w:sz w:val="24"/>
          <w:szCs w:val="24"/>
        </w:rPr>
        <w:t>. Näiteks teede rekonstrueerimine koos</w:t>
      </w:r>
      <w:r w:rsidRPr="000305AA">
        <w:rPr>
          <w:spacing w:val="1"/>
          <w:sz w:val="24"/>
          <w:szCs w:val="24"/>
        </w:rPr>
        <w:t xml:space="preserve"> </w:t>
      </w:r>
      <w:r w:rsidRPr="000305AA">
        <w:rPr>
          <w:sz w:val="24"/>
          <w:szCs w:val="24"/>
        </w:rPr>
        <w:t>kuivenduskraavidega, hoonete rekonstrueerimisel soojakadude vähendamine, kokkuhoid</w:t>
      </w:r>
      <w:r w:rsidRPr="000305AA">
        <w:rPr>
          <w:spacing w:val="1"/>
          <w:sz w:val="24"/>
          <w:szCs w:val="24"/>
        </w:rPr>
        <w:t xml:space="preserve"> </w:t>
      </w:r>
      <w:r w:rsidRPr="000305AA">
        <w:rPr>
          <w:sz w:val="24"/>
          <w:szCs w:val="24"/>
        </w:rPr>
        <w:t>info ja kommunikatsioonitehnoloogia kasutamisest aja- ja töömahukuse vähendamise läbi,</w:t>
      </w:r>
      <w:r w:rsidRPr="000305AA">
        <w:rPr>
          <w:spacing w:val="-57"/>
          <w:sz w:val="24"/>
          <w:szCs w:val="24"/>
        </w:rPr>
        <w:t xml:space="preserve"> </w:t>
      </w:r>
      <w:r w:rsidRPr="000305AA">
        <w:rPr>
          <w:sz w:val="24"/>
          <w:szCs w:val="24"/>
        </w:rPr>
        <w:t>funktsioonide</w:t>
      </w:r>
      <w:r w:rsidRPr="000305AA">
        <w:rPr>
          <w:spacing w:val="-2"/>
          <w:sz w:val="24"/>
          <w:szCs w:val="24"/>
        </w:rPr>
        <w:t xml:space="preserve"> </w:t>
      </w:r>
      <w:r w:rsidRPr="000305AA">
        <w:rPr>
          <w:sz w:val="24"/>
          <w:szCs w:val="24"/>
        </w:rPr>
        <w:t>ümberstruktureerimine</w:t>
      </w:r>
      <w:r w:rsidRPr="000305AA">
        <w:rPr>
          <w:spacing w:val="-1"/>
          <w:sz w:val="24"/>
          <w:szCs w:val="24"/>
        </w:rPr>
        <w:t xml:space="preserve"> </w:t>
      </w:r>
      <w:r w:rsidRPr="000305AA">
        <w:rPr>
          <w:sz w:val="24"/>
          <w:szCs w:val="24"/>
        </w:rPr>
        <w:t>ja teenuste</w:t>
      </w:r>
      <w:r w:rsidRPr="000305AA">
        <w:rPr>
          <w:spacing w:val="-1"/>
          <w:sz w:val="24"/>
          <w:szCs w:val="24"/>
        </w:rPr>
        <w:t xml:space="preserve"> </w:t>
      </w:r>
      <w:r w:rsidRPr="000305AA">
        <w:rPr>
          <w:sz w:val="24"/>
          <w:szCs w:val="24"/>
        </w:rPr>
        <w:t>reformimine.</w:t>
      </w:r>
    </w:p>
    <w:p w14:paraId="47CDA857" w14:textId="77777777" w:rsidR="00586D85" w:rsidRPr="000305AA" w:rsidRDefault="00D616D3" w:rsidP="00922C39">
      <w:pPr>
        <w:pStyle w:val="Loendilik"/>
        <w:numPr>
          <w:ilvl w:val="2"/>
          <w:numId w:val="3"/>
        </w:numPr>
        <w:tabs>
          <w:tab w:val="left" w:pos="967"/>
        </w:tabs>
        <w:spacing w:line="360" w:lineRule="auto"/>
        <w:ind w:right="1059" w:hanging="360"/>
        <w:jc w:val="both"/>
        <w:rPr>
          <w:sz w:val="24"/>
          <w:szCs w:val="24"/>
        </w:rPr>
      </w:pPr>
      <w:r w:rsidRPr="000305AA">
        <w:rPr>
          <w:sz w:val="24"/>
          <w:szCs w:val="24"/>
        </w:rPr>
        <w:t>Valla</w:t>
      </w:r>
      <w:r w:rsidRPr="000305AA">
        <w:rPr>
          <w:spacing w:val="1"/>
          <w:sz w:val="24"/>
          <w:szCs w:val="24"/>
        </w:rPr>
        <w:t xml:space="preserve"> </w:t>
      </w:r>
      <w:r w:rsidRPr="000305AA">
        <w:rPr>
          <w:sz w:val="24"/>
          <w:szCs w:val="24"/>
        </w:rPr>
        <w:t>finantseerimisvõimekuse</w:t>
      </w:r>
      <w:r w:rsidRPr="000305AA">
        <w:rPr>
          <w:spacing w:val="1"/>
          <w:sz w:val="24"/>
          <w:szCs w:val="24"/>
        </w:rPr>
        <w:t xml:space="preserve"> </w:t>
      </w:r>
      <w:r w:rsidRPr="000305AA">
        <w:rPr>
          <w:sz w:val="24"/>
          <w:szCs w:val="24"/>
        </w:rPr>
        <w:t>tõstmiseks</w:t>
      </w:r>
      <w:r w:rsidRPr="000305AA">
        <w:rPr>
          <w:spacing w:val="1"/>
          <w:sz w:val="24"/>
          <w:szCs w:val="24"/>
        </w:rPr>
        <w:t xml:space="preserve"> </w:t>
      </w:r>
      <w:r w:rsidRPr="000305AA">
        <w:rPr>
          <w:sz w:val="24"/>
          <w:szCs w:val="24"/>
        </w:rPr>
        <w:t>analüüsitakse</w:t>
      </w:r>
      <w:r w:rsidRPr="000305AA">
        <w:rPr>
          <w:spacing w:val="1"/>
          <w:sz w:val="24"/>
          <w:szCs w:val="24"/>
        </w:rPr>
        <w:t xml:space="preserve"> </w:t>
      </w:r>
      <w:r w:rsidRPr="000305AA">
        <w:rPr>
          <w:sz w:val="24"/>
          <w:szCs w:val="24"/>
        </w:rPr>
        <w:t>vallale</w:t>
      </w:r>
      <w:r w:rsidRPr="000305AA">
        <w:rPr>
          <w:spacing w:val="1"/>
          <w:sz w:val="24"/>
          <w:szCs w:val="24"/>
        </w:rPr>
        <w:t xml:space="preserve"> </w:t>
      </w:r>
      <w:r w:rsidRPr="000305AA">
        <w:rPr>
          <w:sz w:val="24"/>
          <w:szCs w:val="24"/>
        </w:rPr>
        <w:t>kuuluvate</w:t>
      </w:r>
      <w:r w:rsidRPr="000305AA">
        <w:rPr>
          <w:spacing w:val="1"/>
          <w:sz w:val="24"/>
          <w:szCs w:val="24"/>
        </w:rPr>
        <w:t xml:space="preserve"> </w:t>
      </w:r>
      <w:r w:rsidRPr="000305AA">
        <w:rPr>
          <w:sz w:val="24"/>
          <w:szCs w:val="24"/>
        </w:rPr>
        <w:t>maade</w:t>
      </w:r>
      <w:r w:rsidRPr="000305AA">
        <w:rPr>
          <w:spacing w:val="1"/>
          <w:sz w:val="24"/>
          <w:szCs w:val="24"/>
        </w:rPr>
        <w:t xml:space="preserve"> </w:t>
      </w:r>
      <w:r w:rsidRPr="000305AA">
        <w:rPr>
          <w:sz w:val="24"/>
          <w:szCs w:val="24"/>
        </w:rPr>
        <w:lastRenderedPageBreak/>
        <w:t>perspektiive</w:t>
      </w:r>
      <w:r w:rsidRPr="000305AA">
        <w:rPr>
          <w:spacing w:val="-1"/>
          <w:sz w:val="24"/>
          <w:szCs w:val="24"/>
        </w:rPr>
        <w:t xml:space="preserve"> </w:t>
      </w:r>
      <w:r w:rsidRPr="000305AA">
        <w:rPr>
          <w:sz w:val="24"/>
          <w:szCs w:val="24"/>
        </w:rPr>
        <w:t>ning mittevajalik võõrandatakse.</w:t>
      </w:r>
    </w:p>
    <w:p w14:paraId="59817D08" w14:textId="77777777" w:rsidR="00586D85" w:rsidRPr="000305AA" w:rsidRDefault="00D616D3" w:rsidP="00922C39">
      <w:pPr>
        <w:pStyle w:val="Loendilik"/>
        <w:numPr>
          <w:ilvl w:val="2"/>
          <w:numId w:val="3"/>
        </w:numPr>
        <w:tabs>
          <w:tab w:val="left" w:pos="967"/>
        </w:tabs>
        <w:spacing w:line="360" w:lineRule="auto"/>
        <w:ind w:right="1057" w:hanging="360"/>
        <w:jc w:val="both"/>
        <w:rPr>
          <w:sz w:val="24"/>
          <w:szCs w:val="24"/>
        </w:rPr>
      </w:pPr>
      <w:r w:rsidRPr="000305AA">
        <w:rPr>
          <w:sz w:val="24"/>
          <w:szCs w:val="24"/>
        </w:rPr>
        <w:t>Valla eelarve koostamisel jälgitakse, et valla eelarves tegevuskulude kasv ei oleks kiirem</w:t>
      </w:r>
      <w:r w:rsidRPr="000305AA">
        <w:rPr>
          <w:spacing w:val="1"/>
          <w:sz w:val="24"/>
          <w:szCs w:val="24"/>
        </w:rPr>
        <w:t xml:space="preserve"> </w:t>
      </w:r>
      <w:r w:rsidRPr="000305AA">
        <w:rPr>
          <w:sz w:val="24"/>
          <w:szCs w:val="24"/>
        </w:rPr>
        <w:t>tegevustulude</w:t>
      </w:r>
      <w:r w:rsidRPr="000305AA">
        <w:rPr>
          <w:spacing w:val="1"/>
          <w:sz w:val="24"/>
          <w:szCs w:val="24"/>
        </w:rPr>
        <w:t xml:space="preserve"> </w:t>
      </w:r>
      <w:r w:rsidRPr="000305AA">
        <w:rPr>
          <w:sz w:val="24"/>
          <w:szCs w:val="24"/>
        </w:rPr>
        <w:t>kasvust.</w:t>
      </w:r>
      <w:r w:rsidRPr="000305AA">
        <w:rPr>
          <w:spacing w:val="1"/>
          <w:sz w:val="24"/>
          <w:szCs w:val="24"/>
        </w:rPr>
        <w:t xml:space="preserve"> </w:t>
      </w:r>
      <w:r w:rsidRPr="000305AA">
        <w:rPr>
          <w:sz w:val="24"/>
          <w:szCs w:val="24"/>
        </w:rPr>
        <w:t>Lähtutakse</w:t>
      </w:r>
      <w:r w:rsidRPr="000305AA">
        <w:rPr>
          <w:spacing w:val="1"/>
          <w:sz w:val="24"/>
          <w:szCs w:val="24"/>
        </w:rPr>
        <w:t xml:space="preserve"> </w:t>
      </w:r>
      <w:r w:rsidRPr="000305AA">
        <w:rPr>
          <w:sz w:val="24"/>
          <w:szCs w:val="24"/>
        </w:rPr>
        <w:t>säästliku</w:t>
      </w:r>
      <w:r w:rsidRPr="000305AA">
        <w:rPr>
          <w:spacing w:val="1"/>
          <w:sz w:val="24"/>
          <w:szCs w:val="24"/>
        </w:rPr>
        <w:t xml:space="preserve"> </w:t>
      </w:r>
      <w:r w:rsidRPr="000305AA">
        <w:rPr>
          <w:sz w:val="24"/>
          <w:szCs w:val="24"/>
        </w:rPr>
        <w:t>kulutamise</w:t>
      </w:r>
      <w:r w:rsidRPr="000305AA">
        <w:rPr>
          <w:spacing w:val="1"/>
          <w:sz w:val="24"/>
          <w:szCs w:val="24"/>
        </w:rPr>
        <w:t xml:space="preserve"> </w:t>
      </w:r>
      <w:r w:rsidRPr="000305AA">
        <w:rPr>
          <w:sz w:val="24"/>
          <w:szCs w:val="24"/>
        </w:rPr>
        <w:t>vajadusest;</w:t>
      </w:r>
      <w:r w:rsidRPr="000305AA">
        <w:rPr>
          <w:spacing w:val="1"/>
          <w:sz w:val="24"/>
          <w:szCs w:val="24"/>
        </w:rPr>
        <w:t xml:space="preserve"> </w:t>
      </w:r>
      <w:r w:rsidRPr="000305AA">
        <w:rPr>
          <w:sz w:val="24"/>
          <w:szCs w:val="24"/>
        </w:rPr>
        <w:t>suurendatakse</w:t>
      </w:r>
      <w:r w:rsidRPr="000305AA">
        <w:rPr>
          <w:spacing w:val="1"/>
          <w:sz w:val="24"/>
          <w:szCs w:val="24"/>
        </w:rPr>
        <w:t xml:space="preserve"> </w:t>
      </w:r>
      <w:r w:rsidRPr="000305AA">
        <w:rPr>
          <w:sz w:val="24"/>
          <w:szCs w:val="24"/>
        </w:rPr>
        <w:t>pikaajalise</w:t>
      </w:r>
      <w:r w:rsidRPr="000305AA">
        <w:rPr>
          <w:spacing w:val="1"/>
          <w:sz w:val="24"/>
          <w:szCs w:val="24"/>
        </w:rPr>
        <w:t xml:space="preserve"> </w:t>
      </w:r>
      <w:r w:rsidRPr="000305AA">
        <w:rPr>
          <w:sz w:val="24"/>
          <w:szCs w:val="24"/>
        </w:rPr>
        <w:t>finantsplaneerimise</w:t>
      </w:r>
      <w:r w:rsidRPr="000305AA">
        <w:rPr>
          <w:spacing w:val="1"/>
          <w:sz w:val="24"/>
          <w:szCs w:val="24"/>
        </w:rPr>
        <w:t xml:space="preserve"> </w:t>
      </w:r>
      <w:r w:rsidRPr="000305AA">
        <w:rPr>
          <w:sz w:val="24"/>
          <w:szCs w:val="24"/>
        </w:rPr>
        <w:t>rolli</w:t>
      </w:r>
      <w:r w:rsidRPr="000305AA">
        <w:rPr>
          <w:spacing w:val="1"/>
          <w:sz w:val="24"/>
          <w:szCs w:val="24"/>
        </w:rPr>
        <w:t xml:space="preserve"> </w:t>
      </w:r>
      <w:r w:rsidRPr="000305AA">
        <w:rPr>
          <w:sz w:val="24"/>
          <w:szCs w:val="24"/>
        </w:rPr>
        <w:t>vallaeelarve</w:t>
      </w:r>
      <w:r w:rsidRPr="000305AA">
        <w:rPr>
          <w:spacing w:val="1"/>
          <w:sz w:val="24"/>
          <w:szCs w:val="24"/>
        </w:rPr>
        <w:t xml:space="preserve"> </w:t>
      </w:r>
      <w:r w:rsidRPr="000305AA">
        <w:rPr>
          <w:sz w:val="24"/>
          <w:szCs w:val="24"/>
        </w:rPr>
        <w:t>koostamisel;</w:t>
      </w:r>
      <w:r w:rsidRPr="000305AA">
        <w:rPr>
          <w:spacing w:val="1"/>
          <w:sz w:val="24"/>
          <w:szCs w:val="24"/>
        </w:rPr>
        <w:t xml:space="preserve"> </w:t>
      </w:r>
      <w:r w:rsidRPr="000305AA">
        <w:rPr>
          <w:sz w:val="24"/>
          <w:szCs w:val="24"/>
        </w:rPr>
        <w:t>tõhustatakse</w:t>
      </w:r>
      <w:r w:rsidRPr="000305AA">
        <w:rPr>
          <w:spacing w:val="1"/>
          <w:sz w:val="24"/>
          <w:szCs w:val="24"/>
        </w:rPr>
        <w:t xml:space="preserve"> </w:t>
      </w:r>
      <w:r w:rsidRPr="000305AA">
        <w:rPr>
          <w:sz w:val="24"/>
          <w:szCs w:val="24"/>
        </w:rPr>
        <w:t>kontrolli</w:t>
      </w:r>
      <w:r w:rsidRPr="000305AA">
        <w:rPr>
          <w:spacing w:val="1"/>
          <w:sz w:val="24"/>
          <w:szCs w:val="24"/>
        </w:rPr>
        <w:t xml:space="preserve"> </w:t>
      </w:r>
      <w:r w:rsidRPr="000305AA">
        <w:rPr>
          <w:sz w:val="24"/>
          <w:szCs w:val="24"/>
        </w:rPr>
        <w:t>eelarvevahendite</w:t>
      </w:r>
      <w:r w:rsidRPr="000305AA">
        <w:rPr>
          <w:spacing w:val="-2"/>
          <w:sz w:val="24"/>
          <w:szCs w:val="24"/>
        </w:rPr>
        <w:t xml:space="preserve"> </w:t>
      </w:r>
      <w:r w:rsidRPr="000305AA">
        <w:rPr>
          <w:sz w:val="24"/>
          <w:szCs w:val="24"/>
        </w:rPr>
        <w:t>kasutamise</w:t>
      </w:r>
      <w:r w:rsidRPr="000305AA">
        <w:rPr>
          <w:spacing w:val="-1"/>
          <w:sz w:val="24"/>
          <w:szCs w:val="24"/>
        </w:rPr>
        <w:t xml:space="preserve"> </w:t>
      </w:r>
      <w:r w:rsidRPr="000305AA">
        <w:rPr>
          <w:sz w:val="24"/>
          <w:szCs w:val="24"/>
        </w:rPr>
        <w:t>üle.</w:t>
      </w:r>
    </w:p>
    <w:p w14:paraId="2AB1D306" w14:textId="39C74167" w:rsidR="00586D85" w:rsidRPr="000305AA" w:rsidRDefault="00D616D3" w:rsidP="007A088B">
      <w:pPr>
        <w:spacing w:line="360" w:lineRule="auto"/>
        <w:ind w:left="227" w:right="1054"/>
        <w:rPr>
          <w:sz w:val="24"/>
          <w:szCs w:val="24"/>
        </w:rPr>
      </w:pPr>
      <w:r w:rsidRPr="000305AA">
        <w:rPr>
          <w:sz w:val="24"/>
          <w:szCs w:val="24"/>
        </w:rPr>
        <w:t>Prognooside aluseks on</w:t>
      </w:r>
      <w:r w:rsidRPr="000305AA">
        <w:rPr>
          <w:spacing w:val="1"/>
          <w:sz w:val="24"/>
          <w:szCs w:val="24"/>
        </w:rPr>
        <w:t xml:space="preserve"> </w:t>
      </w:r>
      <w:r w:rsidRPr="000305AA">
        <w:rPr>
          <w:sz w:val="24"/>
          <w:szCs w:val="24"/>
        </w:rPr>
        <w:t>eelkõige</w:t>
      </w:r>
      <w:r w:rsidRPr="000305AA">
        <w:rPr>
          <w:spacing w:val="1"/>
          <w:sz w:val="24"/>
          <w:szCs w:val="24"/>
        </w:rPr>
        <w:t xml:space="preserve"> </w:t>
      </w:r>
      <w:r w:rsidRPr="000305AA">
        <w:rPr>
          <w:sz w:val="24"/>
          <w:szCs w:val="24"/>
        </w:rPr>
        <w:t>valla</w:t>
      </w:r>
      <w:r w:rsidRPr="000305AA">
        <w:rPr>
          <w:spacing w:val="1"/>
          <w:sz w:val="24"/>
          <w:szCs w:val="24"/>
        </w:rPr>
        <w:t xml:space="preserve"> </w:t>
      </w:r>
      <w:r w:rsidRPr="000305AA">
        <w:rPr>
          <w:sz w:val="24"/>
          <w:szCs w:val="24"/>
        </w:rPr>
        <w:t>rahvastiku</w:t>
      </w:r>
      <w:r w:rsidRPr="000305AA">
        <w:rPr>
          <w:spacing w:val="1"/>
          <w:sz w:val="24"/>
          <w:szCs w:val="24"/>
        </w:rPr>
        <w:t xml:space="preserve"> </w:t>
      </w:r>
      <w:r w:rsidRPr="000305AA">
        <w:rPr>
          <w:sz w:val="24"/>
          <w:szCs w:val="24"/>
        </w:rPr>
        <w:t>koosseisu</w:t>
      </w:r>
      <w:r w:rsidRPr="000305AA">
        <w:rPr>
          <w:spacing w:val="1"/>
          <w:sz w:val="24"/>
          <w:szCs w:val="24"/>
        </w:rPr>
        <w:t xml:space="preserve"> </w:t>
      </w:r>
      <w:r w:rsidRPr="000305AA">
        <w:rPr>
          <w:sz w:val="24"/>
          <w:szCs w:val="24"/>
        </w:rPr>
        <w:t>hetkeolukord</w:t>
      </w:r>
      <w:r w:rsidR="00A67DF7" w:rsidRPr="000305AA">
        <w:rPr>
          <w:sz w:val="24"/>
          <w:szCs w:val="24"/>
        </w:rPr>
        <w:t>, 202</w:t>
      </w:r>
      <w:r w:rsidR="001B3C75">
        <w:rPr>
          <w:sz w:val="24"/>
          <w:szCs w:val="24"/>
        </w:rPr>
        <w:t>5</w:t>
      </w:r>
      <w:r w:rsidR="00A67DF7" w:rsidRPr="000305AA">
        <w:rPr>
          <w:sz w:val="24"/>
          <w:szCs w:val="24"/>
        </w:rPr>
        <w:t xml:space="preserve">. aasta esimese poolaasta eelarve täitmine </w:t>
      </w:r>
      <w:r w:rsidRPr="000305AA">
        <w:rPr>
          <w:spacing w:val="1"/>
          <w:sz w:val="24"/>
          <w:szCs w:val="24"/>
        </w:rPr>
        <w:t xml:space="preserve"> </w:t>
      </w:r>
      <w:r w:rsidRPr="000305AA">
        <w:rPr>
          <w:sz w:val="24"/>
          <w:szCs w:val="24"/>
        </w:rPr>
        <w:t>ning</w:t>
      </w:r>
      <w:r w:rsidRPr="000305AA">
        <w:rPr>
          <w:spacing w:val="1"/>
          <w:sz w:val="24"/>
          <w:szCs w:val="24"/>
        </w:rPr>
        <w:t xml:space="preserve"> </w:t>
      </w:r>
      <w:r w:rsidRPr="000305AA">
        <w:rPr>
          <w:sz w:val="24"/>
          <w:szCs w:val="24"/>
        </w:rPr>
        <w:t>Rahandusministeeriumi</w:t>
      </w:r>
      <w:r w:rsidRPr="000305AA">
        <w:rPr>
          <w:spacing w:val="1"/>
          <w:sz w:val="24"/>
          <w:szCs w:val="24"/>
        </w:rPr>
        <w:t xml:space="preserve"> </w:t>
      </w:r>
      <w:r w:rsidR="00A67DF7" w:rsidRPr="000305AA">
        <w:rPr>
          <w:sz w:val="24"/>
          <w:szCs w:val="24"/>
        </w:rPr>
        <w:t>kevadine</w:t>
      </w:r>
      <w:r w:rsidRPr="000305AA">
        <w:rPr>
          <w:spacing w:val="1"/>
          <w:sz w:val="24"/>
          <w:szCs w:val="24"/>
        </w:rPr>
        <w:t xml:space="preserve"> </w:t>
      </w:r>
      <w:r w:rsidRPr="000305AA">
        <w:rPr>
          <w:sz w:val="24"/>
          <w:szCs w:val="24"/>
        </w:rPr>
        <w:t>majandusprognoos.</w:t>
      </w:r>
    </w:p>
    <w:p w14:paraId="02F9489A" w14:textId="77777777" w:rsidR="00586D85" w:rsidRPr="000305AA" w:rsidRDefault="00586D85" w:rsidP="00E8712B">
      <w:pPr>
        <w:pStyle w:val="Kehatekst"/>
        <w:spacing w:line="276" w:lineRule="auto"/>
      </w:pPr>
    </w:p>
    <w:p w14:paraId="5EC43131" w14:textId="77777777" w:rsidR="00586D85" w:rsidRPr="00977AAF" w:rsidRDefault="00D616D3">
      <w:pPr>
        <w:pStyle w:val="Pealkiri2"/>
        <w:numPr>
          <w:ilvl w:val="1"/>
          <w:numId w:val="3"/>
        </w:numPr>
        <w:tabs>
          <w:tab w:val="left" w:pos="686"/>
        </w:tabs>
        <w:ind w:left="685" w:hanging="429"/>
      </w:pPr>
      <w:bookmarkStart w:id="8" w:name="_Toc203929656"/>
      <w:r w:rsidRPr="00977AAF">
        <w:t>Eelarvestrateegia</w:t>
      </w:r>
      <w:r w:rsidRPr="00977AAF">
        <w:rPr>
          <w:spacing w:val="-9"/>
        </w:rPr>
        <w:t xml:space="preserve"> </w:t>
      </w:r>
      <w:r w:rsidRPr="00977AAF">
        <w:t>rakendamise</w:t>
      </w:r>
      <w:r w:rsidRPr="00977AAF">
        <w:rPr>
          <w:spacing w:val="-9"/>
        </w:rPr>
        <w:t xml:space="preserve"> </w:t>
      </w:r>
      <w:r w:rsidRPr="00977AAF">
        <w:t>keskkond</w:t>
      </w:r>
      <w:bookmarkEnd w:id="8"/>
    </w:p>
    <w:p w14:paraId="160A61B6" w14:textId="77777777" w:rsidR="00170D58" w:rsidRDefault="00170D58" w:rsidP="00170D58">
      <w:pPr>
        <w:pStyle w:val="Pealkiri2"/>
        <w:tabs>
          <w:tab w:val="left" w:pos="686"/>
        </w:tabs>
        <w:rPr>
          <w:sz w:val="24"/>
          <w:szCs w:val="24"/>
        </w:rPr>
      </w:pPr>
    </w:p>
    <w:p w14:paraId="7138F680" w14:textId="77777777" w:rsidR="00170D58" w:rsidRDefault="00170D58" w:rsidP="00170D58">
      <w:pPr>
        <w:pStyle w:val="Phitekst"/>
        <w:spacing w:line="360" w:lineRule="auto"/>
        <w:ind w:left="261" w:right="1054"/>
        <w:jc w:val="both"/>
        <w:rPr>
          <w:rFonts w:ascii="Times New Roman" w:hAnsi="Times New Roman" w:cs="Times New Roman"/>
          <w:lang w:val="et-EE"/>
        </w:rPr>
      </w:pPr>
      <w:r w:rsidRPr="00986D3A">
        <w:rPr>
          <w:rFonts w:ascii="Times New Roman" w:hAnsi="Times New Roman" w:cs="Times New Roman"/>
          <w:lang w:val="et-EE"/>
        </w:rPr>
        <w:t xml:space="preserve">Eesti majandus </w:t>
      </w:r>
      <w:r>
        <w:rPr>
          <w:rFonts w:ascii="Times New Roman" w:hAnsi="Times New Roman" w:cs="Times New Roman"/>
          <w:lang w:val="et-EE"/>
        </w:rPr>
        <w:t xml:space="preserve">on olnud alates eelmise aasta teisest poolest elavnemise märke. Rahandusministeeriumi kevadise majandusprognoosi kohaselt kujuneb tänavuseks SKP reaalkasvuks null protsenti, tuleval aastal peaks aga majandus kasvama 3,3 protsenti ja 2026. aastaks 2,8 protsenti. </w:t>
      </w:r>
      <w:r w:rsidRPr="00986D3A">
        <w:rPr>
          <w:rFonts w:ascii="Times New Roman" w:hAnsi="Times New Roman" w:cs="Times New Roman"/>
          <w:lang w:val="et-EE"/>
        </w:rPr>
        <w:t xml:space="preserve"> </w:t>
      </w:r>
      <w:r>
        <w:rPr>
          <w:rFonts w:ascii="Times New Roman" w:hAnsi="Times New Roman" w:cs="Times New Roman"/>
          <w:lang w:val="et-EE"/>
        </w:rPr>
        <w:t xml:space="preserve">Majandusprognoosi kohaselt olid tagasilöögid välisnõudluses eelmise aasta teises pooles oodatust suuremad ja loodetud pööret majandusele taastumiseks ei toimunud. Püsivalt suur ja süvenev eelarvepuudujääk kasvatab võlakoormust kiiremas tempos kui kolmel eelnenud aastal. See muudab olemasoleva võla teenindamise kallimaks, suurendades intressikulu 1,1 protsendini SKP-st 2028. aastaks. Valitsussektori võlg on samaks aastaks 35,9 protsenti </w:t>
      </w:r>
      <w:r w:rsidRPr="00D36A65">
        <w:rPr>
          <w:rFonts w:ascii="Times New Roman" w:hAnsi="Times New Roman" w:cs="Times New Roman"/>
          <w:lang w:val="et-EE"/>
        </w:rPr>
        <w:t>SKP-st.</w:t>
      </w:r>
      <w:r w:rsidRPr="00D36A65">
        <w:rPr>
          <w:rStyle w:val="Allmrkuseviide"/>
          <w:rFonts w:ascii="Times New Roman" w:hAnsi="Times New Roman" w:cs="Times New Roman"/>
        </w:rPr>
        <w:footnoteReference w:id="3"/>
      </w:r>
    </w:p>
    <w:p w14:paraId="31558403" w14:textId="2930CFF2"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Võla teenindamise kulu kasv seab eelarvele lisakoormuse, mis võib vähendada investeerimisvõimet ja takistada majanduskasvu. 2025. aastal suureneb valitsussektori eelarvepuudujääk 5,3 protsendini SKP-st. Euroopa Komisjoni vabastusklauseli ettepanek võimaldab aastatel 2025</w:t>
      </w:r>
      <w:r w:rsidR="0096221B" w:rsidRPr="0096221B">
        <w:rPr>
          <w:lang w:val="et-EE"/>
        </w:rPr>
        <w:t>–</w:t>
      </w:r>
      <w:r>
        <w:rPr>
          <w:rFonts w:ascii="Times New Roman" w:hAnsi="Times New Roman" w:cs="Times New Roman"/>
          <w:lang w:val="et-EE"/>
        </w:rPr>
        <w:t xml:space="preserve">2028 suurendada </w:t>
      </w:r>
      <w:r w:rsidRPr="00D36A65">
        <w:rPr>
          <w:rFonts w:ascii="Times New Roman" w:hAnsi="Times New Roman" w:cs="Times New Roman"/>
          <w:lang w:val="et-EE"/>
        </w:rPr>
        <w:t>Eesti</w:t>
      </w:r>
      <w:r>
        <w:rPr>
          <w:rFonts w:ascii="Times New Roman" w:hAnsi="Times New Roman" w:cs="Times New Roman"/>
          <w:lang w:val="et-EE"/>
        </w:rPr>
        <w:t xml:space="preserve"> eelarvepuudujääki täiendavalt 1,5% ulatuses SKP-st. See võimaldab suurendada kaitsekulusid, kuid sellega kaasneb ka võlakoormuse ning intressikulude kasv. Kaitsekulude kõrgema taseme hoidmiseks tuleb eelarvereeglistiku piires leida püsiv </w:t>
      </w:r>
      <w:r w:rsidRPr="00FE5E4A">
        <w:rPr>
          <w:rFonts w:ascii="Times New Roman" w:hAnsi="Times New Roman" w:cs="Times New Roman"/>
          <w:lang w:val="et-EE"/>
        </w:rPr>
        <w:t>lahendus.</w:t>
      </w:r>
      <w:r w:rsidR="00FE5E4A" w:rsidRPr="00FE5E4A">
        <w:rPr>
          <w:rStyle w:val="Allmrkuseviide"/>
          <w:rFonts w:ascii="Times New Roman" w:hAnsi="Times New Roman" w:cs="Times New Roman"/>
          <w:lang w:val="et-EE"/>
        </w:rPr>
        <w:t>3</w:t>
      </w:r>
    </w:p>
    <w:p w14:paraId="38B63624" w14:textId="3E1470AF"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 xml:space="preserve">Maksukoormus suureneb prognoosi kohaselt sellel aastal rekordilisele tasemele ja põhjuseks on käibemaksumäära tõusu ja juriidilise isiku tulumaksumäära tõusule eelnev suurem kasumijaotamine. Järgmisel aastal langeb maksukoormus eelkõige pensionieast noorematele ühtse maksuvaba tulu kehtestamise </w:t>
      </w:r>
      <w:r w:rsidRPr="00FE5E4A">
        <w:rPr>
          <w:rFonts w:ascii="Times New Roman" w:hAnsi="Times New Roman" w:cs="Times New Roman"/>
          <w:lang w:val="et-EE"/>
        </w:rPr>
        <w:t>tõttu.</w:t>
      </w:r>
      <w:r w:rsidR="00FE5E4A">
        <w:rPr>
          <w:rStyle w:val="Allmrkuseviide"/>
          <w:rFonts w:ascii="Times New Roman" w:hAnsi="Times New Roman" w:cs="Times New Roman"/>
          <w:lang w:val="et-EE"/>
        </w:rPr>
        <w:t>3</w:t>
      </w:r>
    </w:p>
    <w:p w14:paraId="4147CEC2" w14:textId="77777777"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 xml:space="preserve">Andmed Eesti majanduse käekäigu kohta sel aastal on mõneti vastukäivad. Statistikaamet korrigeeris esimese kvartali majanduskasvu kiirhinnangu 1,2% suuruselt tõusult 0,3% suuruseks languseks. Edasine majanduskasv tuleb raskelt. Kuigi hakkama tuleb saada mitmete kasvu takistavate asjaoludega – kaubandussõda, geopoliitiline ebakindlus, euro kursi tugevnemine, </w:t>
      </w:r>
      <w:r>
        <w:rPr>
          <w:rFonts w:ascii="Times New Roman" w:hAnsi="Times New Roman" w:cs="Times New Roman"/>
          <w:lang w:val="et-EE"/>
        </w:rPr>
        <w:lastRenderedPageBreak/>
        <w:t>maksude ja hindade tõus-, näitab prognoos majanduse aeglast paranemist, kuigi see toimub kaubanduspiirangute tõttu aeglasemalt, kui varem eeldati.</w:t>
      </w:r>
    </w:p>
    <w:p w14:paraId="7AD3AD7B" w14:textId="77777777"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USA tolli- ja kaubanduspoliitikal on Eestile piiratud mõju. Eesti otsene avatus USA turule on väike, mistõttu on ka vahetu mõju majandusele tagasihoidlik. Tuntavam mõju avaldub kaudselt, teiste eksporditurgude kaudu. Erinevad mõjukanalid kokku pidurdavad Eesti majanduskasvu umbes 0,2 protsendipunkti võrra aastas, seda eeldusel, et kaubanduskõnelustega suudetakse vältida kaitsetollide hüppelist tõusu. Siiski püsib risk, et kaitsetollid kehtestatakse praegu kehtivatest kõrgemal tasemel ja sel juhul kujuneks ka majanduskasv aeglasemaks.</w:t>
      </w:r>
    </w:p>
    <w:p w14:paraId="25B3530D" w14:textId="77777777"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 xml:space="preserve">Majanduse aeglane taastumine ei tõota hõive kiiret suurenemist ja töötuse vähenemist. Kuna paljud ettevõtted vältisid majanduslanguse ajal koondamisi, on neil majandusaktiivsuse ja nõudluse taastudes võimalik tootmist suurendada olemasoleva tööjõuga. Palgakulud ja keskmine brutokuupalk jätkavad kasvamist, kuid senisest aeglasemalt. Järgmisel aastal kaob nn maksuküür, mis jätab majandamistele rohkem raha kätte ja ostujõu kosumist toetab ka hinnatõusu mõningane aeglustumine. </w:t>
      </w:r>
      <w:r w:rsidRPr="00986E29">
        <w:rPr>
          <w:rFonts w:ascii="Times New Roman" w:hAnsi="Times New Roman" w:cs="Times New Roman"/>
          <w:lang w:val="et-EE"/>
        </w:rPr>
        <w:t>Hinnatõus püsib tänavu tootmiskulude suurenemise ja maksutõusude tõttu kiire. Ettevõtted kannavad praeguseks suurenenud palga- ja muud tootmiskulud oma toodete ja teenuste hindadesse edasi</w:t>
      </w:r>
      <w:r>
        <w:rPr>
          <w:rFonts w:ascii="Times New Roman" w:hAnsi="Times New Roman" w:cs="Times New Roman"/>
          <w:lang w:val="et-EE"/>
        </w:rPr>
        <w:t xml:space="preserve">. </w:t>
      </w:r>
      <w:r w:rsidRPr="00091D49">
        <w:rPr>
          <w:rFonts w:ascii="Times New Roman" w:hAnsi="Times New Roman" w:cs="Times New Roman"/>
          <w:lang w:val="et-EE"/>
        </w:rPr>
        <w:t>Hinnasurvet leevendavad palgakasvu aeglustumine, euro tugevnemine, nafta madalam hinnaootus ning toidutoormete mõõdukam hinnatõus või mõnel juhul isegi hinnalangus.</w:t>
      </w:r>
    </w:p>
    <w:p w14:paraId="6B85EDDD" w14:textId="79E69582" w:rsidR="00170D58" w:rsidRDefault="00170D58" w:rsidP="00170D58">
      <w:pPr>
        <w:pStyle w:val="Phitekst"/>
        <w:spacing w:line="360" w:lineRule="auto"/>
        <w:ind w:left="261" w:right="1054"/>
        <w:jc w:val="both"/>
        <w:rPr>
          <w:rFonts w:ascii="Times New Roman" w:hAnsi="Times New Roman" w:cs="Times New Roman"/>
          <w:lang w:val="et-EE"/>
        </w:rPr>
      </w:pPr>
      <w:r w:rsidRPr="00B77BC1">
        <w:rPr>
          <w:rFonts w:ascii="Times New Roman" w:hAnsi="Times New Roman" w:cs="Times New Roman"/>
          <w:lang w:val="et-EE"/>
        </w:rPr>
        <w:t>Muutused valitsuse koalitsioonileppes võivad mõjutada majanduse väljavaadet. Koalitsioonileppes plaanitud muutustest on täpsemalt võimalik hinnata kaitsekulude suurendamise ja julgeolekumaksu seaduse muudatuste mõju.</w:t>
      </w:r>
      <w:r>
        <w:rPr>
          <w:rFonts w:ascii="Times New Roman" w:hAnsi="Times New Roman" w:cs="Times New Roman"/>
          <w:lang w:val="et-EE"/>
        </w:rPr>
        <w:t xml:space="preserve"> </w:t>
      </w:r>
      <w:r w:rsidRPr="00EA3FE8">
        <w:rPr>
          <w:rFonts w:ascii="Times New Roman" w:hAnsi="Times New Roman" w:cs="Times New Roman"/>
          <w:lang w:val="et-EE"/>
        </w:rPr>
        <w:t>eelarvepositsioon ei halvene järgmistel aastatel rohkem, kui on täiendavad kaitsekulud. Kui kaitsekulud püsivad kõrgel tasemel pikema aja vältel, siis tuleks neile leida püsiv kate riigi jooksvatest tuludest.</w:t>
      </w:r>
      <w:r w:rsidR="00D127CF">
        <w:rPr>
          <w:rStyle w:val="Allmrkuseviide"/>
          <w:rFonts w:ascii="Times New Roman" w:hAnsi="Times New Roman" w:cs="Times New Roman"/>
          <w:lang w:val="et-EE"/>
        </w:rPr>
        <w:footnoteReference w:id="4"/>
      </w:r>
    </w:p>
    <w:p w14:paraId="0C0336D1" w14:textId="1F093D63" w:rsidR="00170D58" w:rsidRDefault="00170D58" w:rsidP="00170D58">
      <w:pPr>
        <w:pStyle w:val="Phitekst"/>
        <w:spacing w:line="360" w:lineRule="auto"/>
        <w:ind w:left="261" w:right="1054"/>
        <w:jc w:val="both"/>
        <w:rPr>
          <w:rFonts w:ascii="Times New Roman" w:hAnsi="Times New Roman" w:cs="Times New Roman"/>
          <w:lang w:val="et-EE"/>
        </w:rPr>
      </w:pPr>
      <w:r w:rsidRPr="002C6A61">
        <w:rPr>
          <w:rFonts w:ascii="Times New Roman" w:hAnsi="Times New Roman" w:cs="Times New Roman"/>
          <w:lang w:val="et-EE"/>
        </w:rPr>
        <w:t>Statistikaameti esialgsel hinnangul tõusid tarbijahinnad 2025. aasta juunis võrreldes maiga 1,1% ja võrreldes eelmise aasta juuniga 5,2%. Hinnatõus oli prognoositust kiirem. Peamisteks hinnakasvu põhjusteks olid kulude kasv ning </w:t>
      </w:r>
      <w:hyperlink r:id="rId21" w:tgtFrame="_blank" w:history="1">
        <w:r w:rsidRPr="002C6A61">
          <w:rPr>
            <w:rStyle w:val="Hperlink"/>
            <w:rFonts w:ascii="Times New Roman" w:hAnsi="Times New Roman" w:cs="Times New Roman"/>
            <w:color w:val="auto"/>
            <w:u w:val="none"/>
            <w:lang w:val="et-EE"/>
          </w:rPr>
          <w:t>käibemaksumäära tõus</w:t>
        </w:r>
      </w:hyperlink>
      <w:r w:rsidRPr="002C6A61">
        <w:rPr>
          <w:rFonts w:ascii="Times New Roman" w:hAnsi="Times New Roman" w:cs="Times New Roman"/>
          <w:lang w:val="et-EE"/>
        </w:rPr>
        <w:t>. </w:t>
      </w:r>
      <w:r w:rsidRPr="00450B6D">
        <w:rPr>
          <w:rFonts w:ascii="Times New Roman" w:hAnsi="Times New Roman" w:cs="Times New Roman"/>
          <w:lang w:val="et-EE"/>
        </w:rPr>
        <w:t xml:space="preserve">Toiduained kallinesid nii kuises kui ka aastases võrdluses. Aastataguse ajaga võrreldes on enim tõusnud puuviljade ja maiustuste hinnad. Eurostati andmetel oli toiduainete hinnatase Eestis 2024. aastal 5% kõrgem kui Euroopa Liidu keskmine. Toit oli Eestis veidi odavam kui Soomes ja Rootsis, kuid kallim kui mitmetes teistes riikides, sealhulgas Lätis </w:t>
      </w:r>
      <w:r w:rsidRPr="00FC0B0A">
        <w:rPr>
          <w:rFonts w:ascii="Times New Roman" w:hAnsi="Times New Roman" w:cs="Times New Roman"/>
          <w:lang w:val="et-EE"/>
        </w:rPr>
        <w:t>ja Leedus.</w:t>
      </w:r>
      <w:r w:rsidR="00FC0B0A" w:rsidRPr="00FC0B0A">
        <w:rPr>
          <w:rStyle w:val="Allmrkuseviide"/>
          <w:rFonts w:ascii="Times New Roman" w:hAnsi="Times New Roman" w:cs="Times New Roman"/>
          <w:lang w:val="et-EE"/>
        </w:rPr>
        <w:footnoteReference w:id="5"/>
      </w:r>
    </w:p>
    <w:p w14:paraId="725AA965" w14:textId="77777777"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lastRenderedPageBreak/>
        <w:t>Üldiselt sõltub Eesti majanduse tervis palju väliskeskkonnast. Välismõjudest on suurimaid on Vene-Ukraina sõda ja selle arengud, mida keegi hetkel hinnata ei oska. Ühtlasi tuleb jälgida Donald Trumpi ja tema otsuste mõju Euroopale ning Hiinale. Ilmselt nõrgestab Trumpi poliitika euro kurssi dollari vastu veelgi. Bensiini hinda mõjutab enim ootus, et maailmaturul toornafta hinnad langevad. Positiivse märgina on näha Skandinaavia eksportturgudelt tulenevaid lootuskiiri. Võiks oodata sealsete nõudluse kasvu, mis Eesti ettevõtteid aitaks.</w:t>
      </w:r>
    </w:p>
    <w:p w14:paraId="679DE366" w14:textId="3C2A430D" w:rsidR="00586D85" w:rsidRDefault="0076075A" w:rsidP="005823DE">
      <w:pPr>
        <w:widowControl/>
        <w:autoSpaceDE/>
        <w:autoSpaceDN/>
        <w:spacing w:before="100" w:beforeAutospacing="1" w:after="100" w:afterAutospacing="1" w:line="360" w:lineRule="auto"/>
        <w:ind w:left="261" w:right="1054"/>
        <w:jc w:val="both"/>
        <w:rPr>
          <w:sz w:val="24"/>
          <w:szCs w:val="24"/>
        </w:rPr>
      </w:pPr>
      <w:bookmarkStart w:id="9" w:name="_Hlk142682842"/>
      <w:r w:rsidRPr="005823DE">
        <w:rPr>
          <w:b/>
          <w:sz w:val="24"/>
          <w:szCs w:val="24"/>
        </w:rPr>
        <w:t xml:space="preserve">Tabel </w:t>
      </w:r>
      <w:r w:rsidR="00D616D3" w:rsidRPr="005823DE">
        <w:rPr>
          <w:b/>
          <w:sz w:val="24"/>
          <w:szCs w:val="24"/>
        </w:rPr>
        <w:t>2</w:t>
      </w:r>
      <w:r w:rsidR="00D616D3" w:rsidRPr="005823DE">
        <w:rPr>
          <w:b/>
          <w:spacing w:val="1"/>
          <w:sz w:val="24"/>
          <w:szCs w:val="24"/>
        </w:rPr>
        <w:t xml:space="preserve"> </w:t>
      </w:r>
      <w:r w:rsidR="00BD3111" w:rsidRPr="005823DE">
        <w:rPr>
          <w:sz w:val="24"/>
          <w:szCs w:val="24"/>
        </w:rPr>
        <w:t xml:space="preserve">Eesti Panga majandusprognoosi põhinäitajad </w:t>
      </w:r>
      <w:r w:rsidR="00D616D3" w:rsidRPr="005823DE">
        <w:rPr>
          <w:spacing w:val="-1"/>
          <w:sz w:val="24"/>
          <w:szCs w:val="24"/>
        </w:rPr>
        <w:t xml:space="preserve"> </w:t>
      </w:r>
      <w:r w:rsidR="00D616D3" w:rsidRPr="005823DE">
        <w:rPr>
          <w:sz w:val="24"/>
          <w:szCs w:val="24"/>
        </w:rPr>
        <w:t xml:space="preserve">(allikas: </w:t>
      </w:r>
      <w:r w:rsidR="00BD3111" w:rsidRPr="005823DE">
        <w:rPr>
          <w:sz w:val="24"/>
          <w:szCs w:val="24"/>
        </w:rPr>
        <w:t>Eesti Pank</w:t>
      </w:r>
      <w:r w:rsidR="00FC0B0A">
        <w:rPr>
          <w:rStyle w:val="Allmrkuseviide"/>
          <w:sz w:val="24"/>
          <w:szCs w:val="24"/>
        </w:rPr>
        <w:footnoteReference w:id="6"/>
      </w:r>
      <w:r w:rsidR="00D616D3" w:rsidRPr="005823DE">
        <w:rPr>
          <w:sz w:val="24"/>
          <w:szCs w:val="24"/>
        </w:rPr>
        <w:t>)</w:t>
      </w:r>
    </w:p>
    <w:p w14:paraId="467575DB" w14:textId="6C5B1538" w:rsidR="00F03252" w:rsidRPr="005823DE" w:rsidRDefault="00F03252" w:rsidP="005823DE">
      <w:pPr>
        <w:widowControl/>
        <w:autoSpaceDE/>
        <w:autoSpaceDN/>
        <w:spacing w:before="100" w:beforeAutospacing="1" w:after="100" w:afterAutospacing="1" w:line="360" w:lineRule="auto"/>
        <w:ind w:left="261" w:right="1054"/>
        <w:jc w:val="both"/>
        <w:rPr>
          <w:sz w:val="24"/>
          <w:szCs w:val="24"/>
        </w:rPr>
      </w:pPr>
      <w:r w:rsidRPr="000D14BA">
        <w:rPr>
          <w:noProof/>
        </w:rPr>
        <w:drawing>
          <wp:inline distT="0" distB="0" distL="0" distR="0" wp14:anchorId="7D49F150" wp14:editId="18BB8087">
            <wp:extent cx="6377940" cy="3345180"/>
            <wp:effectExtent l="0" t="0" r="3810" b="7620"/>
            <wp:docPr id="127569646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96461" name="Picture 1" descr="A screenshot of a graph&#10;&#10;AI-generated content may be incorrect."/>
                    <pic:cNvPicPr/>
                  </pic:nvPicPr>
                  <pic:blipFill>
                    <a:blip r:embed="rId22"/>
                    <a:stretch>
                      <a:fillRect/>
                    </a:stretch>
                  </pic:blipFill>
                  <pic:spPr>
                    <a:xfrm>
                      <a:off x="0" y="0"/>
                      <a:ext cx="6377940" cy="3345180"/>
                    </a:xfrm>
                    <a:prstGeom prst="rect">
                      <a:avLst/>
                    </a:prstGeom>
                  </pic:spPr>
                </pic:pic>
              </a:graphicData>
            </a:graphic>
          </wp:inline>
        </w:drawing>
      </w:r>
    </w:p>
    <w:p w14:paraId="0BA02C9B" w14:textId="56180E4D" w:rsidR="00EF14D0" w:rsidRDefault="00EF14D0" w:rsidP="00B65FB2">
      <w:pPr>
        <w:pStyle w:val="Pealkiri2"/>
        <w:numPr>
          <w:ilvl w:val="1"/>
          <w:numId w:val="3"/>
        </w:numPr>
        <w:tabs>
          <w:tab w:val="left" w:pos="686"/>
        </w:tabs>
      </w:pPr>
      <w:bookmarkStart w:id="10" w:name="_Toc203929657"/>
      <w:bookmarkEnd w:id="9"/>
      <w:r>
        <w:t>Tulud</w:t>
      </w:r>
      <w:r>
        <w:rPr>
          <w:spacing w:val="-3"/>
        </w:rPr>
        <w:t xml:space="preserve"> </w:t>
      </w:r>
      <w:r>
        <w:t>ja kulud</w:t>
      </w:r>
      <w:bookmarkEnd w:id="10"/>
    </w:p>
    <w:p w14:paraId="4CF2C9FE" w14:textId="77777777" w:rsidR="00EF14D0" w:rsidRDefault="00EF14D0">
      <w:pPr>
        <w:pStyle w:val="Kehatekst"/>
        <w:spacing w:before="7"/>
        <w:rPr>
          <w:color w:val="FF0000"/>
          <w:sz w:val="25"/>
        </w:rPr>
      </w:pPr>
    </w:p>
    <w:p w14:paraId="1C44328B" w14:textId="6247A069" w:rsidR="00EF14D0" w:rsidRDefault="00EF14D0" w:rsidP="00EF14D0">
      <w:pPr>
        <w:pStyle w:val="Kehatekst"/>
        <w:spacing w:before="239" w:line="360" w:lineRule="auto"/>
        <w:ind w:left="257" w:right="1051"/>
        <w:jc w:val="both"/>
      </w:pPr>
      <w:r>
        <w:rPr>
          <w:b/>
        </w:rPr>
        <w:t xml:space="preserve">Valla tulubaas </w:t>
      </w:r>
      <w:r>
        <w:t>koosneb füüsilise isiku tulumaksu eraldistest, maamaksust, muudest tuludest (nt</w:t>
      </w:r>
      <w:r>
        <w:rPr>
          <w:spacing w:val="1"/>
        </w:rPr>
        <w:t xml:space="preserve"> </w:t>
      </w:r>
      <w:r>
        <w:t>vee erikasutus, väärteotrahvid, taristutasud jms), kaupade ja teenuste müügist (nt ehituslubade</w:t>
      </w:r>
      <w:r>
        <w:rPr>
          <w:spacing w:val="1"/>
        </w:rPr>
        <w:t xml:space="preserve"> </w:t>
      </w:r>
      <w:r>
        <w:t>riigilõivud,</w:t>
      </w:r>
      <w:r>
        <w:rPr>
          <w:spacing w:val="1"/>
        </w:rPr>
        <w:t xml:space="preserve"> </w:t>
      </w:r>
      <w:r>
        <w:t>lasteaedade</w:t>
      </w:r>
      <w:r>
        <w:rPr>
          <w:spacing w:val="1"/>
        </w:rPr>
        <w:t xml:space="preserve"> </w:t>
      </w:r>
      <w:r>
        <w:t>ja</w:t>
      </w:r>
      <w:r>
        <w:rPr>
          <w:spacing w:val="1"/>
        </w:rPr>
        <w:t xml:space="preserve"> </w:t>
      </w:r>
      <w:r>
        <w:t>huvikooli</w:t>
      </w:r>
      <w:r>
        <w:rPr>
          <w:spacing w:val="1"/>
        </w:rPr>
        <w:t xml:space="preserve"> </w:t>
      </w:r>
      <w:r>
        <w:t>õppemaksud,</w:t>
      </w:r>
      <w:r>
        <w:rPr>
          <w:spacing w:val="1"/>
        </w:rPr>
        <w:t xml:space="preserve"> </w:t>
      </w:r>
      <w:r>
        <w:t>spordirajatiste</w:t>
      </w:r>
      <w:r>
        <w:rPr>
          <w:spacing w:val="1"/>
        </w:rPr>
        <w:t xml:space="preserve"> </w:t>
      </w:r>
      <w:r>
        <w:t>kasutustasud</w:t>
      </w:r>
      <w:r>
        <w:rPr>
          <w:spacing w:val="1"/>
        </w:rPr>
        <w:t xml:space="preserve"> </w:t>
      </w:r>
      <w:r>
        <w:t>jms)</w:t>
      </w:r>
      <w:r>
        <w:rPr>
          <w:spacing w:val="61"/>
        </w:rPr>
        <w:t xml:space="preserve"> </w:t>
      </w:r>
      <w:r>
        <w:t>ning</w:t>
      </w:r>
      <w:r>
        <w:rPr>
          <w:spacing w:val="-57"/>
        </w:rPr>
        <w:t xml:space="preserve"> </w:t>
      </w:r>
      <w:r>
        <w:t>toetustest (ca 90</w:t>
      </w:r>
      <w:r w:rsidR="001F083B">
        <w:t xml:space="preserve"> </w:t>
      </w:r>
      <w:r>
        <w:t>% toetustest on eraldised riigilt hariduskulude, sotsiaaltoetuste ja teehoiukulude</w:t>
      </w:r>
      <w:r>
        <w:rPr>
          <w:spacing w:val="1"/>
        </w:rPr>
        <w:t xml:space="preserve"> </w:t>
      </w:r>
      <w:r>
        <w:t xml:space="preserve">osaliseks katmiseks). </w:t>
      </w:r>
    </w:p>
    <w:p w14:paraId="335F9C83" w14:textId="7BE08EF9" w:rsidR="0076075A" w:rsidRDefault="00EF14D0" w:rsidP="00EF14D0">
      <w:pPr>
        <w:pStyle w:val="Kehatekst"/>
        <w:spacing w:before="120" w:line="360" w:lineRule="auto"/>
        <w:ind w:left="257" w:right="1053"/>
        <w:jc w:val="both"/>
      </w:pPr>
      <w:r>
        <w:t>202</w:t>
      </w:r>
      <w:r w:rsidR="0092664F">
        <w:t>4</w:t>
      </w:r>
      <w:r>
        <w:t>. aasta</w:t>
      </w:r>
      <w:r>
        <w:rPr>
          <w:spacing w:val="1"/>
        </w:rPr>
        <w:t xml:space="preserve"> </w:t>
      </w:r>
      <w:r>
        <w:t>kogutulude kasv oli</w:t>
      </w:r>
      <w:r>
        <w:rPr>
          <w:spacing w:val="1"/>
        </w:rPr>
        <w:t xml:space="preserve"> </w:t>
      </w:r>
      <w:r w:rsidR="00125808">
        <w:t>4,6</w:t>
      </w:r>
      <w:r w:rsidR="001F083B">
        <w:t xml:space="preserve"> </w:t>
      </w:r>
      <w:r w:rsidRPr="00E63C6D">
        <w:t>%</w:t>
      </w:r>
      <w:r>
        <w:t xml:space="preserve"> (202</w:t>
      </w:r>
      <w:r w:rsidR="0092664F">
        <w:t>3</w:t>
      </w:r>
      <w:r>
        <w:t>.</w:t>
      </w:r>
      <w:r>
        <w:rPr>
          <w:spacing w:val="1"/>
        </w:rPr>
        <w:t xml:space="preserve"> </w:t>
      </w:r>
      <w:r>
        <w:t xml:space="preserve">aastal oli see tavapärasest suurem </w:t>
      </w:r>
      <w:r w:rsidR="0092664F">
        <w:t>7,5</w:t>
      </w:r>
      <w:r>
        <w:t xml:space="preserve"> %).</w:t>
      </w:r>
      <w:r>
        <w:rPr>
          <w:spacing w:val="1"/>
        </w:rPr>
        <w:t xml:space="preserve"> </w:t>
      </w:r>
      <w:r w:rsidR="00AF7535">
        <w:t>Raasiku valla 202</w:t>
      </w:r>
      <w:r w:rsidR="0092664F">
        <w:t>5</w:t>
      </w:r>
      <w:r w:rsidR="00AF7535">
        <w:t>. aasta eelarve põhitegevuse tulud on planeeritud 202</w:t>
      </w:r>
      <w:r w:rsidR="0092664F">
        <w:t>4</w:t>
      </w:r>
      <w:r w:rsidR="00AF7535">
        <w:t xml:space="preserve">. aastaga võrrelduna </w:t>
      </w:r>
      <w:r w:rsidR="009C7E54">
        <w:t>4,7</w:t>
      </w:r>
      <w:r w:rsidR="001F083B" w:rsidRPr="00F8525B">
        <w:t xml:space="preserve"> </w:t>
      </w:r>
      <w:r w:rsidR="00AF7535" w:rsidRPr="00F8525B">
        <w:t>%</w:t>
      </w:r>
      <w:r w:rsidR="00AF7535">
        <w:t xml:space="preserve"> suuremad. </w:t>
      </w:r>
      <w:r w:rsidR="008C2509">
        <w:t>T</w:t>
      </w:r>
      <w:r w:rsidR="00F8525B">
        <w:t xml:space="preserve">õus on tingitud </w:t>
      </w:r>
      <w:r w:rsidR="008C2509">
        <w:t xml:space="preserve">mitmete suuremate projektide käivitamisega. Samas </w:t>
      </w:r>
      <w:r w:rsidR="004477C3">
        <w:t>2025.aastal on toetuste maht väiksem</w:t>
      </w:r>
      <w:r w:rsidR="00B64B64">
        <w:t xml:space="preserve"> kui eelnevatel aastatel. </w:t>
      </w:r>
      <w:r>
        <w:rPr>
          <w:u w:val="single"/>
        </w:rPr>
        <w:t>Suurima osa omav</w:t>
      </w:r>
      <w:r w:rsidR="00AF7535">
        <w:rPr>
          <w:u w:val="single"/>
        </w:rPr>
        <w:t>a</w:t>
      </w:r>
      <w:r>
        <w:rPr>
          <w:u w:val="single"/>
        </w:rPr>
        <w:t xml:space="preserve">litsuse tuludes moodustab </w:t>
      </w:r>
      <w:r>
        <w:rPr>
          <w:u w:val="single"/>
        </w:rPr>
        <w:lastRenderedPageBreak/>
        <w:t xml:space="preserve">maksutulu (keskmiselt </w:t>
      </w:r>
      <w:r w:rsidRPr="00431D93">
        <w:rPr>
          <w:u w:val="single"/>
        </w:rPr>
        <w:t>67</w:t>
      </w:r>
      <w:r w:rsidR="001F083B" w:rsidRPr="00431D93">
        <w:rPr>
          <w:u w:val="single"/>
        </w:rPr>
        <w:t xml:space="preserve"> </w:t>
      </w:r>
      <w:r w:rsidRPr="00431D93">
        <w:rPr>
          <w:u w:val="single"/>
        </w:rPr>
        <w:t>%),</w:t>
      </w:r>
      <w:r>
        <w:t xml:space="preserve"> millest omakorda </w:t>
      </w:r>
      <w:r w:rsidRPr="00F8525B">
        <w:t>ca</w:t>
      </w:r>
      <w:r w:rsidRPr="00F8525B">
        <w:rPr>
          <w:spacing w:val="1"/>
        </w:rPr>
        <w:t xml:space="preserve"> </w:t>
      </w:r>
      <w:r w:rsidR="00957FAA">
        <w:t>2,3</w:t>
      </w:r>
      <w:r w:rsidR="001F083B" w:rsidRPr="00F8525B">
        <w:t xml:space="preserve"> </w:t>
      </w:r>
      <w:r w:rsidRPr="00F8525B">
        <w:t>%</w:t>
      </w:r>
      <w:r>
        <w:rPr>
          <w:spacing w:val="-2"/>
        </w:rPr>
        <w:t xml:space="preserve"> </w:t>
      </w:r>
      <w:r>
        <w:t>on maamaks ning ülejäänu on üksikisiku tulumaksueraldis.</w:t>
      </w:r>
    </w:p>
    <w:p w14:paraId="77F2B797" w14:textId="081F00D8" w:rsidR="0076075A" w:rsidRDefault="0076075A" w:rsidP="0076075A">
      <w:pPr>
        <w:tabs>
          <w:tab w:val="left" w:pos="581"/>
          <w:tab w:val="left" w:pos="2737"/>
          <w:tab w:val="left" w:pos="3447"/>
          <w:tab w:val="left" w:pos="4104"/>
          <w:tab w:val="left" w:pos="4886"/>
          <w:tab w:val="left" w:pos="6653"/>
        </w:tabs>
        <w:spacing w:before="194"/>
        <w:ind w:left="257" w:right="1052"/>
        <w:rPr>
          <w:sz w:val="20"/>
        </w:rPr>
      </w:pPr>
    </w:p>
    <w:p w14:paraId="357A1B76" w14:textId="0EC6E62F" w:rsidR="0076075A" w:rsidRDefault="00AF7535" w:rsidP="0076075A">
      <w:pPr>
        <w:pStyle w:val="Kehatekst"/>
        <w:spacing w:before="5" w:line="276" w:lineRule="auto"/>
        <w:rPr>
          <w:sz w:val="31"/>
        </w:rPr>
      </w:pPr>
      <w:r>
        <w:rPr>
          <w:noProof/>
        </w:rPr>
        <w:drawing>
          <wp:inline distT="0" distB="0" distL="0" distR="0" wp14:anchorId="7F7949D9" wp14:editId="70D9CE61">
            <wp:extent cx="5918200" cy="2266950"/>
            <wp:effectExtent l="0" t="0" r="6350" b="0"/>
            <wp:docPr id="1502806888"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3A8895" w14:textId="77777777" w:rsidR="00AF7535" w:rsidRDefault="00AF7535" w:rsidP="0076075A">
      <w:pPr>
        <w:pStyle w:val="Kehatekst"/>
        <w:spacing w:before="5" w:line="276" w:lineRule="auto"/>
        <w:rPr>
          <w:sz w:val="31"/>
        </w:rPr>
      </w:pPr>
    </w:p>
    <w:p w14:paraId="09B78982" w14:textId="20F315E2" w:rsidR="00AF7535" w:rsidRDefault="00AF7535" w:rsidP="00AF7535">
      <w:pPr>
        <w:spacing w:line="360" w:lineRule="auto"/>
        <w:jc w:val="both"/>
      </w:pPr>
      <w:r>
        <w:rPr>
          <w:b/>
          <w:bCs/>
          <w:sz w:val="24"/>
          <w:szCs w:val="24"/>
        </w:rPr>
        <w:t xml:space="preserve">Joonis </w:t>
      </w:r>
      <w:r w:rsidR="00FC0B0A">
        <w:rPr>
          <w:b/>
          <w:bCs/>
          <w:sz w:val="24"/>
          <w:szCs w:val="24"/>
        </w:rPr>
        <w:t>5</w:t>
      </w:r>
      <w:r>
        <w:rPr>
          <w:sz w:val="24"/>
          <w:szCs w:val="24"/>
        </w:rPr>
        <w:t xml:space="preserve"> Põhitegevuse tulude jaotus 202</w:t>
      </w:r>
      <w:r w:rsidR="003F4F58">
        <w:rPr>
          <w:sz w:val="24"/>
          <w:szCs w:val="24"/>
        </w:rPr>
        <w:t>5</w:t>
      </w:r>
      <w:r>
        <w:rPr>
          <w:sz w:val="24"/>
          <w:szCs w:val="24"/>
        </w:rPr>
        <w:t>. aasta eelarves</w:t>
      </w:r>
    </w:p>
    <w:p w14:paraId="2A710F8E" w14:textId="3CA834A2" w:rsidR="00586D85" w:rsidRDefault="0076075A" w:rsidP="00066E62">
      <w:pPr>
        <w:pStyle w:val="Kehatekst"/>
        <w:spacing w:before="120" w:line="360" w:lineRule="auto"/>
        <w:ind w:left="257" w:right="1053"/>
        <w:jc w:val="both"/>
      </w:pPr>
      <w:r>
        <w:t>2020. ja 2021. aasta maksutulu</w:t>
      </w:r>
      <w:r>
        <w:rPr>
          <w:spacing w:val="1"/>
        </w:rPr>
        <w:t xml:space="preserve"> </w:t>
      </w:r>
      <w:r>
        <w:t>on kasvanud keskmiselt 9</w:t>
      </w:r>
      <w:r w:rsidR="001F083B">
        <w:t xml:space="preserve"> </w:t>
      </w:r>
      <w:r>
        <w:t xml:space="preserve">% ja käesoleva aasta maksutulud on planeeritud </w:t>
      </w:r>
      <w:r w:rsidR="00F5700F">
        <w:t>6,62</w:t>
      </w:r>
      <w:r w:rsidR="001F083B">
        <w:t xml:space="preserve"> </w:t>
      </w:r>
      <w:r>
        <w:t>%-se kasvuga.</w:t>
      </w:r>
      <w:r>
        <w:rPr>
          <w:spacing w:val="1"/>
        </w:rPr>
        <w:t xml:space="preserve"> </w:t>
      </w:r>
      <w:r>
        <w:t>Mõjutajaks</w:t>
      </w:r>
      <w:r>
        <w:rPr>
          <w:spacing w:val="-1"/>
        </w:rPr>
        <w:t xml:space="preserve"> </w:t>
      </w:r>
      <w:r>
        <w:t>brutopalkade ja maksumaksjate</w:t>
      </w:r>
      <w:r>
        <w:rPr>
          <w:spacing w:val="-1"/>
        </w:rPr>
        <w:t xml:space="preserve"> </w:t>
      </w:r>
      <w:r>
        <w:t>arvu kasvud.</w:t>
      </w:r>
      <w:r w:rsidRPr="000A1E7C">
        <w:t xml:space="preserve"> </w:t>
      </w:r>
      <w:r>
        <w:t>Ajavahemikul 2020</w:t>
      </w:r>
      <w:r w:rsidR="00F8525B" w:rsidRPr="00E40D3C">
        <w:t>–</w:t>
      </w:r>
      <w:r>
        <w:t>2023 oli tulumaksueraldise määr 11,96</w:t>
      </w:r>
      <w:r w:rsidR="001F083B">
        <w:t xml:space="preserve"> </w:t>
      </w:r>
      <w:r>
        <w:t>% üksikisiku brutotulust.</w:t>
      </w:r>
      <w:r w:rsidR="00B74492">
        <w:t xml:space="preserve"> Kohalikele omavalitsustele laekus 2024. aastal tulumaks 2,5 % isikute riiklikust pensionitulust ning muudelt tuludelt laekuv tulumaksu määr langes 11,89 %le. </w:t>
      </w:r>
      <w:r w:rsidRPr="000A1E7C">
        <w:t xml:space="preserve"> </w:t>
      </w:r>
      <w:r w:rsidRPr="00AB0120">
        <w:t>202</w:t>
      </w:r>
      <w:r w:rsidR="00A9038D" w:rsidRPr="00AB0120">
        <w:t>5</w:t>
      </w:r>
      <w:r w:rsidRPr="00AB0120">
        <w:t>.</w:t>
      </w:r>
      <w:r w:rsidR="00066E62" w:rsidRPr="00AB0120">
        <w:t xml:space="preserve"> </w:t>
      </w:r>
      <w:r w:rsidR="002D60D5" w:rsidRPr="00AB0120">
        <w:t>aasta</w:t>
      </w:r>
      <w:r w:rsidR="00A9038D" w:rsidRPr="00AB0120">
        <w:t>l</w:t>
      </w:r>
      <w:r w:rsidR="002D60D5" w:rsidRPr="00AB0120">
        <w:t xml:space="preserve"> </w:t>
      </w:r>
      <w:r w:rsidR="002774F8" w:rsidRPr="00AB0120">
        <w:t xml:space="preserve">laekub </w:t>
      </w:r>
      <w:r w:rsidR="002D60D5" w:rsidRPr="00AB0120">
        <w:t xml:space="preserve">tulumaks </w:t>
      </w:r>
      <w:r w:rsidR="00F30467">
        <w:t>5,0</w:t>
      </w:r>
      <w:r w:rsidR="001F083B" w:rsidRPr="00AB0120">
        <w:t xml:space="preserve"> </w:t>
      </w:r>
      <w:r w:rsidR="002D60D5" w:rsidRPr="00AB0120">
        <w:t>% isikute riiklikust pensionitulust ning muudelt tuludelt laekuv tulumaksu määr langes 11,</w:t>
      </w:r>
      <w:r w:rsidR="00AB0120" w:rsidRPr="00AB0120">
        <w:t>2</w:t>
      </w:r>
      <w:r w:rsidR="002D60D5" w:rsidRPr="00AB0120">
        <w:t>9</w:t>
      </w:r>
      <w:r w:rsidR="001F083B" w:rsidRPr="00AB0120">
        <w:t xml:space="preserve"> </w:t>
      </w:r>
      <w:r w:rsidR="002D60D5" w:rsidRPr="00AB0120">
        <w:t>%</w:t>
      </w:r>
      <w:r w:rsidR="00AB0120" w:rsidRPr="00AB0120">
        <w:t>ni</w:t>
      </w:r>
      <w:r w:rsidR="002D60D5" w:rsidRPr="00AB0120">
        <w:t>.</w:t>
      </w:r>
      <w:r w:rsidR="002D60D5">
        <w:t xml:space="preserve"> </w:t>
      </w:r>
    </w:p>
    <w:p w14:paraId="024C578D" w14:textId="4D7D368A" w:rsidR="00F71A68" w:rsidRDefault="00F71A68" w:rsidP="00F71A68">
      <w:pPr>
        <w:widowControl/>
        <w:autoSpaceDE/>
        <w:autoSpaceDN/>
        <w:spacing w:before="100" w:beforeAutospacing="1" w:after="100" w:afterAutospacing="1" w:line="360" w:lineRule="auto"/>
        <w:ind w:left="261" w:right="1054"/>
        <w:jc w:val="both"/>
        <w:rPr>
          <w:sz w:val="24"/>
          <w:szCs w:val="24"/>
        </w:rPr>
      </w:pPr>
      <w:r w:rsidRPr="005823DE">
        <w:rPr>
          <w:b/>
          <w:sz w:val="24"/>
          <w:szCs w:val="24"/>
        </w:rPr>
        <w:t xml:space="preserve">Tabel </w:t>
      </w:r>
      <w:r>
        <w:rPr>
          <w:b/>
          <w:sz w:val="24"/>
          <w:szCs w:val="24"/>
        </w:rPr>
        <w:t>3</w:t>
      </w:r>
      <w:r w:rsidRPr="005823DE">
        <w:rPr>
          <w:b/>
          <w:spacing w:val="1"/>
          <w:sz w:val="24"/>
          <w:szCs w:val="24"/>
        </w:rPr>
        <w:t xml:space="preserve"> </w:t>
      </w:r>
      <w:r>
        <w:rPr>
          <w:sz w:val="24"/>
          <w:szCs w:val="24"/>
        </w:rPr>
        <w:t xml:space="preserve">Raasiku Valla tulusaajate </w:t>
      </w:r>
      <w:r w:rsidR="000E307D">
        <w:rPr>
          <w:sz w:val="24"/>
          <w:szCs w:val="24"/>
        </w:rPr>
        <w:t>keskmine sissetulek</w:t>
      </w:r>
      <w:r>
        <w:rPr>
          <w:sz w:val="24"/>
          <w:szCs w:val="24"/>
        </w:rPr>
        <w:t xml:space="preserve"> aastatel 2023-2025</w:t>
      </w:r>
      <w:r w:rsidRPr="005823DE">
        <w:rPr>
          <w:sz w:val="24"/>
          <w:szCs w:val="24"/>
        </w:rPr>
        <w:t xml:space="preserve"> (allikas: </w:t>
      </w:r>
      <w:r w:rsidR="008B1D44" w:rsidRPr="008B1D44">
        <w:rPr>
          <w:sz w:val="24"/>
          <w:szCs w:val="24"/>
        </w:rPr>
        <w:t>Regionaal- ja Põllumajandusministeerium</w:t>
      </w:r>
      <w:r w:rsidRPr="008B1D44">
        <w:rPr>
          <w:sz w:val="24"/>
          <w:szCs w:val="24"/>
        </w:rPr>
        <w:t>)</w:t>
      </w:r>
    </w:p>
    <w:tbl>
      <w:tblPr>
        <w:tblW w:w="5395" w:type="dxa"/>
        <w:tblLook w:val="04A0" w:firstRow="1" w:lastRow="0" w:firstColumn="1" w:lastColumn="0" w:noHBand="0" w:noVBand="1"/>
      </w:tblPr>
      <w:tblGrid>
        <w:gridCol w:w="2605"/>
        <w:gridCol w:w="900"/>
        <w:gridCol w:w="900"/>
        <w:gridCol w:w="990"/>
      </w:tblGrid>
      <w:tr w:rsidR="001F5FEF" w:rsidRPr="001F5FEF" w14:paraId="5337498F" w14:textId="77777777" w:rsidTr="00F71A68">
        <w:trPr>
          <w:trHeight w:val="288"/>
        </w:trPr>
        <w:tc>
          <w:tcPr>
            <w:tcW w:w="260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185B462D" w14:textId="77777777" w:rsidR="001F5FEF" w:rsidRPr="001F5FEF" w:rsidRDefault="001F5FEF" w:rsidP="001F5FEF">
            <w:pPr>
              <w:widowControl/>
              <w:autoSpaceDE/>
              <w:autoSpaceDN/>
              <w:rPr>
                <w:b/>
                <w:bCs/>
                <w:color w:val="000000"/>
                <w:sz w:val="24"/>
                <w:szCs w:val="24"/>
                <w:lang w:val="en-US"/>
              </w:rPr>
            </w:pPr>
            <w:r w:rsidRPr="001F5FEF">
              <w:rPr>
                <w:b/>
                <w:bCs/>
                <w:color w:val="000000"/>
                <w:sz w:val="24"/>
                <w:szCs w:val="24"/>
                <w:lang w:val="en-US"/>
              </w:rPr>
              <w:t>Keskmine sissetulek</w:t>
            </w:r>
          </w:p>
        </w:tc>
        <w:tc>
          <w:tcPr>
            <w:tcW w:w="900" w:type="dxa"/>
            <w:tcBorders>
              <w:top w:val="single" w:sz="4" w:space="0" w:color="auto"/>
              <w:left w:val="nil"/>
              <w:bottom w:val="single" w:sz="4" w:space="0" w:color="auto"/>
              <w:right w:val="single" w:sz="4" w:space="0" w:color="auto"/>
            </w:tcBorders>
            <w:noWrap/>
            <w:vAlign w:val="bottom"/>
            <w:hideMark/>
          </w:tcPr>
          <w:p w14:paraId="009FDE1B"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 </w:t>
            </w:r>
          </w:p>
        </w:tc>
        <w:tc>
          <w:tcPr>
            <w:tcW w:w="900" w:type="dxa"/>
            <w:tcBorders>
              <w:top w:val="single" w:sz="4" w:space="0" w:color="auto"/>
              <w:left w:val="nil"/>
              <w:bottom w:val="single" w:sz="4" w:space="0" w:color="auto"/>
              <w:right w:val="single" w:sz="4" w:space="0" w:color="auto"/>
            </w:tcBorders>
            <w:noWrap/>
            <w:vAlign w:val="bottom"/>
            <w:hideMark/>
          </w:tcPr>
          <w:p w14:paraId="1018564D"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 </w:t>
            </w:r>
          </w:p>
        </w:tc>
        <w:tc>
          <w:tcPr>
            <w:tcW w:w="990" w:type="dxa"/>
            <w:tcBorders>
              <w:top w:val="single" w:sz="4" w:space="0" w:color="auto"/>
              <w:left w:val="nil"/>
              <w:bottom w:val="single" w:sz="4" w:space="0" w:color="auto"/>
              <w:right w:val="single" w:sz="4" w:space="0" w:color="auto"/>
            </w:tcBorders>
            <w:noWrap/>
            <w:vAlign w:val="bottom"/>
            <w:hideMark/>
          </w:tcPr>
          <w:p w14:paraId="10B38D10"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 </w:t>
            </w:r>
          </w:p>
        </w:tc>
      </w:tr>
      <w:tr w:rsidR="001F5FEF" w:rsidRPr="001F5FEF" w14:paraId="0C1DE0D0" w14:textId="77777777" w:rsidTr="00F71A68">
        <w:trPr>
          <w:trHeight w:val="288"/>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0B0DD1A0" w14:textId="77777777" w:rsidR="001F5FEF" w:rsidRPr="001F5FEF" w:rsidRDefault="001F5FEF" w:rsidP="001F5FEF">
            <w:pPr>
              <w:widowControl/>
              <w:autoSpaceDE/>
              <w:autoSpaceDN/>
              <w:rPr>
                <w:b/>
                <w:bCs/>
                <w:color w:val="000000"/>
                <w:sz w:val="24"/>
                <w:szCs w:val="24"/>
                <w:lang w:val="en-US"/>
              </w:rPr>
            </w:pPr>
          </w:p>
        </w:tc>
        <w:tc>
          <w:tcPr>
            <w:tcW w:w="900" w:type="dxa"/>
            <w:tcBorders>
              <w:top w:val="nil"/>
              <w:left w:val="nil"/>
              <w:bottom w:val="single" w:sz="4" w:space="0" w:color="auto"/>
              <w:right w:val="single" w:sz="4" w:space="0" w:color="auto"/>
            </w:tcBorders>
            <w:noWrap/>
            <w:vAlign w:val="bottom"/>
            <w:hideMark/>
          </w:tcPr>
          <w:p w14:paraId="2C2F9AAD" w14:textId="77777777" w:rsidR="001F5FEF" w:rsidRPr="001F5FEF" w:rsidRDefault="001F5FEF" w:rsidP="001F5FEF">
            <w:pPr>
              <w:widowControl/>
              <w:autoSpaceDE/>
              <w:autoSpaceDN/>
              <w:jc w:val="right"/>
              <w:rPr>
                <w:b/>
                <w:bCs/>
                <w:color w:val="000000"/>
                <w:sz w:val="24"/>
                <w:szCs w:val="24"/>
                <w:lang w:val="en-US"/>
              </w:rPr>
            </w:pPr>
            <w:r w:rsidRPr="001F5FEF">
              <w:rPr>
                <w:b/>
                <w:bCs/>
                <w:color w:val="000000"/>
                <w:sz w:val="24"/>
                <w:szCs w:val="24"/>
                <w:lang w:val="en-US"/>
              </w:rPr>
              <w:t>2023</w:t>
            </w:r>
          </w:p>
        </w:tc>
        <w:tc>
          <w:tcPr>
            <w:tcW w:w="900" w:type="dxa"/>
            <w:tcBorders>
              <w:top w:val="nil"/>
              <w:left w:val="nil"/>
              <w:bottom w:val="single" w:sz="4" w:space="0" w:color="auto"/>
              <w:right w:val="single" w:sz="4" w:space="0" w:color="auto"/>
            </w:tcBorders>
            <w:noWrap/>
            <w:vAlign w:val="bottom"/>
            <w:hideMark/>
          </w:tcPr>
          <w:p w14:paraId="394DB77D" w14:textId="77777777" w:rsidR="001F5FEF" w:rsidRPr="001F5FEF" w:rsidRDefault="001F5FEF" w:rsidP="001F5FEF">
            <w:pPr>
              <w:widowControl/>
              <w:autoSpaceDE/>
              <w:autoSpaceDN/>
              <w:jc w:val="right"/>
              <w:rPr>
                <w:b/>
                <w:bCs/>
                <w:color w:val="000000"/>
                <w:sz w:val="24"/>
                <w:szCs w:val="24"/>
                <w:lang w:val="en-US"/>
              </w:rPr>
            </w:pPr>
            <w:r w:rsidRPr="001F5FEF">
              <w:rPr>
                <w:b/>
                <w:bCs/>
                <w:color w:val="000000"/>
                <w:sz w:val="24"/>
                <w:szCs w:val="24"/>
                <w:lang w:val="en-US"/>
              </w:rPr>
              <w:t>2024</w:t>
            </w:r>
          </w:p>
        </w:tc>
        <w:tc>
          <w:tcPr>
            <w:tcW w:w="990" w:type="dxa"/>
            <w:tcBorders>
              <w:top w:val="nil"/>
              <w:left w:val="nil"/>
              <w:bottom w:val="single" w:sz="4" w:space="0" w:color="auto"/>
              <w:right w:val="single" w:sz="4" w:space="0" w:color="auto"/>
            </w:tcBorders>
            <w:noWrap/>
            <w:vAlign w:val="bottom"/>
            <w:hideMark/>
          </w:tcPr>
          <w:p w14:paraId="75850BAD" w14:textId="77777777" w:rsidR="001F5FEF" w:rsidRPr="001F5FEF" w:rsidRDefault="001F5FEF" w:rsidP="001F5FEF">
            <w:pPr>
              <w:widowControl/>
              <w:autoSpaceDE/>
              <w:autoSpaceDN/>
              <w:jc w:val="right"/>
              <w:rPr>
                <w:b/>
                <w:bCs/>
                <w:color w:val="000000"/>
                <w:sz w:val="24"/>
                <w:szCs w:val="24"/>
                <w:lang w:val="en-US"/>
              </w:rPr>
            </w:pPr>
            <w:r w:rsidRPr="001F5FEF">
              <w:rPr>
                <w:b/>
                <w:bCs/>
                <w:color w:val="000000"/>
                <w:sz w:val="24"/>
                <w:szCs w:val="24"/>
                <w:lang w:val="en-US"/>
              </w:rPr>
              <w:t>2025</w:t>
            </w:r>
          </w:p>
        </w:tc>
      </w:tr>
      <w:tr w:rsidR="001F5FEF" w:rsidRPr="001F5FEF" w14:paraId="66F4AC71" w14:textId="77777777" w:rsidTr="00F71A68">
        <w:trPr>
          <w:trHeight w:val="288"/>
        </w:trPr>
        <w:tc>
          <w:tcPr>
            <w:tcW w:w="2605" w:type="dxa"/>
            <w:tcBorders>
              <w:top w:val="nil"/>
              <w:left w:val="single" w:sz="4" w:space="0" w:color="auto"/>
              <w:bottom w:val="single" w:sz="4" w:space="0" w:color="auto"/>
              <w:right w:val="single" w:sz="4" w:space="0" w:color="auto"/>
            </w:tcBorders>
            <w:noWrap/>
            <w:vAlign w:val="bottom"/>
            <w:hideMark/>
          </w:tcPr>
          <w:p w14:paraId="714653DE"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Pensionitulu</w:t>
            </w:r>
          </w:p>
        </w:tc>
        <w:tc>
          <w:tcPr>
            <w:tcW w:w="900" w:type="dxa"/>
            <w:tcBorders>
              <w:top w:val="nil"/>
              <w:left w:val="nil"/>
              <w:bottom w:val="single" w:sz="4" w:space="0" w:color="auto"/>
              <w:right w:val="single" w:sz="4" w:space="0" w:color="auto"/>
            </w:tcBorders>
            <w:noWrap/>
            <w:vAlign w:val="bottom"/>
            <w:hideMark/>
          </w:tcPr>
          <w:p w14:paraId="320C505A"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743</w:t>
            </w:r>
          </w:p>
        </w:tc>
        <w:tc>
          <w:tcPr>
            <w:tcW w:w="900" w:type="dxa"/>
            <w:tcBorders>
              <w:top w:val="nil"/>
              <w:left w:val="nil"/>
              <w:bottom w:val="single" w:sz="4" w:space="0" w:color="auto"/>
              <w:right w:val="single" w:sz="4" w:space="0" w:color="auto"/>
            </w:tcBorders>
            <w:noWrap/>
            <w:vAlign w:val="bottom"/>
            <w:hideMark/>
          </w:tcPr>
          <w:p w14:paraId="1D736B55"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817</w:t>
            </w:r>
          </w:p>
        </w:tc>
        <w:tc>
          <w:tcPr>
            <w:tcW w:w="990" w:type="dxa"/>
            <w:tcBorders>
              <w:top w:val="nil"/>
              <w:left w:val="nil"/>
              <w:bottom w:val="single" w:sz="4" w:space="0" w:color="auto"/>
              <w:right w:val="single" w:sz="4" w:space="0" w:color="auto"/>
            </w:tcBorders>
            <w:noWrap/>
            <w:vAlign w:val="bottom"/>
            <w:hideMark/>
          </w:tcPr>
          <w:p w14:paraId="6FE95F29"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868</w:t>
            </w:r>
          </w:p>
        </w:tc>
      </w:tr>
      <w:tr w:rsidR="001F5FEF" w:rsidRPr="001F5FEF" w14:paraId="6117F017" w14:textId="77777777" w:rsidTr="00F71A68">
        <w:trPr>
          <w:trHeight w:val="288"/>
        </w:trPr>
        <w:tc>
          <w:tcPr>
            <w:tcW w:w="2605" w:type="dxa"/>
            <w:tcBorders>
              <w:top w:val="nil"/>
              <w:left w:val="single" w:sz="4" w:space="0" w:color="auto"/>
              <w:bottom w:val="single" w:sz="4" w:space="0" w:color="auto"/>
              <w:right w:val="single" w:sz="4" w:space="0" w:color="auto"/>
            </w:tcBorders>
            <w:noWrap/>
            <w:vAlign w:val="bottom"/>
            <w:hideMark/>
          </w:tcPr>
          <w:p w14:paraId="53885154"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Muu tulu</w:t>
            </w:r>
          </w:p>
        </w:tc>
        <w:tc>
          <w:tcPr>
            <w:tcW w:w="900" w:type="dxa"/>
            <w:tcBorders>
              <w:top w:val="nil"/>
              <w:left w:val="nil"/>
              <w:bottom w:val="single" w:sz="4" w:space="0" w:color="auto"/>
              <w:right w:val="single" w:sz="4" w:space="0" w:color="auto"/>
            </w:tcBorders>
            <w:noWrap/>
            <w:vAlign w:val="bottom"/>
            <w:hideMark/>
          </w:tcPr>
          <w:p w14:paraId="2FA4DB08"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2,160</w:t>
            </w:r>
          </w:p>
        </w:tc>
        <w:tc>
          <w:tcPr>
            <w:tcW w:w="900" w:type="dxa"/>
            <w:tcBorders>
              <w:top w:val="nil"/>
              <w:left w:val="nil"/>
              <w:bottom w:val="single" w:sz="4" w:space="0" w:color="auto"/>
              <w:right w:val="single" w:sz="4" w:space="0" w:color="auto"/>
            </w:tcBorders>
            <w:noWrap/>
            <w:vAlign w:val="bottom"/>
            <w:hideMark/>
          </w:tcPr>
          <w:p w14:paraId="6273A1BD"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2,353</w:t>
            </w:r>
          </w:p>
        </w:tc>
        <w:tc>
          <w:tcPr>
            <w:tcW w:w="990" w:type="dxa"/>
            <w:tcBorders>
              <w:top w:val="nil"/>
              <w:left w:val="nil"/>
              <w:bottom w:val="single" w:sz="4" w:space="0" w:color="auto"/>
              <w:right w:val="single" w:sz="4" w:space="0" w:color="auto"/>
            </w:tcBorders>
            <w:noWrap/>
            <w:vAlign w:val="bottom"/>
            <w:hideMark/>
          </w:tcPr>
          <w:p w14:paraId="0910B5B7"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2,468</w:t>
            </w:r>
          </w:p>
        </w:tc>
      </w:tr>
    </w:tbl>
    <w:p w14:paraId="1BDEBBEF" w14:textId="77777777" w:rsidR="001F5FEF" w:rsidRDefault="001F5FEF" w:rsidP="00066E62">
      <w:pPr>
        <w:pStyle w:val="Kehatekst"/>
        <w:spacing w:before="120" w:line="360" w:lineRule="auto"/>
        <w:ind w:left="257" w:right="1053"/>
        <w:jc w:val="both"/>
      </w:pPr>
    </w:p>
    <w:p w14:paraId="64B4208A" w14:textId="608CE532" w:rsidR="002D60D5" w:rsidRDefault="001B5C06" w:rsidP="002D60D5">
      <w:pPr>
        <w:pStyle w:val="Kehatekst"/>
        <w:spacing w:before="120" w:line="360" w:lineRule="auto"/>
        <w:ind w:left="257" w:right="1052"/>
        <w:jc w:val="both"/>
      </w:pPr>
      <w:r>
        <w:rPr>
          <w:u w:val="single"/>
        </w:rPr>
        <w:t>Teise</w:t>
      </w:r>
      <w:r>
        <w:rPr>
          <w:spacing w:val="1"/>
          <w:u w:val="single"/>
        </w:rPr>
        <w:t xml:space="preserve"> </w:t>
      </w:r>
      <w:r>
        <w:rPr>
          <w:u w:val="single"/>
        </w:rPr>
        <w:t>suure</w:t>
      </w:r>
      <w:r>
        <w:rPr>
          <w:spacing w:val="1"/>
          <w:u w:val="single"/>
        </w:rPr>
        <w:t xml:space="preserve"> </w:t>
      </w:r>
      <w:r>
        <w:rPr>
          <w:u w:val="single"/>
        </w:rPr>
        <w:t>osa</w:t>
      </w:r>
      <w:r>
        <w:rPr>
          <w:spacing w:val="1"/>
          <w:u w:val="single"/>
        </w:rPr>
        <w:t xml:space="preserve"> </w:t>
      </w:r>
      <w:r>
        <w:rPr>
          <w:u w:val="single"/>
        </w:rPr>
        <w:t>valla</w:t>
      </w:r>
      <w:r>
        <w:rPr>
          <w:spacing w:val="1"/>
          <w:u w:val="single"/>
        </w:rPr>
        <w:t xml:space="preserve"> </w:t>
      </w:r>
      <w:r>
        <w:rPr>
          <w:u w:val="single"/>
        </w:rPr>
        <w:t>tulubaasis</w:t>
      </w:r>
      <w:r>
        <w:rPr>
          <w:spacing w:val="1"/>
          <w:u w:val="single"/>
        </w:rPr>
        <w:t xml:space="preserve"> </w:t>
      </w:r>
      <w:r>
        <w:rPr>
          <w:u w:val="single"/>
        </w:rPr>
        <w:t>moodustavad</w:t>
      </w:r>
      <w:r>
        <w:rPr>
          <w:spacing w:val="1"/>
          <w:u w:val="single"/>
        </w:rPr>
        <w:t xml:space="preserve"> </w:t>
      </w:r>
      <w:r>
        <w:rPr>
          <w:u w:val="single"/>
        </w:rPr>
        <w:t>toetused,</w:t>
      </w:r>
      <w:r>
        <w:rPr>
          <w:spacing w:val="1"/>
          <w:u w:val="single"/>
        </w:rPr>
        <w:t xml:space="preserve"> </w:t>
      </w:r>
      <w:r>
        <w:rPr>
          <w:u w:val="single"/>
        </w:rPr>
        <w:t>keskmiselt</w:t>
      </w:r>
      <w:r>
        <w:rPr>
          <w:spacing w:val="1"/>
          <w:u w:val="single"/>
        </w:rPr>
        <w:t xml:space="preserve"> </w:t>
      </w:r>
      <w:r>
        <w:rPr>
          <w:u w:val="single"/>
        </w:rPr>
        <w:t>2</w:t>
      </w:r>
      <w:r w:rsidR="002D60D5">
        <w:rPr>
          <w:u w:val="single"/>
        </w:rPr>
        <w:t>5</w:t>
      </w:r>
      <w:r w:rsidRPr="00E40D3C">
        <w:t>–</w:t>
      </w:r>
      <w:r>
        <w:rPr>
          <w:u w:val="single"/>
        </w:rPr>
        <w:t>29</w:t>
      </w:r>
      <w:r w:rsidR="001F083B">
        <w:rPr>
          <w:u w:val="single"/>
        </w:rPr>
        <w:t xml:space="preserve"> </w:t>
      </w:r>
      <w:r>
        <w:rPr>
          <w:u w:val="single"/>
        </w:rPr>
        <w:t>%</w:t>
      </w:r>
      <w:r>
        <w:rPr>
          <w:spacing w:val="1"/>
        </w:rPr>
        <w:t xml:space="preserve"> </w:t>
      </w:r>
      <w:r>
        <w:t>kogutuludest.</w:t>
      </w:r>
      <w:r>
        <w:rPr>
          <w:spacing w:val="1"/>
        </w:rPr>
        <w:t xml:space="preserve"> </w:t>
      </w:r>
      <w:r>
        <w:t>Tulenevalt</w:t>
      </w:r>
      <w:r>
        <w:rPr>
          <w:spacing w:val="1"/>
        </w:rPr>
        <w:t xml:space="preserve"> </w:t>
      </w:r>
      <w:r>
        <w:t>täiendavatest</w:t>
      </w:r>
      <w:r>
        <w:rPr>
          <w:spacing w:val="1"/>
        </w:rPr>
        <w:t xml:space="preserve"> </w:t>
      </w:r>
      <w:r>
        <w:t>riigitoetustest</w:t>
      </w:r>
      <w:r>
        <w:rPr>
          <w:spacing w:val="1"/>
        </w:rPr>
        <w:t xml:space="preserve"> </w:t>
      </w:r>
      <w:r>
        <w:t>(nt</w:t>
      </w:r>
      <w:r>
        <w:rPr>
          <w:spacing w:val="1"/>
        </w:rPr>
        <w:t xml:space="preserve"> </w:t>
      </w:r>
      <w:r>
        <w:t>eriolukord)</w:t>
      </w:r>
      <w:r>
        <w:rPr>
          <w:spacing w:val="1"/>
        </w:rPr>
        <w:t xml:space="preserve"> </w:t>
      </w:r>
      <w:r>
        <w:t>või</w:t>
      </w:r>
      <w:r>
        <w:rPr>
          <w:spacing w:val="1"/>
        </w:rPr>
        <w:t xml:space="preserve"> </w:t>
      </w:r>
      <w:r>
        <w:t>suuremahulistest</w:t>
      </w:r>
      <w:r>
        <w:rPr>
          <w:spacing w:val="1"/>
        </w:rPr>
        <w:t xml:space="preserve"> </w:t>
      </w:r>
      <w:r>
        <w:t>ühekordsetest</w:t>
      </w:r>
      <w:r>
        <w:rPr>
          <w:spacing w:val="1"/>
        </w:rPr>
        <w:t xml:space="preserve"> </w:t>
      </w:r>
      <w:r>
        <w:t>tegevustoetustest</w:t>
      </w:r>
      <w:r>
        <w:rPr>
          <w:spacing w:val="1"/>
        </w:rPr>
        <w:t xml:space="preserve"> </w:t>
      </w:r>
      <w:r>
        <w:t>on</w:t>
      </w:r>
      <w:r>
        <w:rPr>
          <w:spacing w:val="1"/>
        </w:rPr>
        <w:t xml:space="preserve"> </w:t>
      </w:r>
      <w:r>
        <w:t>mõnel</w:t>
      </w:r>
      <w:r>
        <w:rPr>
          <w:spacing w:val="1"/>
        </w:rPr>
        <w:t xml:space="preserve"> </w:t>
      </w:r>
      <w:r>
        <w:t>aastal</w:t>
      </w:r>
      <w:r>
        <w:rPr>
          <w:spacing w:val="1"/>
        </w:rPr>
        <w:t xml:space="preserve"> </w:t>
      </w:r>
      <w:r>
        <w:t>toetuste</w:t>
      </w:r>
      <w:r>
        <w:rPr>
          <w:spacing w:val="1"/>
        </w:rPr>
        <w:t xml:space="preserve"> </w:t>
      </w:r>
      <w:r>
        <w:t>osakaal</w:t>
      </w:r>
      <w:r>
        <w:rPr>
          <w:spacing w:val="1"/>
        </w:rPr>
        <w:t xml:space="preserve"> </w:t>
      </w:r>
      <w:r>
        <w:t>suurem,</w:t>
      </w:r>
      <w:r>
        <w:rPr>
          <w:spacing w:val="1"/>
        </w:rPr>
        <w:t xml:space="preserve"> </w:t>
      </w:r>
      <w:r>
        <w:t>näiteks</w:t>
      </w:r>
      <w:r>
        <w:rPr>
          <w:spacing w:val="1"/>
        </w:rPr>
        <w:t xml:space="preserve"> </w:t>
      </w:r>
      <w:r>
        <w:t>2020.</w:t>
      </w:r>
      <w:r>
        <w:rPr>
          <w:spacing w:val="1"/>
        </w:rPr>
        <w:t xml:space="preserve"> </w:t>
      </w:r>
      <w:r>
        <w:t>aastal</w:t>
      </w:r>
      <w:r>
        <w:rPr>
          <w:spacing w:val="61"/>
        </w:rPr>
        <w:t xml:space="preserve"> </w:t>
      </w:r>
      <w:r>
        <w:t>31</w:t>
      </w:r>
      <w:r w:rsidR="001F083B">
        <w:t xml:space="preserve"> </w:t>
      </w:r>
      <w:r>
        <w:t>%</w:t>
      </w:r>
      <w:r>
        <w:rPr>
          <w:spacing w:val="1"/>
        </w:rPr>
        <w:t xml:space="preserve"> </w:t>
      </w:r>
      <w:r>
        <w:t>kogutuludest.</w:t>
      </w:r>
      <w:r w:rsidR="002D60D5" w:rsidRPr="002D60D5">
        <w:t xml:space="preserve"> </w:t>
      </w:r>
      <w:r w:rsidR="002D60D5">
        <w:t xml:space="preserve"> 202</w:t>
      </w:r>
      <w:r w:rsidR="008D2B80">
        <w:t>5</w:t>
      </w:r>
      <w:r w:rsidR="002D60D5">
        <w:t xml:space="preserve">. aastal toetuste protsent kogutulust on </w:t>
      </w:r>
      <w:r w:rsidR="002D60D5" w:rsidRPr="00F13265">
        <w:t>25,</w:t>
      </w:r>
      <w:r w:rsidR="00910354" w:rsidRPr="00F13265">
        <w:t>8</w:t>
      </w:r>
      <w:r w:rsidR="001F083B" w:rsidRPr="00F13265">
        <w:t xml:space="preserve"> </w:t>
      </w:r>
      <w:r w:rsidR="002D60D5" w:rsidRPr="00F13265">
        <w:t>%.</w:t>
      </w:r>
      <w:r w:rsidR="002D60D5">
        <w:t xml:space="preserve"> Kogutulude suurust ja ka võrdlusandmeid mõjutavad </w:t>
      </w:r>
      <w:r w:rsidR="000E24CE">
        <w:t>nii</w:t>
      </w:r>
      <w:r w:rsidR="002D60D5">
        <w:t xml:space="preserve"> </w:t>
      </w:r>
      <w:r w:rsidR="000E24CE">
        <w:t xml:space="preserve">projektide rahastamine </w:t>
      </w:r>
      <w:r w:rsidR="00F13265">
        <w:t xml:space="preserve">riigi poolt kui ka </w:t>
      </w:r>
      <w:r w:rsidR="002D60D5">
        <w:t>ühekordsed toetused, mistõttu ei saa</w:t>
      </w:r>
      <w:r w:rsidR="002D60D5">
        <w:rPr>
          <w:spacing w:val="1"/>
        </w:rPr>
        <w:t xml:space="preserve"> </w:t>
      </w:r>
      <w:r w:rsidR="002D60D5">
        <w:t>oodata, et kasv oleks aastate lõikes ühesugune. Loomulikuks kasvu mõjutajateks on palgakasvud</w:t>
      </w:r>
      <w:r w:rsidR="002D60D5">
        <w:rPr>
          <w:spacing w:val="1"/>
        </w:rPr>
        <w:t xml:space="preserve"> </w:t>
      </w:r>
      <w:r w:rsidR="002D60D5">
        <w:t>ja</w:t>
      </w:r>
      <w:r w:rsidR="002D60D5">
        <w:rPr>
          <w:spacing w:val="-1"/>
        </w:rPr>
        <w:t xml:space="preserve"> </w:t>
      </w:r>
      <w:r w:rsidR="002D60D5">
        <w:t>maksumaksjate</w:t>
      </w:r>
      <w:r w:rsidR="002D60D5">
        <w:rPr>
          <w:spacing w:val="-1"/>
        </w:rPr>
        <w:t xml:space="preserve"> </w:t>
      </w:r>
      <w:r w:rsidR="002D60D5">
        <w:t>arvu kasv.</w:t>
      </w:r>
    </w:p>
    <w:p w14:paraId="3CDA88BF" w14:textId="3EE9D4C5" w:rsidR="001B5C06" w:rsidRDefault="001B5C06" w:rsidP="002D60D5">
      <w:pPr>
        <w:pStyle w:val="Kehatekst"/>
        <w:spacing w:before="120" w:line="360" w:lineRule="auto"/>
        <w:ind w:left="257" w:right="1059"/>
        <w:jc w:val="both"/>
      </w:pPr>
      <w:r>
        <w:lastRenderedPageBreak/>
        <w:t>Toetustest</w:t>
      </w:r>
      <w:r>
        <w:rPr>
          <w:spacing w:val="1"/>
        </w:rPr>
        <w:t xml:space="preserve"> </w:t>
      </w:r>
      <w:r>
        <w:t>enamuse</w:t>
      </w:r>
      <w:r>
        <w:rPr>
          <w:spacing w:val="1"/>
        </w:rPr>
        <w:t xml:space="preserve"> </w:t>
      </w:r>
      <w:r>
        <w:t>(ca</w:t>
      </w:r>
      <w:r>
        <w:rPr>
          <w:spacing w:val="1"/>
        </w:rPr>
        <w:t xml:space="preserve"> </w:t>
      </w:r>
      <w:r>
        <w:t>99</w:t>
      </w:r>
      <w:r w:rsidR="001F083B">
        <w:t xml:space="preserve"> </w:t>
      </w:r>
      <w:r>
        <w:t>%)</w:t>
      </w:r>
      <w:r>
        <w:rPr>
          <w:spacing w:val="1"/>
        </w:rPr>
        <w:t xml:space="preserve"> </w:t>
      </w:r>
      <w:r>
        <w:t>moodustab</w:t>
      </w:r>
      <w:r>
        <w:rPr>
          <w:spacing w:val="1"/>
        </w:rPr>
        <w:t xml:space="preserve"> </w:t>
      </w:r>
      <w:r>
        <w:t>riigipoolne</w:t>
      </w:r>
      <w:r>
        <w:rPr>
          <w:spacing w:val="1"/>
        </w:rPr>
        <w:t xml:space="preserve"> </w:t>
      </w:r>
      <w:r>
        <w:t>toetusfond</w:t>
      </w:r>
      <w:r>
        <w:rPr>
          <w:spacing w:val="1"/>
        </w:rPr>
        <w:t xml:space="preserve"> </w:t>
      </w:r>
      <w:r>
        <w:t>eelkõige</w:t>
      </w:r>
      <w:r>
        <w:rPr>
          <w:spacing w:val="1"/>
        </w:rPr>
        <w:t xml:space="preserve"> </w:t>
      </w:r>
      <w:r>
        <w:t>haridustöötajate</w:t>
      </w:r>
      <w:r>
        <w:rPr>
          <w:spacing w:val="1"/>
        </w:rPr>
        <w:t xml:space="preserve"> </w:t>
      </w:r>
      <w:r>
        <w:t>palgakulude,</w:t>
      </w:r>
      <w:r>
        <w:rPr>
          <w:spacing w:val="1"/>
        </w:rPr>
        <w:t xml:space="preserve"> </w:t>
      </w:r>
      <w:r>
        <w:t>koolitoidu,</w:t>
      </w:r>
      <w:r>
        <w:rPr>
          <w:spacing w:val="1"/>
        </w:rPr>
        <w:t xml:space="preserve"> </w:t>
      </w:r>
      <w:r>
        <w:t>õppevahendite</w:t>
      </w:r>
      <w:r>
        <w:rPr>
          <w:spacing w:val="1"/>
        </w:rPr>
        <w:t xml:space="preserve"> </w:t>
      </w:r>
      <w:r>
        <w:t>ja</w:t>
      </w:r>
      <w:r>
        <w:rPr>
          <w:spacing w:val="1"/>
        </w:rPr>
        <w:t xml:space="preserve"> </w:t>
      </w:r>
      <w:r>
        <w:t>sotsiaaltoetuste</w:t>
      </w:r>
      <w:r>
        <w:rPr>
          <w:spacing w:val="1"/>
        </w:rPr>
        <w:t xml:space="preserve"> </w:t>
      </w:r>
      <w:r>
        <w:t>katteks.</w:t>
      </w:r>
      <w:r>
        <w:rPr>
          <w:spacing w:val="1"/>
        </w:rPr>
        <w:t xml:space="preserve"> </w:t>
      </w:r>
      <w:r w:rsidRPr="001A3F27">
        <w:t>Viimastel</w:t>
      </w:r>
      <w:r w:rsidRPr="001A3F27">
        <w:rPr>
          <w:spacing w:val="1"/>
        </w:rPr>
        <w:t xml:space="preserve"> </w:t>
      </w:r>
      <w:r w:rsidRPr="001A3F27">
        <w:t>aastatel</w:t>
      </w:r>
      <w:r w:rsidRPr="001A3F27">
        <w:rPr>
          <w:spacing w:val="1"/>
        </w:rPr>
        <w:t xml:space="preserve"> </w:t>
      </w:r>
      <w:r w:rsidRPr="001A3F27">
        <w:t xml:space="preserve">on </w:t>
      </w:r>
      <w:r w:rsidRPr="001A3F27">
        <w:rPr>
          <w:spacing w:val="-57"/>
        </w:rPr>
        <w:t xml:space="preserve"> </w:t>
      </w:r>
      <w:r w:rsidR="00F13265">
        <w:t xml:space="preserve">tasandusfondi </w:t>
      </w:r>
      <w:r w:rsidR="001A3F27">
        <w:t>suurus järjest vähenenud.</w:t>
      </w:r>
    </w:p>
    <w:p w14:paraId="26BCCF52" w14:textId="418D7448" w:rsidR="001B5C06" w:rsidRDefault="001B5C06" w:rsidP="002D60D5">
      <w:pPr>
        <w:pStyle w:val="Kehatekst"/>
        <w:spacing w:before="120" w:line="360" w:lineRule="auto"/>
        <w:ind w:left="257" w:right="1053"/>
        <w:jc w:val="both"/>
      </w:pPr>
      <w:r>
        <w:rPr>
          <w:u w:val="single"/>
        </w:rPr>
        <w:t>Ka omatulude ehk kaupade ja teenuste müügist saadav tulu</w:t>
      </w:r>
      <w:r>
        <w:t xml:space="preserve"> on vallale arvestusliku tähtsusega ja</w:t>
      </w:r>
      <w:r>
        <w:rPr>
          <w:spacing w:val="1"/>
        </w:rPr>
        <w:t xml:space="preserve"> </w:t>
      </w:r>
      <w:r>
        <w:t>moodustab</w:t>
      </w:r>
      <w:r>
        <w:rPr>
          <w:spacing w:val="1"/>
        </w:rPr>
        <w:t xml:space="preserve"> </w:t>
      </w:r>
      <w:r>
        <w:t>tavapäraselt</w:t>
      </w:r>
      <w:r>
        <w:rPr>
          <w:spacing w:val="1"/>
        </w:rPr>
        <w:t xml:space="preserve"> </w:t>
      </w:r>
      <w:r>
        <w:t>kogutuludest</w:t>
      </w:r>
      <w:r>
        <w:rPr>
          <w:spacing w:val="1"/>
        </w:rPr>
        <w:t xml:space="preserve"> </w:t>
      </w:r>
      <w:r>
        <w:rPr>
          <w:u w:val="single"/>
        </w:rPr>
        <w:t>keskmiselt</w:t>
      </w:r>
      <w:r>
        <w:rPr>
          <w:spacing w:val="1"/>
          <w:u w:val="single"/>
        </w:rPr>
        <w:t xml:space="preserve"> </w:t>
      </w:r>
      <w:r>
        <w:rPr>
          <w:u w:val="single"/>
        </w:rPr>
        <w:t>7</w:t>
      </w:r>
      <w:r w:rsidR="001F083B">
        <w:rPr>
          <w:u w:val="single"/>
        </w:rPr>
        <w:t xml:space="preserve"> </w:t>
      </w:r>
      <w:r>
        <w:rPr>
          <w:u w:val="single"/>
        </w:rPr>
        <w:t>%.</w:t>
      </w:r>
      <w:r>
        <w:rPr>
          <w:spacing w:val="1"/>
        </w:rPr>
        <w:t xml:space="preserve"> </w:t>
      </w:r>
      <w:r>
        <w:t>Ülejäänud</w:t>
      </w:r>
      <w:r>
        <w:rPr>
          <w:spacing w:val="1"/>
        </w:rPr>
        <w:t xml:space="preserve"> </w:t>
      </w:r>
      <w:r>
        <w:t>1</w:t>
      </w:r>
      <w:r w:rsidRPr="00E40D3C">
        <w:t>–</w:t>
      </w:r>
      <w:r>
        <w:t>2</w:t>
      </w:r>
      <w:r w:rsidR="001F083B">
        <w:t xml:space="preserve"> </w:t>
      </w:r>
      <w:r>
        <w:t>%</w:t>
      </w:r>
      <w:r>
        <w:rPr>
          <w:spacing w:val="1"/>
        </w:rPr>
        <w:t xml:space="preserve"> </w:t>
      </w:r>
      <w:r>
        <w:t>tuludest</w:t>
      </w:r>
      <w:r>
        <w:rPr>
          <w:spacing w:val="1"/>
        </w:rPr>
        <w:t xml:space="preserve"> </w:t>
      </w:r>
      <w:r>
        <w:t>moodustavad</w:t>
      </w:r>
      <w:r>
        <w:rPr>
          <w:spacing w:val="1"/>
        </w:rPr>
        <w:t xml:space="preserve"> </w:t>
      </w:r>
      <w:r>
        <w:t>muud</w:t>
      </w:r>
      <w:r>
        <w:rPr>
          <w:spacing w:val="-1"/>
        </w:rPr>
        <w:t xml:space="preserve"> </w:t>
      </w:r>
      <w:r>
        <w:t>tulud.</w:t>
      </w:r>
    </w:p>
    <w:p w14:paraId="34BDDC49" w14:textId="1A482E69" w:rsidR="00796AC8" w:rsidRDefault="00796AC8" w:rsidP="00796AC8">
      <w:pPr>
        <w:widowControl/>
        <w:autoSpaceDE/>
        <w:autoSpaceDN/>
        <w:spacing w:before="100" w:beforeAutospacing="1" w:after="100" w:afterAutospacing="1" w:line="360" w:lineRule="auto"/>
        <w:ind w:left="261" w:right="1054"/>
        <w:jc w:val="both"/>
        <w:rPr>
          <w:sz w:val="24"/>
          <w:szCs w:val="24"/>
        </w:rPr>
      </w:pPr>
      <w:r w:rsidRPr="005823DE">
        <w:rPr>
          <w:b/>
          <w:sz w:val="24"/>
          <w:szCs w:val="24"/>
        </w:rPr>
        <w:t xml:space="preserve">Tabel </w:t>
      </w:r>
      <w:r w:rsidR="00B1184A">
        <w:rPr>
          <w:b/>
          <w:sz w:val="24"/>
          <w:szCs w:val="24"/>
        </w:rPr>
        <w:t>4</w:t>
      </w:r>
      <w:r w:rsidRPr="005823DE">
        <w:rPr>
          <w:b/>
          <w:spacing w:val="1"/>
          <w:sz w:val="24"/>
          <w:szCs w:val="24"/>
        </w:rPr>
        <w:t xml:space="preserve"> </w:t>
      </w:r>
      <w:r>
        <w:rPr>
          <w:sz w:val="24"/>
          <w:szCs w:val="24"/>
        </w:rPr>
        <w:t xml:space="preserve">Raasiku Valla </w:t>
      </w:r>
      <w:r w:rsidR="002821E2">
        <w:rPr>
          <w:sz w:val="24"/>
          <w:szCs w:val="24"/>
        </w:rPr>
        <w:t>tulusaajate</w:t>
      </w:r>
      <w:r>
        <w:rPr>
          <w:sz w:val="24"/>
          <w:szCs w:val="24"/>
        </w:rPr>
        <w:t xml:space="preserve"> arv aastatel 2023-</w:t>
      </w:r>
      <w:r w:rsidR="00253FAA">
        <w:rPr>
          <w:sz w:val="24"/>
          <w:szCs w:val="24"/>
        </w:rPr>
        <w:t>2025</w:t>
      </w:r>
      <w:r w:rsidRPr="005823DE">
        <w:rPr>
          <w:sz w:val="24"/>
          <w:szCs w:val="24"/>
        </w:rPr>
        <w:t xml:space="preserve"> (allikas: </w:t>
      </w:r>
      <w:r w:rsidR="008B1D44" w:rsidRPr="008B1D44">
        <w:rPr>
          <w:sz w:val="24"/>
          <w:szCs w:val="24"/>
        </w:rPr>
        <w:t>Regionaal- ja Põllumajandusministeerium</w:t>
      </w:r>
      <w:r w:rsidR="00C01CE7">
        <w:rPr>
          <w:sz w:val="24"/>
          <w:szCs w:val="24"/>
        </w:rPr>
        <w:t>)</w:t>
      </w:r>
    </w:p>
    <w:p w14:paraId="7E364555" w14:textId="13E694ED" w:rsidR="00586D85" w:rsidRDefault="00586D85">
      <w:pPr>
        <w:pStyle w:val="Kehatekst"/>
        <w:spacing w:before="10"/>
        <w:rPr>
          <w:sz w:val="21"/>
        </w:rPr>
      </w:pPr>
    </w:p>
    <w:tbl>
      <w:tblPr>
        <w:tblW w:w="5665" w:type="dxa"/>
        <w:tblLook w:val="04A0" w:firstRow="1" w:lastRow="0" w:firstColumn="1" w:lastColumn="0" w:noHBand="0" w:noVBand="1"/>
      </w:tblPr>
      <w:tblGrid>
        <w:gridCol w:w="2245"/>
        <w:gridCol w:w="1080"/>
        <w:gridCol w:w="1170"/>
        <w:gridCol w:w="1170"/>
      </w:tblGrid>
      <w:tr w:rsidR="00796AC8" w:rsidRPr="00796AC8" w14:paraId="6ECC634C" w14:textId="77777777" w:rsidTr="00253FAA">
        <w:trPr>
          <w:trHeight w:val="288"/>
        </w:trPr>
        <w:tc>
          <w:tcPr>
            <w:tcW w:w="224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49A0948C" w14:textId="77777777" w:rsidR="00796AC8" w:rsidRPr="00796AC8" w:rsidRDefault="00796AC8" w:rsidP="00796AC8">
            <w:pPr>
              <w:widowControl/>
              <w:autoSpaceDE/>
              <w:autoSpaceDN/>
              <w:rPr>
                <w:b/>
                <w:bCs/>
                <w:color w:val="000000"/>
                <w:sz w:val="24"/>
                <w:szCs w:val="24"/>
                <w:lang w:val="en-US"/>
              </w:rPr>
            </w:pPr>
            <w:r w:rsidRPr="00796AC8">
              <w:rPr>
                <w:b/>
                <w:bCs/>
                <w:color w:val="000000"/>
                <w:sz w:val="24"/>
                <w:szCs w:val="24"/>
                <w:lang w:val="en-US"/>
              </w:rPr>
              <w:t>Tulu saajate arv</w:t>
            </w:r>
          </w:p>
        </w:tc>
        <w:tc>
          <w:tcPr>
            <w:tcW w:w="1080" w:type="dxa"/>
            <w:tcBorders>
              <w:top w:val="single" w:sz="4" w:space="0" w:color="auto"/>
              <w:left w:val="nil"/>
              <w:bottom w:val="single" w:sz="4" w:space="0" w:color="auto"/>
              <w:right w:val="single" w:sz="4" w:space="0" w:color="auto"/>
            </w:tcBorders>
            <w:noWrap/>
            <w:vAlign w:val="bottom"/>
            <w:hideMark/>
          </w:tcPr>
          <w:p w14:paraId="306F8884"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 </w:t>
            </w:r>
          </w:p>
        </w:tc>
        <w:tc>
          <w:tcPr>
            <w:tcW w:w="1170" w:type="dxa"/>
            <w:tcBorders>
              <w:top w:val="single" w:sz="4" w:space="0" w:color="auto"/>
              <w:left w:val="nil"/>
              <w:bottom w:val="single" w:sz="4" w:space="0" w:color="auto"/>
              <w:right w:val="single" w:sz="4" w:space="0" w:color="auto"/>
            </w:tcBorders>
            <w:noWrap/>
            <w:vAlign w:val="bottom"/>
            <w:hideMark/>
          </w:tcPr>
          <w:p w14:paraId="41D4F8A2"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 </w:t>
            </w:r>
          </w:p>
        </w:tc>
        <w:tc>
          <w:tcPr>
            <w:tcW w:w="1170" w:type="dxa"/>
            <w:tcBorders>
              <w:top w:val="single" w:sz="4" w:space="0" w:color="auto"/>
              <w:left w:val="nil"/>
              <w:bottom w:val="single" w:sz="4" w:space="0" w:color="auto"/>
              <w:right w:val="single" w:sz="4" w:space="0" w:color="auto"/>
            </w:tcBorders>
            <w:noWrap/>
            <w:vAlign w:val="bottom"/>
            <w:hideMark/>
          </w:tcPr>
          <w:p w14:paraId="22534009"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 </w:t>
            </w:r>
          </w:p>
        </w:tc>
      </w:tr>
      <w:tr w:rsidR="00796AC8" w:rsidRPr="00796AC8" w14:paraId="453640DF" w14:textId="77777777" w:rsidTr="00253FAA">
        <w:trPr>
          <w:trHeight w:val="288"/>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320A4622" w14:textId="77777777" w:rsidR="00796AC8" w:rsidRPr="00796AC8" w:rsidRDefault="00796AC8" w:rsidP="00796AC8">
            <w:pPr>
              <w:widowControl/>
              <w:autoSpaceDE/>
              <w:autoSpaceDN/>
              <w:rPr>
                <w:b/>
                <w:bCs/>
                <w:color w:val="000000"/>
                <w:sz w:val="24"/>
                <w:szCs w:val="24"/>
                <w:lang w:val="en-US"/>
              </w:rPr>
            </w:pPr>
          </w:p>
        </w:tc>
        <w:tc>
          <w:tcPr>
            <w:tcW w:w="1080" w:type="dxa"/>
            <w:tcBorders>
              <w:top w:val="nil"/>
              <w:left w:val="nil"/>
              <w:bottom w:val="single" w:sz="4" w:space="0" w:color="auto"/>
              <w:right w:val="single" w:sz="4" w:space="0" w:color="auto"/>
            </w:tcBorders>
            <w:noWrap/>
            <w:vAlign w:val="bottom"/>
            <w:hideMark/>
          </w:tcPr>
          <w:p w14:paraId="4F315301" w14:textId="77777777" w:rsidR="00796AC8" w:rsidRPr="00796AC8" w:rsidRDefault="00796AC8" w:rsidP="00796AC8">
            <w:pPr>
              <w:widowControl/>
              <w:autoSpaceDE/>
              <w:autoSpaceDN/>
              <w:jc w:val="right"/>
              <w:rPr>
                <w:b/>
                <w:bCs/>
                <w:color w:val="000000"/>
                <w:sz w:val="24"/>
                <w:szCs w:val="24"/>
                <w:lang w:val="en-US"/>
              </w:rPr>
            </w:pPr>
            <w:r w:rsidRPr="00796AC8">
              <w:rPr>
                <w:b/>
                <w:bCs/>
                <w:color w:val="000000"/>
                <w:sz w:val="24"/>
                <w:szCs w:val="24"/>
                <w:lang w:val="en-US"/>
              </w:rPr>
              <w:t>2023</w:t>
            </w:r>
          </w:p>
        </w:tc>
        <w:tc>
          <w:tcPr>
            <w:tcW w:w="1170" w:type="dxa"/>
            <w:tcBorders>
              <w:top w:val="nil"/>
              <w:left w:val="nil"/>
              <w:bottom w:val="single" w:sz="4" w:space="0" w:color="auto"/>
              <w:right w:val="single" w:sz="4" w:space="0" w:color="auto"/>
            </w:tcBorders>
            <w:noWrap/>
            <w:vAlign w:val="bottom"/>
            <w:hideMark/>
          </w:tcPr>
          <w:p w14:paraId="324A203C" w14:textId="77777777" w:rsidR="00796AC8" w:rsidRPr="00796AC8" w:rsidRDefault="00796AC8" w:rsidP="00796AC8">
            <w:pPr>
              <w:widowControl/>
              <w:autoSpaceDE/>
              <w:autoSpaceDN/>
              <w:jc w:val="right"/>
              <w:rPr>
                <w:b/>
                <w:bCs/>
                <w:color w:val="000000"/>
                <w:sz w:val="24"/>
                <w:szCs w:val="24"/>
                <w:lang w:val="en-US"/>
              </w:rPr>
            </w:pPr>
            <w:r w:rsidRPr="00796AC8">
              <w:rPr>
                <w:b/>
                <w:bCs/>
                <w:color w:val="000000"/>
                <w:sz w:val="24"/>
                <w:szCs w:val="24"/>
                <w:lang w:val="en-US"/>
              </w:rPr>
              <w:t>2024</w:t>
            </w:r>
          </w:p>
        </w:tc>
        <w:tc>
          <w:tcPr>
            <w:tcW w:w="1170" w:type="dxa"/>
            <w:tcBorders>
              <w:top w:val="nil"/>
              <w:left w:val="nil"/>
              <w:bottom w:val="single" w:sz="4" w:space="0" w:color="auto"/>
              <w:right w:val="single" w:sz="4" w:space="0" w:color="auto"/>
            </w:tcBorders>
            <w:noWrap/>
            <w:vAlign w:val="bottom"/>
            <w:hideMark/>
          </w:tcPr>
          <w:p w14:paraId="60C37397" w14:textId="77777777" w:rsidR="00796AC8" w:rsidRPr="00796AC8" w:rsidRDefault="00796AC8" w:rsidP="00796AC8">
            <w:pPr>
              <w:widowControl/>
              <w:autoSpaceDE/>
              <w:autoSpaceDN/>
              <w:jc w:val="right"/>
              <w:rPr>
                <w:b/>
                <w:bCs/>
                <w:color w:val="000000"/>
                <w:sz w:val="24"/>
                <w:szCs w:val="24"/>
                <w:lang w:val="en-US"/>
              </w:rPr>
            </w:pPr>
            <w:r w:rsidRPr="00796AC8">
              <w:rPr>
                <w:b/>
                <w:bCs/>
                <w:color w:val="000000"/>
                <w:sz w:val="24"/>
                <w:szCs w:val="24"/>
                <w:lang w:val="en-US"/>
              </w:rPr>
              <w:t>2025</w:t>
            </w:r>
          </w:p>
        </w:tc>
      </w:tr>
      <w:tr w:rsidR="00796AC8" w:rsidRPr="00796AC8" w14:paraId="056F7EC6" w14:textId="77777777" w:rsidTr="00253FAA">
        <w:trPr>
          <w:trHeight w:val="288"/>
        </w:trPr>
        <w:tc>
          <w:tcPr>
            <w:tcW w:w="2245" w:type="dxa"/>
            <w:tcBorders>
              <w:top w:val="nil"/>
              <w:left w:val="single" w:sz="4" w:space="0" w:color="auto"/>
              <w:bottom w:val="single" w:sz="4" w:space="0" w:color="auto"/>
              <w:right w:val="single" w:sz="4" w:space="0" w:color="auto"/>
            </w:tcBorders>
            <w:noWrap/>
            <w:vAlign w:val="bottom"/>
            <w:hideMark/>
          </w:tcPr>
          <w:p w14:paraId="4D637CC2"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Pensionitulu</w:t>
            </w:r>
          </w:p>
        </w:tc>
        <w:tc>
          <w:tcPr>
            <w:tcW w:w="1080" w:type="dxa"/>
            <w:tcBorders>
              <w:top w:val="nil"/>
              <w:left w:val="nil"/>
              <w:bottom w:val="single" w:sz="4" w:space="0" w:color="auto"/>
              <w:right w:val="single" w:sz="4" w:space="0" w:color="auto"/>
            </w:tcBorders>
            <w:noWrap/>
            <w:vAlign w:val="bottom"/>
            <w:hideMark/>
          </w:tcPr>
          <w:p w14:paraId="7CB5FED5"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949</w:t>
            </w:r>
          </w:p>
        </w:tc>
        <w:tc>
          <w:tcPr>
            <w:tcW w:w="1170" w:type="dxa"/>
            <w:tcBorders>
              <w:top w:val="nil"/>
              <w:left w:val="nil"/>
              <w:bottom w:val="single" w:sz="4" w:space="0" w:color="auto"/>
              <w:right w:val="single" w:sz="4" w:space="0" w:color="auto"/>
            </w:tcBorders>
            <w:noWrap/>
            <w:vAlign w:val="bottom"/>
            <w:hideMark/>
          </w:tcPr>
          <w:p w14:paraId="6CFE21D8"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948</w:t>
            </w:r>
          </w:p>
        </w:tc>
        <w:tc>
          <w:tcPr>
            <w:tcW w:w="1170" w:type="dxa"/>
            <w:tcBorders>
              <w:top w:val="nil"/>
              <w:left w:val="nil"/>
              <w:bottom w:val="single" w:sz="4" w:space="0" w:color="auto"/>
              <w:right w:val="single" w:sz="4" w:space="0" w:color="auto"/>
            </w:tcBorders>
            <w:noWrap/>
            <w:vAlign w:val="bottom"/>
            <w:hideMark/>
          </w:tcPr>
          <w:p w14:paraId="6C654E08"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959</w:t>
            </w:r>
          </w:p>
        </w:tc>
      </w:tr>
      <w:tr w:rsidR="00796AC8" w:rsidRPr="00796AC8" w14:paraId="1AD73A36" w14:textId="77777777" w:rsidTr="00253FAA">
        <w:trPr>
          <w:trHeight w:val="288"/>
        </w:trPr>
        <w:tc>
          <w:tcPr>
            <w:tcW w:w="2245" w:type="dxa"/>
            <w:tcBorders>
              <w:top w:val="nil"/>
              <w:left w:val="single" w:sz="4" w:space="0" w:color="auto"/>
              <w:bottom w:val="single" w:sz="4" w:space="0" w:color="auto"/>
              <w:right w:val="single" w:sz="4" w:space="0" w:color="auto"/>
            </w:tcBorders>
            <w:noWrap/>
            <w:vAlign w:val="bottom"/>
            <w:hideMark/>
          </w:tcPr>
          <w:p w14:paraId="215F1AC5"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Muu tulu</w:t>
            </w:r>
          </w:p>
        </w:tc>
        <w:tc>
          <w:tcPr>
            <w:tcW w:w="1080" w:type="dxa"/>
            <w:tcBorders>
              <w:top w:val="nil"/>
              <w:left w:val="nil"/>
              <w:bottom w:val="single" w:sz="4" w:space="0" w:color="auto"/>
              <w:right w:val="single" w:sz="4" w:space="0" w:color="auto"/>
            </w:tcBorders>
            <w:noWrap/>
            <w:vAlign w:val="bottom"/>
            <w:hideMark/>
          </w:tcPr>
          <w:p w14:paraId="5892AAD1"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2 664</w:t>
            </w:r>
          </w:p>
        </w:tc>
        <w:tc>
          <w:tcPr>
            <w:tcW w:w="1170" w:type="dxa"/>
            <w:tcBorders>
              <w:top w:val="nil"/>
              <w:left w:val="nil"/>
              <w:bottom w:val="single" w:sz="4" w:space="0" w:color="auto"/>
              <w:right w:val="single" w:sz="4" w:space="0" w:color="auto"/>
            </w:tcBorders>
            <w:noWrap/>
            <w:vAlign w:val="bottom"/>
            <w:hideMark/>
          </w:tcPr>
          <w:p w14:paraId="0DAFF70F"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2 691</w:t>
            </w:r>
          </w:p>
        </w:tc>
        <w:tc>
          <w:tcPr>
            <w:tcW w:w="1170" w:type="dxa"/>
            <w:tcBorders>
              <w:top w:val="nil"/>
              <w:left w:val="nil"/>
              <w:bottom w:val="single" w:sz="4" w:space="0" w:color="auto"/>
              <w:right w:val="single" w:sz="4" w:space="0" w:color="auto"/>
            </w:tcBorders>
            <w:noWrap/>
            <w:vAlign w:val="bottom"/>
            <w:hideMark/>
          </w:tcPr>
          <w:p w14:paraId="32A5B9D7"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2 699</w:t>
            </w:r>
          </w:p>
        </w:tc>
      </w:tr>
    </w:tbl>
    <w:p w14:paraId="092C0472" w14:textId="57E272CB" w:rsidR="00C55D79" w:rsidRDefault="00C55D79">
      <w:pPr>
        <w:spacing w:before="134"/>
        <w:ind w:left="257"/>
        <w:jc w:val="both"/>
        <w:rPr>
          <w:color w:val="FF0000"/>
          <w:sz w:val="20"/>
        </w:rPr>
      </w:pPr>
    </w:p>
    <w:p w14:paraId="6650A514" w14:textId="48AA74A2" w:rsidR="00586D85" w:rsidRDefault="00D616D3" w:rsidP="00A63F63">
      <w:pPr>
        <w:pStyle w:val="Kehatekst"/>
        <w:spacing w:before="79" w:line="360" w:lineRule="auto"/>
        <w:ind w:left="257" w:right="1054"/>
        <w:jc w:val="both"/>
        <w:rPr>
          <w:sz w:val="20"/>
        </w:rPr>
      </w:pPr>
      <w:r>
        <w:rPr>
          <w:b/>
        </w:rPr>
        <w:t xml:space="preserve">Majandusliku sisu järgi jaotuvad kulud </w:t>
      </w:r>
      <w:r>
        <w:t>personalikuludeks, majanduskuludeks, eraldisteks (so</w:t>
      </w:r>
      <w:r>
        <w:rPr>
          <w:spacing w:val="1"/>
        </w:rPr>
        <w:t xml:space="preserve"> </w:t>
      </w:r>
      <w:r>
        <w:t>antavad toetused), muudeks kuludeks (sh finantskulud) ja investeeringuteks (põhivarasoetused).</w:t>
      </w:r>
      <w:r>
        <w:rPr>
          <w:spacing w:val="1"/>
        </w:rPr>
        <w:t xml:space="preserve"> </w:t>
      </w:r>
      <w:r>
        <w:t>Loetletutest neli esimest moodustavad põhitegevuse kulud. Põhitegevuse kuludest suurima osa</w:t>
      </w:r>
      <w:r>
        <w:rPr>
          <w:spacing w:val="1"/>
        </w:rPr>
        <w:t xml:space="preserve"> </w:t>
      </w:r>
      <w:r>
        <w:t xml:space="preserve">moodustavad personalikulud, mis on aastatel </w:t>
      </w:r>
      <w:r w:rsidRPr="004762DE">
        <w:t>201</w:t>
      </w:r>
      <w:r w:rsidR="004762DE">
        <w:t>7</w:t>
      </w:r>
      <w:r w:rsidR="00BF35EA" w:rsidRPr="004762DE">
        <w:t>–</w:t>
      </w:r>
      <w:r w:rsidRPr="004762DE">
        <w:t>202</w:t>
      </w:r>
      <w:r w:rsidR="004762DE">
        <w:t>2</w:t>
      </w:r>
      <w:r>
        <w:t xml:space="preserve"> keskmiselt 62</w:t>
      </w:r>
      <w:r w:rsidR="001F083B">
        <w:t xml:space="preserve"> </w:t>
      </w:r>
      <w:r>
        <w:t>% põhikuludest</w:t>
      </w:r>
      <w:r w:rsidR="00A4675C">
        <w:t>, 202</w:t>
      </w:r>
      <w:r w:rsidR="004762DE">
        <w:t>3</w:t>
      </w:r>
      <w:r w:rsidR="00A4675C">
        <w:t xml:space="preserve">. aastal </w:t>
      </w:r>
      <w:r w:rsidR="004762DE">
        <w:t>60,3</w:t>
      </w:r>
      <w:r w:rsidR="001F083B">
        <w:t xml:space="preserve"> </w:t>
      </w:r>
      <w:r w:rsidR="00A4675C">
        <w:t>%</w:t>
      </w:r>
      <w:r>
        <w:t xml:space="preserve"> ja 202</w:t>
      </w:r>
      <w:r w:rsidR="004762DE">
        <w:t>4</w:t>
      </w:r>
      <w:r>
        <w:t>. aasta</w:t>
      </w:r>
      <w:r w:rsidR="00461468">
        <w:t>l</w:t>
      </w:r>
      <w:r>
        <w:t xml:space="preserve"> </w:t>
      </w:r>
      <w:r w:rsidR="004762DE">
        <w:t>6</w:t>
      </w:r>
      <w:r w:rsidR="00461468">
        <w:t>2,8</w:t>
      </w:r>
      <w:r w:rsidR="001F083B">
        <w:t xml:space="preserve"> </w:t>
      </w:r>
      <w:r>
        <w:t xml:space="preserve">%. </w:t>
      </w:r>
      <w:r w:rsidR="00AD5FD0">
        <w:t xml:space="preserve">2025. aasta eelarve kohaselt </w:t>
      </w:r>
      <w:r w:rsidR="004A60F9">
        <w:t xml:space="preserve">62,2 %. </w:t>
      </w:r>
      <w:r>
        <w:t>Üldiselt on personalikulude</w:t>
      </w:r>
      <w:r>
        <w:rPr>
          <w:spacing w:val="1"/>
        </w:rPr>
        <w:t xml:space="preserve"> </w:t>
      </w:r>
      <w:r>
        <w:t>osakaal</w:t>
      </w:r>
      <w:r>
        <w:rPr>
          <w:spacing w:val="42"/>
        </w:rPr>
        <w:t xml:space="preserve"> </w:t>
      </w:r>
      <w:r>
        <w:t>kuludes</w:t>
      </w:r>
      <w:r>
        <w:rPr>
          <w:spacing w:val="43"/>
        </w:rPr>
        <w:t xml:space="preserve"> </w:t>
      </w:r>
      <w:r>
        <w:t>stabiilne,</w:t>
      </w:r>
      <w:r>
        <w:rPr>
          <w:spacing w:val="41"/>
        </w:rPr>
        <w:t xml:space="preserve"> </w:t>
      </w:r>
      <w:r>
        <w:t>mis</w:t>
      </w:r>
      <w:r>
        <w:rPr>
          <w:spacing w:val="43"/>
        </w:rPr>
        <w:t xml:space="preserve"> </w:t>
      </w:r>
      <w:r>
        <w:t>tähendab,</w:t>
      </w:r>
      <w:r>
        <w:rPr>
          <w:spacing w:val="41"/>
        </w:rPr>
        <w:t xml:space="preserve"> </w:t>
      </w:r>
      <w:r>
        <w:t>et</w:t>
      </w:r>
      <w:r>
        <w:rPr>
          <w:spacing w:val="42"/>
        </w:rPr>
        <w:t xml:space="preserve"> </w:t>
      </w:r>
      <w:r>
        <w:t>personalikulud</w:t>
      </w:r>
      <w:r>
        <w:rPr>
          <w:spacing w:val="43"/>
        </w:rPr>
        <w:t xml:space="preserve"> </w:t>
      </w:r>
      <w:r>
        <w:t>kasvavad</w:t>
      </w:r>
      <w:r>
        <w:rPr>
          <w:spacing w:val="44"/>
        </w:rPr>
        <w:t xml:space="preserve"> </w:t>
      </w:r>
      <w:r>
        <w:t>koos</w:t>
      </w:r>
      <w:r>
        <w:rPr>
          <w:spacing w:val="42"/>
        </w:rPr>
        <w:t xml:space="preserve"> </w:t>
      </w:r>
      <w:r>
        <w:t>ülejäänud</w:t>
      </w:r>
      <w:r>
        <w:rPr>
          <w:spacing w:val="42"/>
        </w:rPr>
        <w:t xml:space="preserve"> </w:t>
      </w:r>
      <w:r>
        <w:t>kuludega</w:t>
      </w:r>
      <w:r w:rsidR="008D7057">
        <w:t xml:space="preserve"> samas tempos. Majanduskulud on samal ajal keskmiselt 30</w:t>
      </w:r>
      <w:r w:rsidR="008D7057" w:rsidRPr="00E40D3C">
        <w:t>–</w:t>
      </w:r>
      <w:r w:rsidR="008D7057">
        <w:t>32</w:t>
      </w:r>
      <w:r w:rsidR="001F083B">
        <w:t xml:space="preserve"> </w:t>
      </w:r>
      <w:r w:rsidR="008D7057">
        <w:t>% ja 202</w:t>
      </w:r>
      <w:r w:rsidR="004762DE">
        <w:t>4</w:t>
      </w:r>
      <w:r w:rsidR="008D7057">
        <w:t>.</w:t>
      </w:r>
      <w:r w:rsidR="008D7057">
        <w:rPr>
          <w:spacing w:val="1"/>
        </w:rPr>
        <w:t xml:space="preserve"> </w:t>
      </w:r>
      <w:r w:rsidR="008D7057">
        <w:t>aasta</w:t>
      </w:r>
      <w:r w:rsidR="00AD5FD9">
        <w:t>l</w:t>
      </w:r>
      <w:r w:rsidR="008D7057">
        <w:rPr>
          <w:spacing w:val="1"/>
        </w:rPr>
        <w:t xml:space="preserve"> </w:t>
      </w:r>
      <w:r w:rsidR="004762DE">
        <w:t>2</w:t>
      </w:r>
      <w:r w:rsidR="00AD5FD9">
        <w:t>9</w:t>
      </w:r>
      <w:r w:rsidR="004762DE">
        <w:t>,4</w:t>
      </w:r>
      <w:r w:rsidR="001F083B">
        <w:t xml:space="preserve"> </w:t>
      </w:r>
      <w:r w:rsidR="008D7057">
        <w:t>%.</w:t>
      </w:r>
      <w:r w:rsidR="008D7057">
        <w:rPr>
          <w:spacing w:val="1"/>
        </w:rPr>
        <w:t xml:space="preserve"> </w:t>
      </w:r>
      <w:r w:rsidR="00AD5FD9">
        <w:t xml:space="preserve">2025. aasta eelarve kohaselt </w:t>
      </w:r>
      <w:r w:rsidR="00E23E1F">
        <w:t xml:space="preserve">29,5 %. </w:t>
      </w:r>
      <w:r w:rsidR="008D7057">
        <w:t>Eraldised</w:t>
      </w:r>
      <w:r w:rsidR="008D7057">
        <w:rPr>
          <w:spacing w:val="1"/>
        </w:rPr>
        <w:t xml:space="preserve"> </w:t>
      </w:r>
      <w:r w:rsidR="008D7057">
        <w:t>ehk</w:t>
      </w:r>
      <w:r w:rsidR="008D7057">
        <w:rPr>
          <w:spacing w:val="1"/>
        </w:rPr>
        <w:t xml:space="preserve"> </w:t>
      </w:r>
      <w:r w:rsidR="008D7057">
        <w:t>toetused</w:t>
      </w:r>
      <w:r w:rsidR="008D7057">
        <w:rPr>
          <w:spacing w:val="1"/>
        </w:rPr>
        <w:t xml:space="preserve"> </w:t>
      </w:r>
      <w:r w:rsidR="008D7057">
        <w:t>moodustavad</w:t>
      </w:r>
      <w:r w:rsidR="008D7057">
        <w:rPr>
          <w:spacing w:val="1"/>
        </w:rPr>
        <w:t xml:space="preserve"> </w:t>
      </w:r>
      <w:r w:rsidR="008D7057">
        <w:t>keskmiselt</w:t>
      </w:r>
      <w:r w:rsidR="008D7057">
        <w:rPr>
          <w:spacing w:val="1"/>
        </w:rPr>
        <w:t xml:space="preserve"> </w:t>
      </w:r>
      <w:r w:rsidR="008D7057">
        <w:t>6</w:t>
      </w:r>
      <w:r w:rsidR="004762DE" w:rsidRPr="00E40D3C">
        <w:t>–</w:t>
      </w:r>
      <w:r w:rsidR="00921367">
        <w:t>8</w:t>
      </w:r>
      <w:r w:rsidR="001F083B">
        <w:t xml:space="preserve"> </w:t>
      </w:r>
      <w:r w:rsidR="008D7057">
        <w:t>%</w:t>
      </w:r>
      <w:r w:rsidR="008D7057">
        <w:rPr>
          <w:spacing w:val="1"/>
        </w:rPr>
        <w:t xml:space="preserve"> </w:t>
      </w:r>
      <w:r w:rsidR="008D7057">
        <w:t>kogu</w:t>
      </w:r>
      <w:r w:rsidR="008D7057">
        <w:rPr>
          <w:spacing w:val="1"/>
        </w:rPr>
        <w:t xml:space="preserve"> </w:t>
      </w:r>
      <w:r w:rsidR="008D7057">
        <w:t>põhitegevuse</w:t>
      </w:r>
      <w:r w:rsidR="008D7057">
        <w:rPr>
          <w:spacing w:val="-2"/>
        </w:rPr>
        <w:t xml:space="preserve"> </w:t>
      </w:r>
      <w:r w:rsidR="008D7057">
        <w:t xml:space="preserve">kuludest. </w:t>
      </w:r>
    </w:p>
    <w:p w14:paraId="7ADBB2A0" w14:textId="35EA44EC" w:rsidR="00586D85" w:rsidRDefault="00D616D3" w:rsidP="00A63F63">
      <w:pPr>
        <w:pStyle w:val="Kehatekst"/>
        <w:spacing w:before="120" w:line="360" w:lineRule="auto"/>
        <w:ind w:left="257" w:right="1053"/>
        <w:jc w:val="both"/>
      </w:pPr>
      <w:r>
        <w:t>Suurem osa eelarvevahenditest kulub haridusele (lasteaiad, koolid sh huviharidus), moodustades</w:t>
      </w:r>
      <w:r>
        <w:rPr>
          <w:spacing w:val="1"/>
        </w:rPr>
        <w:t xml:space="preserve"> </w:t>
      </w:r>
      <w:r>
        <w:t>aastatel</w:t>
      </w:r>
      <w:r>
        <w:rPr>
          <w:spacing w:val="1"/>
        </w:rPr>
        <w:t xml:space="preserve"> </w:t>
      </w:r>
      <w:r>
        <w:t>201</w:t>
      </w:r>
      <w:r w:rsidR="004762DE">
        <w:t>7</w:t>
      </w:r>
      <w:r w:rsidR="008D7057" w:rsidRPr="00E40D3C">
        <w:t>–</w:t>
      </w:r>
      <w:r>
        <w:t>202</w:t>
      </w:r>
      <w:r w:rsidR="00A63F63">
        <w:t xml:space="preserve">3 </w:t>
      </w:r>
      <w:r>
        <w:t>keskmiselt</w:t>
      </w:r>
      <w:r>
        <w:rPr>
          <w:spacing w:val="1"/>
        </w:rPr>
        <w:t xml:space="preserve"> </w:t>
      </w:r>
      <w:r>
        <w:t>6</w:t>
      </w:r>
      <w:r w:rsidR="00A63F63">
        <w:t>6</w:t>
      </w:r>
      <w:r w:rsidR="001F083B">
        <w:t xml:space="preserve"> </w:t>
      </w:r>
      <w:r>
        <w:t>%</w:t>
      </w:r>
      <w:r>
        <w:rPr>
          <w:spacing w:val="1"/>
        </w:rPr>
        <w:t xml:space="preserve"> </w:t>
      </w:r>
      <w:r>
        <w:t>kogukuludest</w:t>
      </w:r>
      <w:r>
        <w:rPr>
          <w:spacing w:val="1"/>
        </w:rPr>
        <w:t xml:space="preserve"> </w:t>
      </w:r>
      <w:r>
        <w:t>(sh</w:t>
      </w:r>
      <w:r>
        <w:rPr>
          <w:spacing w:val="1"/>
        </w:rPr>
        <w:t xml:space="preserve"> </w:t>
      </w:r>
      <w:r>
        <w:t>investeeringud)</w:t>
      </w:r>
      <w:r w:rsidR="001A6062">
        <w:t>, 202</w:t>
      </w:r>
      <w:r w:rsidR="00A63F63">
        <w:t>4</w:t>
      </w:r>
      <w:r w:rsidR="001A6062">
        <w:t xml:space="preserve">. aasta eelarve kohaselt </w:t>
      </w:r>
      <w:r w:rsidR="00BA6B80" w:rsidRPr="00BA6B80">
        <w:t>66,</w:t>
      </w:r>
      <w:r w:rsidR="00D46A04">
        <w:t>6</w:t>
      </w:r>
      <w:r w:rsidR="001F083B">
        <w:t xml:space="preserve"> </w:t>
      </w:r>
      <w:r w:rsidR="001A6062" w:rsidRPr="00BA6B80">
        <w:t>%</w:t>
      </w:r>
      <w:r w:rsidR="00D46A04">
        <w:t xml:space="preserve"> ning 2025. aasta eelarve kohaselt </w:t>
      </w:r>
      <w:r w:rsidR="00AF1473">
        <w:t>66,1 %</w:t>
      </w:r>
      <w:r w:rsidRPr="00BA6B80">
        <w:t>.</w:t>
      </w:r>
      <w:r>
        <w:rPr>
          <w:spacing w:val="1"/>
        </w:rPr>
        <w:t xml:space="preserve"> </w:t>
      </w:r>
      <w:r>
        <w:t>Suuruselt</w:t>
      </w:r>
      <w:r>
        <w:rPr>
          <w:spacing w:val="61"/>
        </w:rPr>
        <w:t xml:space="preserve"> </w:t>
      </w:r>
      <w:r>
        <w:t>teine</w:t>
      </w:r>
      <w:r>
        <w:rPr>
          <w:spacing w:val="1"/>
        </w:rPr>
        <w:t xml:space="preserve"> </w:t>
      </w:r>
      <w:r>
        <w:t>kuluartikkel</w:t>
      </w:r>
      <w:r>
        <w:rPr>
          <w:spacing w:val="1"/>
        </w:rPr>
        <w:t xml:space="preserve"> </w:t>
      </w:r>
      <w:r>
        <w:t>on</w:t>
      </w:r>
      <w:r>
        <w:rPr>
          <w:spacing w:val="1"/>
        </w:rPr>
        <w:t xml:space="preserve"> </w:t>
      </w:r>
      <w:r>
        <w:t>samal</w:t>
      </w:r>
      <w:r>
        <w:rPr>
          <w:spacing w:val="1"/>
        </w:rPr>
        <w:t xml:space="preserve"> </w:t>
      </w:r>
      <w:r>
        <w:t>ajal</w:t>
      </w:r>
      <w:r>
        <w:rPr>
          <w:spacing w:val="1"/>
        </w:rPr>
        <w:t xml:space="preserve"> </w:t>
      </w:r>
      <w:r>
        <w:t>üldvalitsemise</w:t>
      </w:r>
      <w:r>
        <w:rPr>
          <w:spacing w:val="1"/>
        </w:rPr>
        <w:t xml:space="preserve"> </w:t>
      </w:r>
      <w:r>
        <w:t>kulu</w:t>
      </w:r>
      <w:r>
        <w:rPr>
          <w:spacing w:val="1"/>
        </w:rPr>
        <w:t xml:space="preserve"> </w:t>
      </w:r>
      <w:r>
        <w:t>(so</w:t>
      </w:r>
      <w:r>
        <w:rPr>
          <w:spacing w:val="1"/>
        </w:rPr>
        <w:t xml:space="preserve"> </w:t>
      </w:r>
      <w:r>
        <w:t>vallavalitsus,</w:t>
      </w:r>
      <w:r>
        <w:rPr>
          <w:spacing w:val="1"/>
        </w:rPr>
        <w:t xml:space="preserve"> </w:t>
      </w:r>
      <w:r>
        <w:t>vallavolikogu,</w:t>
      </w:r>
      <w:r>
        <w:rPr>
          <w:spacing w:val="1"/>
        </w:rPr>
        <w:t xml:space="preserve"> </w:t>
      </w:r>
      <w:r>
        <w:t>vallamaja</w:t>
      </w:r>
      <w:r>
        <w:rPr>
          <w:spacing w:val="1"/>
        </w:rPr>
        <w:t xml:space="preserve"> </w:t>
      </w:r>
      <w:r>
        <w:t>ja</w:t>
      </w:r>
      <w:r>
        <w:rPr>
          <w:spacing w:val="1"/>
        </w:rPr>
        <w:t xml:space="preserve"> </w:t>
      </w:r>
      <w:r>
        <w:t xml:space="preserve">laenude teenindamine), keskmiselt </w:t>
      </w:r>
      <w:r w:rsidR="001A6062" w:rsidRPr="00BA6B80">
        <w:t>10</w:t>
      </w:r>
      <w:r w:rsidR="00C5136E" w:rsidRPr="00E40D3C">
        <w:t>–</w:t>
      </w:r>
      <w:r w:rsidR="00DA4492">
        <w:t>12</w:t>
      </w:r>
      <w:r w:rsidR="001F083B">
        <w:t xml:space="preserve"> </w:t>
      </w:r>
      <w:r w:rsidRPr="00BA6B80">
        <w:t>% k</w:t>
      </w:r>
      <w:r>
        <w:t>uludest. Kolmandat kohta jagavad kulud vabale ajale ja</w:t>
      </w:r>
      <w:r>
        <w:rPr>
          <w:spacing w:val="1"/>
        </w:rPr>
        <w:t xml:space="preserve"> </w:t>
      </w:r>
      <w:r>
        <w:t>kultuurile</w:t>
      </w:r>
      <w:r>
        <w:rPr>
          <w:spacing w:val="10"/>
        </w:rPr>
        <w:t xml:space="preserve"> </w:t>
      </w:r>
      <w:r>
        <w:t>(sh</w:t>
      </w:r>
      <w:r>
        <w:rPr>
          <w:spacing w:val="11"/>
        </w:rPr>
        <w:t xml:space="preserve"> </w:t>
      </w:r>
      <w:r>
        <w:t>kultuurimajad,</w:t>
      </w:r>
      <w:r>
        <w:rPr>
          <w:spacing w:val="13"/>
        </w:rPr>
        <w:t xml:space="preserve"> </w:t>
      </w:r>
      <w:r>
        <w:t>raamatukogud,</w:t>
      </w:r>
      <w:r>
        <w:rPr>
          <w:spacing w:val="11"/>
        </w:rPr>
        <w:t xml:space="preserve"> </w:t>
      </w:r>
      <w:r>
        <w:t>spordivaldkond)</w:t>
      </w:r>
      <w:r>
        <w:rPr>
          <w:spacing w:val="11"/>
        </w:rPr>
        <w:t xml:space="preserve"> </w:t>
      </w:r>
      <w:r>
        <w:t>ning</w:t>
      </w:r>
      <w:r>
        <w:rPr>
          <w:spacing w:val="12"/>
        </w:rPr>
        <w:t xml:space="preserve"> </w:t>
      </w:r>
      <w:r>
        <w:t>kulud</w:t>
      </w:r>
      <w:r>
        <w:rPr>
          <w:spacing w:val="13"/>
        </w:rPr>
        <w:t xml:space="preserve"> </w:t>
      </w:r>
      <w:r>
        <w:t>majandusele</w:t>
      </w:r>
      <w:r>
        <w:rPr>
          <w:spacing w:val="11"/>
        </w:rPr>
        <w:t xml:space="preserve"> </w:t>
      </w:r>
      <w:r>
        <w:t>(valla</w:t>
      </w:r>
      <w:r>
        <w:rPr>
          <w:spacing w:val="10"/>
        </w:rPr>
        <w:t xml:space="preserve"> </w:t>
      </w:r>
      <w:r>
        <w:t>teed</w:t>
      </w:r>
      <w:r w:rsidR="001A6062">
        <w:t xml:space="preserve"> </w:t>
      </w:r>
      <w:r>
        <w:t>ja tänavad ning välja renditud</w:t>
      </w:r>
      <w:r>
        <w:rPr>
          <w:spacing w:val="1"/>
        </w:rPr>
        <w:t xml:space="preserve"> </w:t>
      </w:r>
      <w:r>
        <w:t>pinnad va elamispinnad), mis mõlemad moodustavad keskmiselt</w:t>
      </w:r>
      <w:r>
        <w:rPr>
          <w:spacing w:val="1"/>
        </w:rPr>
        <w:t xml:space="preserve"> </w:t>
      </w:r>
      <w:r>
        <w:t>8</w:t>
      </w:r>
      <w:r w:rsidR="001F083B">
        <w:t xml:space="preserve"> </w:t>
      </w:r>
      <w:r>
        <w:t>%</w:t>
      </w:r>
      <w:r>
        <w:rPr>
          <w:spacing w:val="1"/>
        </w:rPr>
        <w:t xml:space="preserve"> </w:t>
      </w:r>
      <w:r>
        <w:t>kogukuludest.</w:t>
      </w:r>
      <w:r>
        <w:rPr>
          <w:spacing w:val="1"/>
        </w:rPr>
        <w:t xml:space="preserve"> </w:t>
      </w:r>
      <w:r>
        <w:t>Üldjuhul</w:t>
      </w:r>
      <w:r>
        <w:rPr>
          <w:spacing w:val="1"/>
        </w:rPr>
        <w:t xml:space="preserve"> </w:t>
      </w:r>
      <w:r>
        <w:t>on</w:t>
      </w:r>
      <w:r>
        <w:rPr>
          <w:spacing w:val="1"/>
        </w:rPr>
        <w:t xml:space="preserve"> </w:t>
      </w:r>
      <w:r>
        <w:t>valla</w:t>
      </w:r>
      <w:r>
        <w:rPr>
          <w:spacing w:val="1"/>
        </w:rPr>
        <w:t xml:space="preserve"> </w:t>
      </w:r>
      <w:r>
        <w:t>tulem</w:t>
      </w:r>
      <w:r>
        <w:rPr>
          <w:spacing w:val="1"/>
        </w:rPr>
        <w:t xml:space="preserve"> </w:t>
      </w:r>
      <w:r>
        <w:t>positiivne,</w:t>
      </w:r>
      <w:r>
        <w:rPr>
          <w:spacing w:val="1"/>
        </w:rPr>
        <w:t xml:space="preserve"> </w:t>
      </w:r>
      <w:r>
        <w:t>mis</w:t>
      </w:r>
      <w:r>
        <w:rPr>
          <w:spacing w:val="1"/>
        </w:rPr>
        <w:t xml:space="preserve"> </w:t>
      </w:r>
      <w:r>
        <w:t>tähendab,</w:t>
      </w:r>
      <w:r>
        <w:rPr>
          <w:spacing w:val="1"/>
        </w:rPr>
        <w:t xml:space="preserve"> </w:t>
      </w:r>
      <w:r>
        <w:t>et</w:t>
      </w:r>
      <w:r>
        <w:rPr>
          <w:spacing w:val="1"/>
        </w:rPr>
        <w:t xml:space="preserve"> </w:t>
      </w:r>
      <w:r>
        <w:t>põhitegevuse</w:t>
      </w:r>
      <w:r>
        <w:rPr>
          <w:spacing w:val="1"/>
        </w:rPr>
        <w:t xml:space="preserve"> </w:t>
      </w:r>
      <w:r>
        <w:t>tulud</w:t>
      </w:r>
      <w:r>
        <w:rPr>
          <w:spacing w:val="1"/>
        </w:rPr>
        <w:t xml:space="preserve"> </w:t>
      </w:r>
      <w:r>
        <w:t>ületavad</w:t>
      </w:r>
      <w:r>
        <w:rPr>
          <w:spacing w:val="-1"/>
        </w:rPr>
        <w:t xml:space="preserve"> </w:t>
      </w:r>
      <w:r>
        <w:t>põhitegevuse</w:t>
      </w:r>
      <w:r>
        <w:rPr>
          <w:spacing w:val="-1"/>
        </w:rPr>
        <w:t xml:space="preserve"> </w:t>
      </w:r>
      <w:r>
        <w:t>kulusid</w:t>
      </w:r>
      <w:r>
        <w:rPr>
          <w:spacing w:val="2"/>
        </w:rPr>
        <w:t xml:space="preserve"> </w:t>
      </w:r>
      <w:r>
        <w:t>ja vallal on</w:t>
      </w:r>
      <w:r>
        <w:rPr>
          <w:spacing w:val="-1"/>
        </w:rPr>
        <w:t xml:space="preserve"> </w:t>
      </w:r>
      <w:r>
        <w:t>võimekus teha</w:t>
      </w:r>
      <w:r>
        <w:rPr>
          <w:spacing w:val="-1"/>
        </w:rPr>
        <w:t xml:space="preserve"> </w:t>
      </w:r>
      <w:r>
        <w:t>investeeringuid.</w:t>
      </w:r>
    </w:p>
    <w:p w14:paraId="22A085EB" w14:textId="6B6A4B54" w:rsidR="005C6200" w:rsidRPr="00721D25" w:rsidRDefault="00D616D3" w:rsidP="005C6200">
      <w:pPr>
        <w:pStyle w:val="Kehatekst"/>
        <w:spacing w:before="118" w:line="360" w:lineRule="auto"/>
        <w:ind w:left="257" w:right="1051"/>
        <w:jc w:val="both"/>
      </w:pPr>
      <w:r w:rsidRPr="00F63262">
        <w:rPr>
          <w:b/>
          <w:bCs/>
        </w:rPr>
        <w:t>Investeeringuid</w:t>
      </w:r>
      <w:r w:rsidRPr="00F63262">
        <w:rPr>
          <w:b/>
          <w:bCs/>
          <w:spacing w:val="1"/>
        </w:rPr>
        <w:t xml:space="preserve"> </w:t>
      </w:r>
      <w:r w:rsidRPr="00AF12BB">
        <w:t>tehakse</w:t>
      </w:r>
      <w:r w:rsidRPr="00AF12BB">
        <w:rPr>
          <w:spacing w:val="1"/>
        </w:rPr>
        <w:t xml:space="preserve"> </w:t>
      </w:r>
      <w:r w:rsidRPr="00AF12BB">
        <w:t>valla</w:t>
      </w:r>
      <w:r w:rsidRPr="00AF12BB">
        <w:rPr>
          <w:spacing w:val="1"/>
        </w:rPr>
        <w:t xml:space="preserve"> </w:t>
      </w:r>
      <w:r w:rsidRPr="00AF12BB">
        <w:t>omavahendite</w:t>
      </w:r>
      <w:r w:rsidRPr="00AF12BB">
        <w:rPr>
          <w:spacing w:val="1"/>
        </w:rPr>
        <w:t xml:space="preserve"> </w:t>
      </w:r>
      <w:r w:rsidRPr="00AF12BB">
        <w:t>arvelt</w:t>
      </w:r>
      <w:r w:rsidRPr="00AF12BB">
        <w:rPr>
          <w:spacing w:val="1"/>
        </w:rPr>
        <w:t xml:space="preserve"> </w:t>
      </w:r>
      <w:r w:rsidRPr="00AF12BB">
        <w:t>ning</w:t>
      </w:r>
      <w:r w:rsidRPr="00AF12BB">
        <w:rPr>
          <w:spacing w:val="1"/>
        </w:rPr>
        <w:t xml:space="preserve"> </w:t>
      </w:r>
      <w:r w:rsidRPr="00AF12BB">
        <w:t>kaasates</w:t>
      </w:r>
      <w:r w:rsidRPr="00AF12BB">
        <w:rPr>
          <w:spacing w:val="1"/>
        </w:rPr>
        <w:t xml:space="preserve"> </w:t>
      </w:r>
      <w:r w:rsidRPr="00AF12BB">
        <w:t>välisvahendeid</w:t>
      </w:r>
      <w:r w:rsidRPr="00AF12BB">
        <w:rPr>
          <w:spacing w:val="1"/>
        </w:rPr>
        <w:t xml:space="preserve"> </w:t>
      </w:r>
      <w:r w:rsidRPr="00AF12BB">
        <w:t>(toetused,</w:t>
      </w:r>
      <w:r w:rsidRPr="00AF12BB">
        <w:rPr>
          <w:spacing w:val="1"/>
        </w:rPr>
        <w:t xml:space="preserve"> </w:t>
      </w:r>
      <w:r w:rsidRPr="00AF12BB">
        <w:t>laenud).</w:t>
      </w:r>
      <w:r w:rsidRPr="00AF12BB">
        <w:rPr>
          <w:spacing w:val="1"/>
        </w:rPr>
        <w:t xml:space="preserve"> </w:t>
      </w:r>
      <w:r w:rsidRPr="00AF12BB">
        <w:t>202</w:t>
      </w:r>
      <w:r w:rsidR="00F4476C">
        <w:t>4</w:t>
      </w:r>
      <w:r w:rsidRPr="00AF12BB">
        <w:t>.</w:t>
      </w:r>
      <w:r w:rsidRPr="00AF12BB">
        <w:rPr>
          <w:spacing w:val="1"/>
        </w:rPr>
        <w:t xml:space="preserve"> </w:t>
      </w:r>
      <w:r w:rsidRPr="00AF12BB">
        <w:t>aasta</w:t>
      </w:r>
      <w:r w:rsidRPr="00AF12BB">
        <w:rPr>
          <w:spacing w:val="1"/>
        </w:rPr>
        <w:t xml:space="preserve"> </w:t>
      </w:r>
      <w:r w:rsidRPr="00AF12BB">
        <w:t>investeeringute</w:t>
      </w:r>
      <w:r w:rsidRPr="00AF12BB">
        <w:rPr>
          <w:spacing w:val="1"/>
        </w:rPr>
        <w:t xml:space="preserve"> </w:t>
      </w:r>
      <w:r w:rsidRPr="00AF12BB">
        <w:t>maht</w:t>
      </w:r>
      <w:r w:rsidRPr="00AF12BB">
        <w:rPr>
          <w:spacing w:val="1"/>
        </w:rPr>
        <w:t xml:space="preserve"> </w:t>
      </w:r>
      <w:r w:rsidRPr="00AF12BB">
        <w:t>moodustas</w:t>
      </w:r>
      <w:r w:rsidRPr="00AF12BB">
        <w:rPr>
          <w:spacing w:val="1"/>
        </w:rPr>
        <w:t xml:space="preserve"> </w:t>
      </w:r>
      <w:r w:rsidRPr="00AF12BB">
        <w:t>ca</w:t>
      </w:r>
      <w:r w:rsidRPr="00AF12BB">
        <w:rPr>
          <w:spacing w:val="1"/>
        </w:rPr>
        <w:t xml:space="preserve"> </w:t>
      </w:r>
      <w:r w:rsidR="008D6DC3">
        <w:t>6,8</w:t>
      </w:r>
      <w:r w:rsidR="001F083B">
        <w:t xml:space="preserve"> </w:t>
      </w:r>
      <w:r w:rsidRPr="00AF12BB">
        <w:t>%</w:t>
      </w:r>
      <w:r w:rsidRPr="00AF12BB">
        <w:rPr>
          <w:spacing w:val="1"/>
        </w:rPr>
        <w:t xml:space="preserve"> </w:t>
      </w:r>
      <w:r w:rsidRPr="00AF12BB">
        <w:t>kogukuludes.</w:t>
      </w:r>
      <w:r w:rsidRPr="00AF12BB">
        <w:rPr>
          <w:spacing w:val="1"/>
        </w:rPr>
        <w:t xml:space="preserve"> </w:t>
      </w:r>
      <w:r w:rsidR="000526F8">
        <w:rPr>
          <w:spacing w:val="1"/>
        </w:rPr>
        <w:t>Suurem</w:t>
      </w:r>
      <w:r w:rsidR="00D474B8">
        <w:rPr>
          <w:spacing w:val="1"/>
        </w:rPr>
        <w:t>a</w:t>
      </w:r>
      <w:r w:rsidR="000526F8">
        <w:rPr>
          <w:spacing w:val="1"/>
        </w:rPr>
        <w:t xml:space="preserve"> osa </w:t>
      </w:r>
      <w:r w:rsidR="000526F8">
        <w:rPr>
          <w:spacing w:val="1"/>
        </w:rPr>
        <w:lastRenderedPageBreak/>
        <w:t>planeeritavatest investeeringutest lü</w:t>
      </w:r>
      <w:r w:rsidR="00D474B8">
        <w:rPr>
          <w:spacing w:val="1"/>
        </w:rPr>
        <w:t>kkus edasi 2025. aastasse kuna lepingud sõlmiti 2024. aasta lõpus.</w:t>
      </w:r>
      <w:r w:rsidR="000E555A">
        <w:rPr>
          <w:spacing w:val="1"/>
        </w:rPr>
        <w:t xml:space="preserve"> </w:t>
      </w:r>
      <w:r w:rsidRPr="00AF12BB">
        <w:t>Käesolevaks</w:t>
      </w:r>
      <w:r w:rsidRPr="00AF12BB">
        <w:rPr>
          <w:spacing w:val="1"/>
        </w:rPr>
        <w:t xml:space="preserve"> </w:t>
      </w:r>
      <w:r w:rsidRPr="00AF12BB">
        <w:t>aastaks</w:t>
      </w:r>
      <w:r w:rsidRPr="00AF12BB">
        <w:rPr>
          <w:spacing w:val="1"/>
        </w:rPr>
        <w:t xml:space="preserve"> </w:t>
      </w:r>
      <w:r w:rsidR="003E5E5A" w:rsidRPr="00AF12BB">
        <w:rPr>
          <w:spacing w:val="1"/>
        </w:rPr>
        <w:t xml:space="preserve">oli </w:t>
      </w:r>
      <w:r w:rsidRPr="00AF12BB">
        <w:t xml:space="preserve">planeeritud investeeringute maht ca </w:t>
      </w:r>
      <w:r w:rsidR="000E555A">
        <w:t>4,</w:t>
      </w:r>
      <w:r w:rsidR="00782BB3">
        <w:t>4</w:t>
      </w:r>
      <w:r w:rsidRPr="00AF12BB">
        <w:t xml:space="preserve"> mln eurot ehk </w:t>
      </w:r>
      <w:r w:rsidR="00282959">
        <w:t>3</w:t>
      </w:r>
      <w:r w:rsidR="00B91CF1">
        <w:t>4</w:t>
      </w:r>
      <w:r w:rsidR="00282959">
        <w:t>,6</w:t>
      </w:r>
      <w:r w:rsidR="001F083B">
        <w:t xml:space="preserve"> </w:t>
      </w:r>
      <w:r w:rsidRPr="00AF12BB">
        <w:t xml:space="preserve">% kogukuludest, millest ca </w:t>
      </w:r>
      <w:r w:rsidR="00782BB3">
        <w:t>4,0</w:t>
      </w:r>
      <w:r w:rsidR="00721D25" w:rsidRPr="00AF12BB">
        <w:t xml:space="preserve"> </w:t>
      </w:r>
      <w:r w:rsidRPr="00AF12BB">
        <w:t xml:space="preserve"> mln</w:t>
      </w:r>
      <w:r w:rsidRPr="00AF12BB">
        <w:rPr>
          <w:spacing w:val="1"/>
        </w:rPr>
        <w:t xml:space="preserve"> </w:t>
      </w:r>
      <w:r w:rsidR="00AF70F9" w:rsidRPr="00AF12BB">
        <w:rPr>
          <w:spacing w:val="1"/>
        </w:rPr>
        <w:t>oli plaanitud katta</w:t>
      </w:r>
      <w:r w:rsidRPr="00AF12BB">
        <w:rPr>
          <w:spacing w:val="1"/>
        </w:rPr>
        <w:t xml:space="preserve"> </w:t>
      </w:r>
      <w:r w:rsidRPr="00AF12BB">
        <w:t>omavahendite</w:t>
      </w:r>
      <w:r w:rsidRPr="00AF12BB">
        <w:rPr>
          <w:spacing w:val="1"/>
        </w:rPr>
        <w:t xml:space="preserve"> </w:t>
      </w:r>
      <w:r w:rsidRPr="00AF12BB">
        <w:t>arvelt</w:t>
      </w:r>
      <w:r w:rsidRPr="00032892">
        <w:t>.</w:t>
      </w:r>
      <w:r w:rsidRPr="00032892">
        <w:rPr>
          <w:spacing w:val="1"/>
        </w:rPr>
        <w:t xml:space="preserve"> </w:t>
      </w:r>
      <w:r w:rsidR="005E12C1">
        <w:rPr>
          <w:spacing w:val="1"/>
        </w:rPr>
        <w:t xml:space="preserve">Nii suurt investeeringute mahtu pole viimastel aastatel </w:t>
      </w:r>
      <w:r w:rsidR="00BC46A2" w:rsidRPr="008B1D44">
        <w:rPr>
          <w:spacing w:val="1"/>
        </w:rPr>
        <w:t>olnud.</w:t>
      </w:r>
      <w:r w:rsidR="00BC46A2">
        <w:rPr>
          <w:spacing w:val="1"/>
        </w:rPr>
        <w:t xml:space="preserve"> </w:t>
      </w:r>
      <w:r w:rsidR="00C10703">
        <w:t>2025. aastal alustatakse Aruküla</w:t>
      </w:r>
      <w:r w:rsidR="00C5136E" w:rsidRPr="00E40D3C">
        <w:t>–</w:t>
      </w:r>
      <w:r w:rsidR="00C10703">
        <w:t xml:space="preserve">Kalesi </w:t>
      </w:r>
      <w:r w:rsidR="00CA176F">
        <w:t xml:space="preserve">kergliiklustee rajamisega, investeeritakse kolme ÜVK-ga seotud projekti: Raasiku </w:t>
      </w:r>
      <w:r w:rsidR="00B85B62">
        <w:t>reoveekogumisala ühisveevärgi- ja kanalisatsiooni väljaehitamine, Aruküla reoveekogumisal</w:t>
      </w:r>
      <w:r w:rsidR="004C0D69">
        <w:t xml:space="preserve">a </w:t>
      </w:r>
      <w:r w:rsidR="00764774">
        <w:t xml:space="preserve">ÜVK väljaehitamine ja Raasiku reoveekogumisala kirdeosa ÜVK väljaehitamine. Plaanis on </w:t>
      </w:r>
      <w:r w:rsidR="00C874B1">
        <w:t xml:space="preserve">ka mitmed väiksed investeeringud. </w:t>
      </w:r>
      <w:r w:rsidR="00B85B62">
        <w:t xml:space="preserve"> </w:t>
      </w:r>
      <w:r w:rsidR="00032892" w:rsidRPr="00032892">
        <w:rPr>
          <w:spacing w:val="1"/>
        </w:rPr>
        <w:t>Põhirõhk 202</w:t>
      </w:r>
      <w:r w:rsidR="00BC46A2">
        <w:rPr>
          <w:spacing w:val="1"/>
        </w:rPr>
        <w:t>5</w:t>
      </w:r>
      <w:r w:rsidR="00032892" w:rsidRPr="00032892">
        <w:rPr>
          <w:spacing w:val="1"/>
        </w:rPr>
        <w:t xml:space="preserve">. aasta </w:t>
      </w:r>
      <w:r w:rsidRPr="00032892">
        <w:rPr>
          <w:spacing w:val="1"/>
        </w:rPr>
        <w:t xml:space="preserve"> </w:t>
      </w:r>
      <w:r w:rsidRPr="00032892">
        <w:t>investeeringu</w:t>
      </w:r>
      <w:r w:rsidR="00032892" w:rsidRPr="00032892">
        <w:t xml:space="preserve">tes </w:t>
      </w:r>
      <w:r w:rsidRPr="00032892">
        <w:t>on</w:t>
      </w:r>
      <w:r w:rsidR="00032892" w:rsidRPr="00032892">
        <w:rPr>
          <w:spacing w:val="1"/>
        </w:rPr>
        <w:t xml:space="preserve">, ÜVK ja Aruküla Lasteaia ventilatsiooni väljaehitamine. </w:t>
      </w:r>
      <w:r w:rsidR="00A52C84" w:rsidRPr="00140F95">
        <w:t>Lisaks investeeri</w:t>
      </w:r>
      <w:r w:rsidR="00A52C84">
        <w:t>b</w:t>
      </w:r>
      <w:r w:rsidR="00A52C84" w:rsidRPr="00140F95">
        <w:t xml:space="preserve"> vald igal aastal teedesse ja tänavatesse.</w:t>
      </w:r>
      <w:r w:rsidR="00A52C84">
        <w:t xml:space="preserve"> </w:t>
      </w:r>
      <w:r w:rsidR="005C6200">
        <w:t xml:space="preserve">2025. aastal on plaanis investeerida teedesse ja tänavatesse ligi 1,3 mln eurot. </w:t>
      </w:r>
      <w:r w:rsidR="005C6200" w:rsidRPr="00140F95">
        <w:t>202</w:t>
      </w:r>
      <w:r w:rsidR="005C6200">
        <w:t>4</w:t>
      </w:r>
      <w:r w:rsidR="005C6200" w:rsidRPr="00140F95">
        <w:t xml:space="preserve">. aastal </w:t>
      </w:r>
      <w:r w:rsidR="0037689E">
        <w:t>investeeriti</w:t>
      </w:r>
      <w:r w:rsidR="005C6200" w:rsidRPr="00140F95">
        <w:t xml:space="preserve"> ca 0,</w:t>
      </w:r>
      <w:r w:rsidR="005C6200">
        <w:t>2</w:t>
      </w:r>
      <w:r w:rsidR="005C6200" w:rsidRPr="00140F95">
        <w:t xml:space="preserve"> mln</w:t>
      </w:r>
      <w:r w:rsidR="001629AD">
        <w:t>.</w:t>
      </w:r>
      <w:r w:rsidR="005C6200" w:rsidRPr="00140F95">
        <w:t xml:space="preserve">  </w:t>
      </w:r>
    </w:p>
    <w:p w14:paraId="46AF62AC" w14:textId="77777777" w:rsidR="00AF546D" w:rsidRDefault="00AF546D" w:rsidP="00A63F63">
      <w:pPr>
        <w:pStyle w:val="Kehatekst"/>
        <w:spacing w:before="118" w:line="360" w:lineRule="auto"/>
        <w:ind w:left="257" w:right="1051"/>
        <w:jc w:val="both"/>
      </w:pPr>
      <w:r>
        <w:t>Viimaste aastate investeerimisobjektid on toodud järgmises</w:t>
      </w:r>
      <w:r>
        <w:rPr>
          <w:spacing w:val="1"/>
        </w:rPr>
        <w:t xml:space="preserve"> </w:t>
      </w:r>
      <w:r>
        <w:t>tabelis.</w:t>
      </w:r>
    </w:p>
    <w:p w14:paraId="33CFE5E5" w14:textId="4C6FCA86" w:rsidR="00586D85" w:rsidRDefault="00D616D3">
      <w:pPr>
        <w:pStyle w:val="Kehatekst"/>
        <w:tabs>
          <w:tab w:val="left" w:pos="2714"/>
        </w:tabs>
        <w:spacing w:before="79"/>
        <w:ind w:left="257" w:right="1055"/>
      </w:pPr>
      <w:r>
        <w:rPr>
          <w:b/>
        </w:rPr>
        <w:t>Tabel</w:t>
      </w:r>
      <w:r>
        <w:rPr>
          <w:b/>
          <w:spacing w:val="43"/>
        </w:rPr>
        <w:t xml:space="preserve"> </w:t>
      </w:r>
      <w:r w:rsidR="00F160D7">
        <w:rPr>
          <w:b/>
        </w:rPr>
        <w:t>5</w:t>
      </w:r>
      <w:r>
        <w:rPr>
          <w:b/>
          <w:spacing w:val="39"/>
        </w:rPr>
        <w:t xml:space="preserve"> </w:t>
      </w:r>
      <w:r>
        <w:t>Raasiku</w:t>
      </w:r>
      <w:r>
        <w:rPr>
          <w:spacing w:val="42"/>
        </w:rPr>
        <w:t xml:space="preserve"> </w:t>
      </w:r>
      <w:r>
        <w:t>valla</w:t>
      </w:r>
      <w:r>
        <w:tab/>
        <w:t>investeeringud</w:t>
      </w:r>
      <w:r>
        <w:rPr>
          <w:spacing w:val="41"/>
        </w:rPr>
        <w:t xml:space="preserve"> </w:t>
      </w:r>
      <w:r>
        <w:t>aastatel</w:t>
      </w:r>
      <w:r>
        <w:rPr>
          <w:spacing w:val="40"/>
        </w:rPr>
        <w:t xml:space="preserve"> </w:t>
      </w:r>
      <w:r>
        <w:t>20</w:t>
      </w:r>
      <w:r w:rsidR="009135D9">
        <w:t>20</w:t>
      </w:r>
      <w:r w:rsidR="00EB6B80">
        <w:t xml:space="preserve"> </w:t>
      </w:r>
      <w:r w:rsidR="008D7057" w:rsidRPr="00E40D3C">
        <w:t>–</w:t>
      </w:r>
      <w:r w:rsidR="000C5C22">
        <w:t xml:space="preserve"> </w:t>
      </w:r>
      <w:r>
        <w:t>202</w:t>
      </w:r>
      <w:r w:rsidR="009135D9">
        <w:t>4</w:t>
      </w:r>
      <w:r w:rsidR="00580FB6">
        <w:t>,</w:t>
      </w:r>
      <w:r>
        <w:rPr>
          <w:spacing w:val="40"/>
        </w:rPr>
        <w:t xml:space="preserve"> </w:t>
      </w:r>
      <w:r>
        <w:t>kulud</w:t>
      </w:r>
      <w:r>
        <w:rPr>
          <w:spacing w:val="40"/>
        </w:rPr>
        <w:t xml:space="preserve"> </w:t>
      </w:r>
      <w:r>
        <w:t>tekkepõhiselt</w:t>
      </w:r>
      <w:r w:rsidR="008D7057">
        <w:t xml:space="preserve"> </w:t>
      </w:r>
      <w:r>
        <w:rPr>
          <w:spacing w:val="-57"/>
        </w:rPr>
        <w:t xml:space="preserve"> </w:t>
      </w:r>
      <w:r>
        <w:t>(allikas:</w:t>
      </w:r>
      <w:r>
        <w:rPr>
          <w:spacing w:val="-1"/>
        </w:rPr>
        <w:t xml:space="preserve"> </w:t>
      </w:r>
      <w:r>
        <w:t>Raasiku Vallavalitsus)</w:t>
      </w:r>
    </w:p>
    <w:p w14:paraId="55F2CFE2" w14:textId="77777777" w:rsidR="00D64828" w:rsidRDefault="00D64828">
      <w:pPr>
        <w:pStyle w:val="Kehatekst"/>
        <w:tabs>
          <w:tab w:val="left" w:pos="2714"/>
        </w:tabs>
        <w:spacing w:before="79"/>
        <w:ind w:left="257" w:right="1055"/>
      </w:pPr>
    </w:p>
    <w:tbl>
      <w:tblPr>
        <w:tblStyle w:val="TableNormal1"/>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693"/>
        <w:gridCol w:w="1138"/>
        <w:gridCol w:w="851"/>
        <w:gridCol w:w="990"/>
        <w:gridCol w:w="991"/>
        <w:gridCol w:w="1563"/>
      </w:tblGrid>
      <w:tr w:rsidR="001A4BB3" w14:paraId="5B928AD2" w14:textId="77777777" w:rsidTr="0002091C">
        <w:trPr>
          <w:trHeight w:val="275"/>
        </w:trPr>
        <w:tc>
          <w:tcPr>
            <w:tcW w:w="3262" w:type="dxa"/>
            <w:gridSpan w:val="2"/>
            <w:tcBorders>
              <w:right w:val="single" w:sz="6" w:space="0" w:color="000000"/>
            </w:tcBorders>
            <w:shd w:val="clear" w:color="auto" w:fill="F1F1F1"/>
          </w:tcPr>
          <w:p w14:paraId="50E113F6" w14:textId="77777777" w:rsidR="001A4BB3" w:rsidRDefault="001A4BB3" w:rsidP="00886F75">
            <w:pPr>
              <w:pStyle w:val="TableParagraph"/>
              <w:spacing w:before="33"/>
              <w:ind w:left="837"/>
              <w:jc w:val="left"/>
              <w:rPr>
                <w:b/>
                <w:sz w:val="18"/>
              </w:rPr>
            </w:pPr>
            <w:r>
              <w:rPr>
                <w:b/>
                <w:sz w:val="18"/>
              </w:rPr>
              <w:t>Investeeringu</w:t>
            </w:r>
            <w:r>
              <w:rPr>
                <w:b/>
                <w:spacing w:val="-3"/>
                <w:sz w:val="18"/>
              </w:rPr>
              <w:t xml:space="preserve"> </w:t>
            </w:r>
            <w:r>
              <w:rPr>
                <w:b/>
                <w:sz w:val="18"/>
              </w:rPr>
              <w:t>objekt</w:t>
            </w:r>
          </w:p>
        </w:tc>
        <w:tc>
          <w:tcPr>
            <w:tcW w:w="1138" w:type="dxa"/>
            <w:tcBorders>
              <w:left w:val="single" w:sz="6" w:space="0" w:color="000000"/>
              <w:right w:val="single" w:sz="6" w:space="0" w:color="000000"/>
            </w:tcBorders>
            <w:shd w:val="clear" w:color="auto" w:fill="F1F1F1"/>
          </w:tcPr>
          <w:p w14:paraId="65C7A1A7" w14:textId="432BD6E3" w:rsidR="001A4BB3" w:rsidRDefault="001A4BB3" w:rsidP="00886F75">
            <w:pPr>
              <w:pStyle w:val="TableParagraph"/>
              <w:spacing w:before="33"/>
              <w:ind w:right="89"/>
              <w:rPr>
                <w:b/>
                <w:sz w:val="18"/>
              </w:rPr>
            </w:pPr>
            <w:r>
              <w:rPr>
                <w:b/>
                <w:sz w:val="18"/>
              </w:rPr>
              <w:t>20</w:t>
            </w:r>
            <w:r w:rsidR="008B37D2">
              <w:rPr>
                <w:b/>
                <w:sz w:val="18"/>
              </w:rPr>
              <w:t>20</w:t>
            </w:r>
          </w:p>
        </w:tc>
        <w:tc>
          <w:tcPr>
            <w:tcW w:w="851" w:type="dxa"/>
            <w:tcBorders>
              <w:left w:val="single" w:sz="6" w:space="0" w:color="000000"/>
              <w:right w:val="single" w:sz="6" w:space="0" w:color="000000"/>
            </w:tcBorders>
            <w:shd w:val="clear" w:color="auto" w:fill="F1F1F1"/>
          </w:tcPr>
          <w:p w14:paraId="369162FA" w14:textId="30F59DA2" w:rsidR="001A4BB3" w:rsidRDefault="001A4BB3" w:rsidP="00886F75">
            <w:pPr>
              <w:pStyle w:val="TableParagraph"/>
              <w:spacing w:before="33"/>
              <w:ind w:right="86"/>
              <w:rPr>
                <w:b/>
                <w:sz w:val="18"/>
              </w:rPr>
            </w:pPr>
            <w:r>
              <w:rPr>
                <w:b/>
                <w:sz w:val="18"/>
              </w:rPr>
              <w:t>20</w:t>
            </w:r>
            <w:r w:rsidR="00EB6B80">
              <w:rPr>
                <w:b/>
                <w:sz w:val="18"/>
              </w:rPr>
              <w:t>2</w:t>
            </w:r>
            <w:r w:rsidR="008B37D2">
              <w:rPr>
                <w:b/>
                <w:sz w:val="18"/>
              </w:rPr>
              <w:t>1</w:t>
            </w:r>
          </w:p>
        </w:tc>
        <w:tc>
          <w:tcPr>
            <w:tcW w:w="990" w:type="dxa"/>
            <w:tcBorders>
              <w:left w:val="single" w:sz="6" w:space="0" w:color="000000"/>
              <w:right w:val="single" w:sz="6" w:space="0" w:color="000000"/>
            </w:tcBorders>
            <w:shd w:val="clear" w:color="auto" w:fill="F1F1F1"/>
          </w:tcPr>
          <w:p w14:paraId="028EEC76" w14:textId="32A7F751" w:rsidR="001A4BB3" w:rsidRDefault="001A4BB3" w:rsidP="00886F75">
            <w:pPr>
              <w:pStyle w:val="TableParagraph"/>
              <w:spacing w:before="33"/>
              <w:ind w:right="89"/>
              <w:rPr>
                <w:b/>
                <w:sz w:val="18"/>
              </w:rPr>
            </w:pPr>
            <w:r>
              <w:rPr>
                <w:b/>
                <w:sz w:val="18"/>
              </w:rPr>
              <w:t>202</w:t>
            </w:r>
            <w:r w:rsidR="008B37D2">
              <w:rPr>
                <w:b/>
                <w:sz w:val="18"/>
              </w:rPr>
              <w:t>2</w:t>
            </w:r>
          </w:p>
        </w:tc>
        <w:tc>
          <w:tcPr>
            <w:tcW w:w="991" w:type="dxa"/>
            <w:tcBorders>
              <w:left w:val="single" w:sz="6" w:space="0" w:color="000000"/>
              <w:right w:val="single" w:sz="6" w:space="0" w:color="000000"/>
            </w:tcBorders>
            <w:shd w:val="clear" w:color="auto" w:fill="F1F1F1"/>
          </w:tcPr>
          <w:p w14:paraId="401223F6" w14:textId="3C14778B" w:rsidR="001A4BB3" w:rsidRDefault="001A4BB3" w:rsidP="00886F75">
            <w:pPr>
              <w:pStyle w:val="TableParagraph"/>
              <w:spacing w:before="33"/>
              <w:ind w:right="88"/>
              <w:rPr>
                <w:b/>
                <w:sz w:val="18"/>
              </w:rPr>
            </w:pPr>
            <w:r>
              <w:rPr>
                <w:b/>
                <w:sz w:val="18"/>
              </w:rPr>
              <w:t>202</w:t>
            </w:r>
            <w:r w:rsidR="008B37D2">
              <w:rPr>
                <w:b/>
                <w:sz w:val="18"/>
              </w:rPr>
              <w:t>3</w:t>
            </w:r>
          </w:p>
        </w:tc>
        <w:tc>
          <w:tcPr>
            <w:tcW w:w="1563" w:type="dxa"/>
            <w:tcBorders>
              <w:left w:val="single" w:sz="6" w:space="0" w:color="000000"/>
            </w:tcBorders>
            <w:shd w:val="clear" w:color="auto" w:fill="F1F1F1"/>
          </w:tcPr>
          <w:p w14:paraId="12FA7DF2" w14:textId="037303D2" w:rsidR="001A4BB3" w:rsidRDefault="001A4BB3" w:rsidP="00886F75">
            <w:pPr>
              <w:pStyle w:val="TableParagraph"/>
              <w:spacing w:before="33"/>
              <w:ind w:right="83"/>
              <w:rPr>
                <w:b/>
                <w:sz w:val="18"/>
              </w:rPr>
            </w:pPr>
            <w:r>
              <w:rPr>
                <w:b/>
                <w:sz w:val="18"/>
              </w:rPr>
              <w:t>202</w:t>
            </w:r>
            <w:r w:rsidR="008B37D2">
              <w:rPr>
                <w:b/>
                <w:sz w:val="18"/>
              </w:rPr>
              <w:t>4</w:t>
            </w:r>
          </w:p>
        </w:tc>
      </w:tr>
      <w:tr w:rsidR="000561BD" w14:paraId="21684688" w14:textId="77777777" w:rsidTr="0002091C">
        <w:trPr>
          <w:trHeight w:val="687"/>
        </w:trPr>
        <w:tc>
          <w:tcPr>
            <w:tcW w:w="569" w:type="dxa"/>
            <w:vMerge w:val="restart"/>
            <w:tcBorders>
              <w:right w:val="single" w:sz="6" w:space="0" w:color="000000"/>
            </w:tcBorders>
            <w:textDirection w:val="btLr"/>
          </w:tcPr>
          <w:p w14:paraId="1FE491A7" w14:textId="77777777" w:rsidR="000561BD" w:rsidRDefault="000561BD" w:rsidP="000561BD">
            <w:pPr>
              <w:pStyle w:val="TableParagraph"/>
              <w:jc w:val="left"/>
              <w:rPr>
                <w:sz w:val="20"/>
              </w:rPr>
            </w:pPr>
          </w:p>
          <w:p w14:paraId="1EB474B5" w14:textId="77777777" w:rsidR="000561BD" w:rsidRDefault="000561BD" w:rsidP="000561BD">
            <w:pPr>
              <w:pStyle w:val="TableParagraph"/>
              <w:ind w:left="1519" w:right="1520"/>
              <w:jc w:val="center"/>
              <w:rPr>
                <w:sz w:val="18"/>
              </w:rPr>
            </w:pPr>
            <w:r>
              <w:rPr>
                <w:sz w:val="18"/>
              </w:rPr>
              <w:t>Ü</w:t>
            </w:r>
            <w:r>
              <w:rPr>
                <w:spacing w:val="-1"/>
                <w:sz w:val="18"/>
              </w:rPr>
              <w:t xml:space="preserve"> </w:t>
            </w:r>
            <w:r>
              <w:rPr>
                <w:sz w:val="18"/>
              </w:rPr>
              <w:t>L D</w:t>
            </w:r>
          </w:p>
        </w:tc>
        <w:tc>
          <w:tcPr>
            <w:tcW w:w="2693" w:type="dxa"/>
            <w:tcBorders>
              <w:left w:val="single" w:sz="6" w:space="0" w:color="000000"/>
              <w:bottom w:val="single" w:sz="6" w:space="0" w:color="000000"/>
              <w:right w:val="single" w:sz="6" w:space="0" w:color="000000"/>
            </w:tcBorders>
          </w:tcPr>
          <w:p w14:paraId="0BEE10B5" w14:textId="77777777" w:rsidR="000561BD" w:rsidRDefault="000561BD" w:rsidP="000561BD">
            <w:pPr>
              <w:pStyle w:val="TableParagraph"/>
              <w:spacing w:line="230" w:lineRule="exact"/>
              <w:ind w:left="107" w:right="92"/>
              <w:jc w:val="both"/>
              <w:rPr>
                <w:sz w:val="20"/>
              </w:rPr>
            </w:pPr>
            <w:r>
              <w:rPr>
                <w:sz w:val="20"/>
              </w:rPr>
              <w:t>Osakapitali</w:t>
            </w:r>
            <w:r>
              <w:rPr>
                <w:spacing w:val="1"/>
                <w:sz w:val="20"/>
              </w:rPr>
              <w:t xml:space="preserve"> </w:t>
            </w:r>
            <w:r>
              <w:rPr>
                <w:sz w:val="20"/>
              </w:rPr>
              <w:t>suurendamine</w:t>
            </w:r>
            <w:r>
              <w:rPr>
                <w:spacing w:val="-47"/>
                <w:sz w:val="20"/>
              </w:rPr>
              <w:t xml:space="preserve"> </w:t>
            </w:r>
            <w:r>
              <w:rPr>
                <w:sz w:val="20"/>
              </w:rPr>
              <w:t>(Raven OÜ); Raasiku Soojus</w:t>
            </w:r>
            <w:r>
              <w:rPr>
                <w:spacing w:val="1"/>
                <w:sz w:val="20"/>
              </w:rPr>
              <w:t xml:space="preserve"> </w:t>
            </w:r>
            <w:r>
              <w:rPr>
                <w:sz w:val="20"/>
              </w:rPr>
              <w:t>OÜ</w:t>
            </w:r>
            <w:r>
              <w:rPr>
                <w:spacing w:val="-1"/>
                <w:sz w:val="20"/>
              </w:rPr>
              <w:t xml:space="preserve"> </w:t>
            </w:r>
            <w:r>
              <w:rPr>
                <w:sz w:val="20"/>
              </w:rPr>
              <w:t>osak</w:t>
            </w:r>
          </w:p>
        </w:tc>
        <w:tc>
          <w:tcPr>
            <w:tcW w:w="1138" w:type="dxa"/>
            <w:tcBorders>
              <w:left w:val="single" w:sz="6" w:space="0" w:color="000000"/>
              <w:bottom w:val="single" w:sz="6" w:space="0" w:color="000000"/>
              <w:right w:val="single" w:sz="6" w:space="0" w:color="000000"/>
            </w:tcBorders>
          </w:tcPr>
          <w:p w14:paraId="0C7CF2C2" w14:textId="77777777" w:rsidR="000561BD" w:rsidRDefault="000561BD" w:rsidP="000561BD">
            <w:pPr>
              <w:pStyle w:val="TableParagraph"/>
              <w:jc w:val="left"/>
              <w:rPr>
                <w:sz w:val="20"/>
              </w:rPr>
            </w:pPr>
          </w:p>
          <w:p w14:paraId="4703B822" w14:textId="1D5622AC" w:rsidR="000561BD" w:rsidRDefault="000561BD" w:rsidP="000561BD">
            <w:pPr>
              <w:pStyle w:val="TableParagraph"/>
              <w:rPr>
                <w:sz w:val="20"/>
              </w:rPr>
            </w:pPr>
          </w:p>
        </w:tc>
        <w:tc>
          <w:tcPr>
            <w:tcW w:w="851" w:type="dxa"/>
            <w:tcBorders>
              <w:left w:val="single" w:sz="6" w:space="0" w:color="000000"/>
              <w:bottom w:val="single" w:sz="6" w:space="0" w:color="000000"/>
              <w:right w:val="single" w:sz="6" w:space="0" w:color="000000"/>
            </w:tcBorders>
          </w:tcPr>
          <w:p w14:paraId="65F4ACB1" w14:textId="797087DF" w:rsidR="000561BD" w:rsidRDefault="000561BD" w:rsidP="000561BD">
            <w:pPr>
              <w:pStyle w:val="TableParagraph"/>
              <w:ind w:right="87"/>
              <w:rPr>
                <w:sz w:val="20"/>
              </w:rPr>
            </w:pPr>
          </w:p>
        </w:tc>
        <w:tc>
          <w:tcPr>
            <w:tcW w:w="990" w:type="dxa"/>
            <w:tcBorders>
              <w:left w:val="single" w:sz="6" w:space="0" w:color="000000"/>
              <w:bottom w:val="single" w:sz="6" w:space="0" w:color="000000"/>
              <w:right w:val="single" w:sz="6" w:space="0" w:color="000000"/>
            </w:tcBorders>
          </w:tcPr>
          <w:p w14:paraId="21CD9816" w14:textId="77777777" w:rsidR="000561BD" w:rsidRDefault="000561BD" w:rsidP="000561BD">
            <w:pPr>
              <w:pStyle w:val="TableParagraph"/>
              <w:rPr>
                <w:sz w:val="20"/>
              </w:rPr>
            </w:pPr>
          </w:p>
          <w:p w14:paraId="7691EC52" w14:textId="675052BD" w:rsidR="000561BD" w:rsidRDefault="000561BD" w:rsidP="000561BD">
            <w:pPr>
              <w:pStyle w:val="TableParagraph"/>
              <w:jc w:val="left"/>
              <w:rPr>
                <w:sz w:val="20"/>
              </w:rPr>
            </w:pPr>
            <w:r>
              <w:rPr>
                <w:sz w:val="20"/>
              </w:rPr>
              <w:t>400 000</w:t>
            </w:r>
          </w:p>
        </w:tc>
        <w:tc>
          <w:tcPr>
            <w:tcW w:w="991" w:type="dxa"/>
            <w:tcBorders>
              <w:left w:val="single" w:sz="6" w:space="0" w:color="000000"/>
              <w:bottom w:val="single" w:sz="6" w:space="0" w:color="000000"/>
              <w:right w:val="single" w:sz="6" w:space="0" w:color="000000"/>
            </w:tcBorders>
          </w:tcPr>
          <w:p w14:paraId="45E99896" w14:textId="77777777" w:rsidR="000561BD" w:rsidRDefault="000561BD" w:rsidP="000561BD">
            <w:pPr>
              <w:pStyle w:val="TableParagraph"/>
              <w:jc w:val="left"/>
              <w:rPr>
                <w:sz w:val="20"/>
              </w:rPr>
            </w:pPr>
          </w:p>
          <w:p w14:paraId="572406D1" w14:textId="2D8F7A33" w:rsidR="000561BD" w:rsidRDefault="000561BD" w:rsidP="000561BD">
            <w:pPr>
              <w:pStyle w:val="TableParagraph"/>
              <w:rPr>
                <w:sz w:val="20"/>
              </w:rPr>
            </w:pPr>
            <w:r>
              <w:rPr>
                <w:sz w:val="20"/>
              </w:rPr>
              <w:t>400 000</w:t>
            </w:r>
          </w:p>
        </w:tc>
        <w:tc>
          <w:tcPr>
            <w:tcW w:w="1563" w:type="dxa"/>
            <w:tcBorders>
              <w:left w:val="single" w:sz="6" w:space="0" w:color="000000"/>
              <w:bottom w:val="single" w:sz="6" w:space="0" w:color="000000"/>
            </w:tcBorders>
          </w:tcPr>
          <w:p w14:paraId="051813D9" w14:textId="3EC3098C" w:rsidR="000561BD" w:rsidRDefault="00450F76" w:rsidP="000561BD">
            <w:pPr>
              <w:pStyle w:val="TableParagraph"/>
              <w:ind w:right="84"/>
              <w:rPr>
                <w:sz w:val="20"/>
              </w:rPr>
            </w:pPr>
            <w:r>
              <w:rPr>
                <w:sz w:val="20"/>
              </w:rPr>
              <w:t>110 000</w:t>
            </w:r>
          </w:p>
        </w:tc>
      </w:tr>
      <w:tr w:rsidR="000561BD" w14:paraId="691F1BF2" w14:textId="77777777" w:rsidTr="0002091C">
        <w:trPr>
          <w:trHeight w:val="345"/>
        </w:trPr>
        <w:tc>
          <w:tcPr>
            <w:tcW w:w="569" w:type="dxa"/>
            <w:vMerge/>
            <w:tcBorders>
              <w:top w:val="nil"/>
              <w:right w:val="single" w:sz="6" w:space="0" w:color="000000"/>
            </w:tcBorders>
            <w:textDirection w:val="btLr"/>
          </w:tcPr>
          <w:p w14:paraId="386697DD"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52DCC590" w14:textId="77777777" w:rsidR="000561BD" w:rsidRDefault="000561BD" w:rsidP="000561BD">
            <w:pPr>
              <w:pStyle w:val="TableParagraph"/>
              <w:spacing w:before="55"/>
              <w:ind w:left="107"/>
              <w:jc w:val="left"/>
              <w:rPr>
                <w:sz w:val="20"/>
              </w:rPr>
            </w:pPr>
            <w:r>
              <w:rPr>
                <w:sz w:val="20"/>
              </w:rPr>
              <w:t>Jäätmejaam</w:t>
            </w:r>
          </w:p>
        </w:tc>
        <w:tc>
          <w:tcPr>
            <w:tcW w:w="1138" w:type="dxa"/>
            <w:tcBorders>
              <w:top w:val="single" w:sz="6" w:space="0" w:color="000000"/>
              <w:left w:val="single" w:sz="6" w:space="0" w:color="000000"/>
              <w:bottom w:val="single" w:sz="6" w:space="0" w:color="000000"/>
              <w:right w:val="single" w:sz="6" w:space="0" w:color="000000"/>
            </w:tcBorders>
          </w:tcPr>
          <w:p w14:paraId="7A93FBB4" w14:textId="49E99816" w:rsidR="000561BD" w:rsidRDefault="000561BD" w:rsidP="000561BD">
            <w:pPr>
              <w:pStyle w:val="TableParagraph"/>
              <w:rPr>
                <w:sz w:val="20"/>
              </w:rPr>
            </w:pPr>
            <w:r>
              <w:rPr>
                <w:sz w:val="20"/>
              </w:rPr>
              <w:t>147 173</w:t>
            </w:r>
          </w:p>
        </w:tc>
        <w:tc>
          <w:tcPr>
            <w:tcW w:w="851" w:type="dxa"/>
            <w:tcBorders>
              <w:top w:val="single" w:sz="6" w:space="0" w:color="000000"/>
              <w:left w:val="single" w:sz="6" w:space="0" w:color="000000"/>
              <w:bottom w:val="single" w:sz="6" w:space="0" w:color="000000"/>
              <w:right w:val="single" w:sz="6" w:space="0" w:color="000000"/>
            </w:tcBorders>
          </w:tcPr>
          <w:p w14:paraId="1A2C12CB" w14:textId="563DCF56" w:rsidR="000561BD" w:rsidRDefault="000561BD" w:rsidP="000561BD">
            <w:pPr>
              <w:pStyle w:val="TableParagraph"/>
              <w:spacing w:before="55"/>
              <w:ind w:right="87"/>
              <w:rPr>
                <w:sz w:val="20"/>
              </w:rPr>
            </w:pPr>
          </w:p>
        </w:tc>
        <w:tc>
          <w:tcPr>
            <w:tcW w:w="990" w:type="dxa"/>
            <w:tcBorders>
              <w:top w:val="single" w:sz="6" w:space="0" w:color="000000"/>
              <w:left w:val="single" w:sz="6" w:space="0" w:color="000000"/>
              <w:bottom w:val="single" w:sz="6" w:space="0" w:color="000000"/>
              <w:right w:val="single" w:sz="6" w:space="0" w:color="000000"/>
            </w:tcBorders>
          </w:tcPr>
          <w:p w14:paraId="27D9A687" w14:textId="0F831932" w:rsidR="000561BD" w:rsidRDefault="000561BD" w:rsidP="000561BD">
            <w:pPr>
              <w:pStyle w:val="TableParagraph"/>
              <w:spacing w:before="55"/>
              <w:ind w:right="90"/>
              <w:rPr>
                <w:sz w:val="20"/>
              </w:rPr>
            </w:pPr>
            <w:r>
              <w:rPr>
                <w:sz w:val="20"/>
              </w:rPr>
              <w:t>14 000</w:t>
            </w:r>
          </w:p>
        </w:tc>
        <w:tc>
          <w:tcPr>
            <w:tcW w:w="991" w:type="dxa"/>
            <w:tcBorders>
              <w:top w:val="single" w:sz="6" w:space="0" w:color="000000"/>
              <w:left w:val="single" w:sz="6" w:space="0" w:color="000000"/>
              <w:bottom w:val="single" w:sz="6" w:space="0" w:color="000000"/>
              <w:right w:val="single" w:sz="6" w:space="0" w:color="000000"/>
            </w:tcBorders>
          </w:tcPr>
          <w:p w14:paraId="63D64608" w14:textId="744FC9D8" w:rsidR="000561BD" w:rsidRDefault="000561BD" w:rsidP="000561BD">
            <w:pPr>
              <w:pStyle w:val="TableParagraph"/>
              <w:rPr>
                <w:sz w:val="20"/>
              </w:rPr>
            </w:pPr>
          </w:p>
        </w:tc>
        <w:tc>
          <w:tcPr>
            <w:tcW w:w="1563" w:type="dxa"/>
            <w:tcBorders>
              <w:top w:val="single" w:sz="6" w:space="0" w:color="000000"/>
              <w:left w:val="single" w:sz="6" w:space="0" w:color="000000"/>
              <w:bottom w:val="single" w:sz="6" w:space="0" w:color="000000"/>
            </w:tcBorders>
          </w:tcPr>
          <w:p w14:paraId="2E499B91" w14:textId="7D1D9E29" w:rsidR="000561BD" w:rsidRDefault="000561BD" w:rsidP="000561BD">
            <w:pPr>
              <w:pStyle w:val="TableParagraph"/>
              <w:spacing w:before="55"/>
              <w:ind w:right="83"/>
              <w:rPr>
                <w:sz w:val="20"/>
              </w:rPr>
            </w:pPr>
          </w:p>
        </w:tc>
      </w:tr>
      <w:tr w:rsidR="000561BD" w14:paraId="6C5B967D" w14:textId="77777777" w:rsidTr="0002091C">
        <w:trPr>
          <w:trHeight w:val="455"/>
        </w:trPr>
        <w:tc>
          <w:tcPr>
            <w:tcW w:w="569" w:type="dxa"/>
            <w:vMerge/>
            <w:tcBorders>
              <w:top w:val="nil"/>
              <w:right w:val="single" w:sz="6" w:space="0" w:color="000000"/>
            </w:tcBorders>
            <w:textDirection w:val="btLr"/>
          </w:tcPr>
          <w:p w14:paraId="69801224"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7144D940" w14:textId="77777777" w:rsidR="000561BD" w:rsidRDefault="000561BD" w:rsidP="000561BD">
            <w:pPr>
              <w:pStyle w:val="TableParagraph"/>
              <w:tabs>
                <w:tab w:val="left" w:pos="1592"/>
                <w:tab w:val="left" w:pos="2439"/>
              </w:tabs>
              <w:spacing w:line="230" w:lineRule="exact"/>
              <w:ind w:left="107" w:right="92"/>
              <w:jc w:val="left"/>
              <w:rPr>
                <w:sz w:val="20"/>
              </w:rPr>
            </w:pPr>
            <w:r>
              <w:rPr>
                <w:sz w:val="20"/>
              </w:rPr>
              <w:t>Vallavalitsuse</w:t>
            </w:r>
            <w:r>
              <w:rPr>
                <w:sz w:val="20"/>
              </w:rPr>
              <w:tab/>
              <w:t>hoone</w:t>
            </w:r>
            <w:r>
              <w:rPr>
                <w:sz w:val="20"/>
              </w:rPr>
              <w:tab/>
            </w:r>
            <w:r>
              <w:rPr>
                <w:spacing w:val="-3"/>
                <w:sz w:val="20"/>
              </w:rPr>
              <w:t>ja</w:t>
            </w:r>
            <w:r>
              <w:rPr>
                <w:spacing w:val="-47"/>
                <w:sz w:val="20"/>
              </w:rPr>
              <w:t xml:space="preserve"> </w:t>
            </w:r>
            <w:r>
              <w:rPr>
                <w:sz w:val="20"/>
              </w:rPr>
              <w:t>inventar</w:t>
            </w:r>
          </w:p>
        </w:tc>
        <w:tc>
          <w:tcPr>
            <w:tcW w:w="1138" w:type="dxa"/>
            <w:tcBorders>
              <w:top w:val="single" w:sz="6" w:space="0" w:color="000000"/>
              <w:left w:val="single" w:sz="6" w:space="0" w:color="000000"/>
              <w:bottom w:val="single" w:sz="6" w:space="0" w:color="000000"/>
              <w:right w:val="single" w:sz="6" w:space="0" w:color="000000"/>
            </w:tcBorders>
          </w:tcPr>
          <w:p w14:paraId="794F54D9" w14:textId="217C52BE" w:rsidR="000561BD" w:rsidRDefault="000561BD" w:rsidP="000561BD">
            <w:pPr>
              <w:pStyle w:val="TableParagraph"/>
              <w:spacing w:before="113"/>
              <w:ind w:right="89"/>
              <w:rPr>
                <w:sz w:val="20"/>
              </w:rPr>
            </w:pPr>
            <w:r>
              <w:rPr>
                <w:sz w:val="20"/>
              </w:rPr>
              <w:t>300</w:t>
            </w:r>
          </w:p>
        </w:tc>
        <w:tc>
          <w:tcPr>
            <w:tcW w:w="851" w:type="dxa"/>
            <w:tcBorders>
              <w:top w:val="single" w:sz="6" w:space="0" w:color="000000"/>
              <w:left w:val="single" w:sz="6" w:space="0" w:color="000000"/>
              <w:bottom w:val="single" w:sz="6" w:space="0" w:color="000000"/>
              <w:right w:val="single" w:sz="6" w:space="0" w:color="000000"/>
            </w:tcBorders>
          </w:tcPr>
          <w:p w14:paraId="7376F88C" w14:textId="12F6D795" w:rsidR="000561BD" w:rsidRDefault="000561BD" w:rsidP="000561BD">
            <w:pPr>
              <w:pStyle w:val="TableParagraph"/>
              <w:rPr>
                <w:sz w:val="20"/>
              </w:rPr>
            </w:pPr>
            <w:r>
              <w:rPr>
                <w:sz w:val="20"/>
              </w:rPr>
              <w:t>269 626</w:t>
            </w:r>
          </w:p>
        </w:tc>
        <w:tc>
          <w:tcPr>
            <w:tcW w:w="990" w:type="dxa"/>
            <w:tcBorders>
              <w:top w:val="single" w:sz="6" w:space="0" w:color="000000"/>
              <w:left w:val="single" w:sz="6" w:space="0" w:color="000000"/>
              <w:bottom w:val="single" w:sz="6" w:space="0" w:color="000000"/>
              <w:right w:val="single" w:sz="6" w:space="0" w:color="000000"/>
            </w:tcBorders>
          </w:tcPr>
          <w:p w14:paraId="362A0C78" w14:textId="0E7E1AC1" w:rsidR="000561BD" w:rsidRDefault="000561BD" w:rsidP="000561BD">
            <w:pPr>
              <w:pStyle w:val="TableParagraph"/>
              <w:spacing w:before="113"/>
              <w:ind w:right="88"/>
              <w:rPr>
                <w:sz w:val="20"/>
              </w:rPr>
            </w:pPr>
            <w:r>
              <w:rPr>
                <w:sz w:val="20"/>
              </w:rPr>
              <w:t>6 000</w:t>
            </w:r>
          </w:p>
        </w:tc>
        <w:tc>
          <w:tcPr>
            <w:tcW w:w="991" w:type="dxa"/>
            <w:tcBorders>
              <w:top w:val="single" w:sz="6" w:space="0" w:color="000000"/>
              <w:left w:val="single" w:sz="6" w:space="0" w:color="000000"/>
              <w:bottom w:val="single" w:sz="6" w:space="0" w:color="000000"/>
              <w:right w:val="single" w:sz="6" w:space="0" w:color="000000"/>
            </w:tcBorders>
          </w:tcPr>
          <w:p w14:paraId="062D29F2" w14:textId="67889043" w:rsidR="000561BD" w:rsidRDefault="000561BD" w:rsidP="000561BD">
            <w:pPr>
              <w:pStyle w:val="TableParagraph"/>
              <w:spacing w:before="113"/>
              <w:ind w:right="89"/>
              <w:rPr>
                <w:sz w:val="20"/>
              </w:rPr>
            </w:pPr>
            <w:r>
              <w:rPr>
                <w:sz w:val="20"/>
              </w:rPr>
              <w:t>44 000</w:t>
            </w:r>
          </w:p>
        </w:tc>
        <w:tc>
          <w:tcPr>
            <w:tcW w:w="1563" w:type="dxa"/>
            <w:tcBorders>
              <w:top w:val="single" w:sz="6" w:space="0" w:color="000000"/>
              <w:left w:val="single" w:sz="6" w:space="0" w:color="000000"/>
              <w:bottom w:val="single" w:sz="6" w:space="0" w:color="000000"/>
            </w:tcBorders>
          </w:tcPr>
          <w:p w14:paraId="0DAECDEF" w14:textId="33DFEA0C" w:rsidR="000561BD" w:rsidRDefault="00723444" w:rsidP="000561BD">
            <w:pPr>
              <w:pStyle w:val="TableParagraph"/>
              <w:spacing w:before="113"/>
              <w:ind w:right="83"/>
              <w:rPr>
                <w:sz w:val="20"/>
              </w:rPr>
            </w:pPr>
            <w:r>
              <w:rPr>
                <w:sz w:val="20"/>
              </w:rPr>
              <w:t>12 000</w:t>
            </w:r>
          </w:p>
        </w:tc>
      </w:tr>
      <w:tr w:rsidR="000561BD" w14:paraId="71F39A25" w14:textId="77777777" w:rsidTr="0002091C">
        <w:trPr>
          <w:trHeight w:val="450"/>
        </w:trPr>
        <w:tc>
          <w:tcPr>
            <w:tcW w:w="569" w:type="dxa"/>
            <w:vMerge/>
            <w:tcBorders>
              <w:top w:val="nil"/>
              <w:right w:val="single" w:sz="6" w:space="0" w:color="000000"/>
            </w:tcBorders>
            <w:textDirection w:val="btLr"/>
          </w:tcPr>
          <w:p w14:paraId="10A9326C"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46001A32" w14:textId="209E5132" w:rsidR="000561BD" w:rsidRDefault="000561BD" w:rsidP="000561BD">
            <w:pPr>
              <w:pStyle w:val="TableParagraph"/>
              <w:tabs>
                <w:tab w:val="left" w:pos="993"/>
                <w:tab w:val="left" w:pos="1679"/>
                <w:tab w:val="left" w:pos="2408"/>
              </w:tabs>
              <w:spacing w:line="223" w:lineRule="exact"/>
              <w:ind w:left="107"/>
              <w:jc w:val="left"/>
              <w:rPr>
                <w:sz w:val="20"/>
              </w:rPr>
            </w:pPr>
            <w:r>
              <w:rPr>
                <w:sz w:val="20"/>
              </w:rPr>
              <w:t>Raasiku</w:t>
            </w:r>
            <w:r>
              <w:rPr>
                <w:sz w:val="20"/>
              </w:rPr>
              <w:tab/>
              <w:t>valla</w:t>
            </w:r>
            <w:r>
              <w:rPr>
                <w:sz w:val="20"/>
              </w:rPr>
              <w:tab/>
              <w:t>Sport</w:t>
            </w:r>
            <w:r>
              <w:rPr>
                <w:sz w:val="20"/>
              </w:rPr>
              <w:tab/>
              <w:t>sh</w:t>
            </w:r>
          </w:p>
          <w:p w14:paraId="0CF9DC84" w14:textId="77777777" w:rsidR="000561BD" w:rsidRDefault="000561BD" w:rsidP="000561BD">
            <w:pPr>
              <w:pStyle w:val="TableParagraph"/>
              <w:spacing w:line="207" w:lineRule="exact"/>
              <w:ind w:left="107"/>
              <w:jc w:val="left"/>
              <w:rPr>
                <w:sz w:val="20"/>
              </w:rPr>
            </w:pPr>
            <w:r>
              <w:rPr>
                <w:sz w:val="20"/>
              </w:rPr>
              <w:t>terviserajad</w:t>
            </w:r>
          </w:p>
        </w:tc>
        <w:tc>
          <w:tcPr>
            <w:tcW w:w="1138" w:type="dxa"/>
            <w:tcBorders>
              <w:top w:val="single" w:sz="6" w:space="0" w:color="000000"/>
              <w:left w:val="single" w:sz="6" w:space="0" w:color="000000"/>
              <w:bottom w:val="single" w:sz="6" w:space="0" w:color="000000"/>
              <w:right w:val="single" w:sz="6" w:space="0" w:color="000000"/>
            </w:tcBorders>
          </w:tcPr>
          <w:p w14:paraId="688D5A17" w14:textId="5BF6424B" w:rsidR="000561BD" w:rsidRDefault="000561BD" w:rsidP="000561BD">
            <w:pPr>
              <w:pStyle w:val="TableParagraph"/>
              <w:spacing w:before="108"/>
              <w:ind w:right="89"/>
              <w:rPr>
                <w:sz w:val="20"/>
              </w:rPr>
            </w:pPr>
            <w:r>
              <w:rPr>
                <w:sz w:val="20"/>
              </w:rPr>
              <w:t>40 212</w:t>
            </w:r>
          </w:p>
        </w:tc>
        <w:tc>
          <w:tcPr>
            <w:tcW w:w="851" w:type="dxa"/>
            <w:tcBorders>
              <w:top w:val="single" w:sz="6" w:space="0" w:color="000000"/>
              <w:left w:val="single" w:sz="6" w:space="0" w:color="000000"/>
              <w:bottom w:val="single" w:sz="6" w:space="0" w:color="000000"/>
              <w:right w:val="single" w:sz="6" w:space="0" w:color="000000"/>
            </w:tcBorders>
          </w:tcPr>
          <w:p w14:paraId="11C60FA8" w14:textId="3573EED5" w:rsidR="000561BD" w:rsidRDefault="000561BD" w:rsidP="000561BD">
            <w:pPr>
              <w:pStyle w:val="TableParagraph"/>
              <w:spacing w:before="108"/>
              <w:ind w:right="87"/>
              <w:rPr>
                <w:sz w:val="20"/>
              </w:rPr>
            </w:pPr>
            <w:r>
              <w:rPr>
                <w:sz w:val="20"/>
              </w:rPr>
              <w:t>306 451</w:t>
            </w:r>
          </w:p>
        </w:tc>
        <w:tc>
          <w:tcPr>
            <w:tcW w:w="990" w:type="dxa"/>
            <w:tcBorders>
              <w:top w:val="single" w:sz="6" w:space="0" w:color="000000"/>
              <w:left w:val="single" w:sz="6" w:space="0" w:color="000000"/>
              <w:bottom w:val="single" w:sz="6" w:space="0" w:color="000000"/>
              <w:right w:val="single" w:sz="6" w:space="0" w:color="000000"/>
            </w:tcBorders>
          </w:tcPr>
          <w:p w14:paraId="765357B3" w14:textId="0852910C" w:rsidR="000561BD" w:rsidRDefault="000561BD" w:rsidP="000561BD">
            <w:pPr>
              <w:pStyle w:val="TableParagraph"/>
              <w:spacing w:before="108"/>
              <w:ind w:right="90"/>
              <w:rPr>
                <w:sz w:val="20"/>
              </w:rPr>
            </w:pPr>
            <w:r w:rsidRPr="008F051F">
              <w:rPr>
                <w:sz w:val="20"/>
              </w:rPr>
              <w:t>88</w:t>
            </w:r>
            <w:r>
              <w:rPr>
                <w:sz w:val="20"/>
              </w:rPr>
              <w:t xml:space="preserve"> </w:t>
            </w:r>
            <w:r w:rsidRPr="008F051F">
              <w:rPr>
                <w:sz w:val="20"/>
              </w:rPr>
              <w:t>000</w:t>
            </w:r>
          </w:p>
        </w:tc>
        <w:tc>
          <w:tcPr>
            <w:tcW w:w="991" w:type="dxa"/>
            <w:tcBorders>
              <w:top w:val="single" w:sz="6" w:space="0" w:color="000000"/>
              <w:left w:val="single" w:sz="6" w:space="0" w:color="000000"/>
              <w:bottom w:val="single" w:sz="6" w:space="0" w:color="000000"/>
              <w:right w:val="single" w:sz="6" w:space="0" w:color="000000"/>
            </w:tcBorders>
          </w:tcPr>
          <w:p w14:paraId="76586CA7" w14:textId="6AB0763A" w:rsidR="000561BD" w:rsidRDefault="000561BD" w:rsidP="000561BD">
            <w:pPr>
              <w:pStyle w:val="TableParagraph"/>
              <w:spacing w:before="108"/>
              <w:ind w:right="89"/>
              <w:rPr>
                <w:sz w:val="20"/>
              </w:rPr>
            </w:pPr>
            <w:r>
              <w:rPr>
                <w:sz w:val="20"/>
              </w:rPr>
              <w:t>253 000</w:t>
            </w:r>
          </w:p>
        </w:tc>
        <w:tc>
          <w:tcPr>
            <w:tcW w:w="1563" w:type="dxa"/>
            <w:tcBorders>
              <w:top w:val="single" w:sz="6" w:space="0" w:color="000000"/>
              <w:left w:val="single" w:sz="6" w:space="0" w:color="000000"/>
              <w:bottom w:val="single" w:sz="6" w:space="0" w:color="000000"/>
            </w:tcBorders>
          </w:tcPr>
          <w:p w14:paraId="394D41F9" w14:textId="0E4FC0BC" w:rsidR="000561BD" w:rsidRDefault="00A07E12" w:rsidP="000561BD">
            <w:pPr>
              <w:pStyle w:val="TableParagraph"/>
              <w:spacing w:before="108"/>
              <w:ind w:right="84"/>
              <w:rPr>
                <w:sz w:val="20"/>
              </w:rPr>
            </w:pPr>
            <w:r>
              <w:rPr>
                <w:sz w:val="20"/>
              </w:rPr>
              <w:t>11 000</w:t>
            </w:r>
          </w:p>
        </w:tc>
      </w:tr>
      <w:tr w:rsidR="000561BD" w14:paraId="26F4F11C" w14:textId="77777777" w:rsidTr="0002091C">
        <w:trPr>
          <w:trHeight w:val="335"/>
        </w:trPr>
        <w:tc>
          <w:tcPr>
            <w:tcW w:w="569" w:type="dxa"/>
            <w:vMerge/>
            <w:tcBorders>
              <w:top w:val="nil"/>
              <w:right w:val="single" w:sz="6" w:space="0" w:color="000000"/>
            </w:tcBorders>
            <w:textDirection w:val="btLr"/>
          </w:tcPr>
          <w:p w14:paraId="296D696A"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6571D79B" w14:textId="77777777" w:rsidR="000561BD" w:rsidRDefault="000561BD" w:rsidP="000561BD">
            <w:pPr>
              <w:pStyle w:val="TableParagraph"/>
              <w:spacing w:before="53"/>
              <w:ind w:left="107"/>
              <w:jc w:val="left"/>
              <w:rPr>
                <w:sz w:val="20"/>
              </w:rPr>
            </w:pPr>
            <w:r>
              <w:rPr>
                <w:sz w:val="20"/>
              </w:rPr>
              <w:t>Päästeteenused</w:t>
            </w:r>
          </w:p>
        </w:tc>
        <w:tc>
          <w:tcPr>
            <w:tcW w:w="1138" w:type="dxa"/>
            <w:tcBorders>
              <w:top w:val="single" w:sz="6" w:space="0" w:color="000000"/>
              <w:left w:val="single" w:sz="6" w:space="0" w:color="000000"/>
              <w:bottom w:val="single" w:sz="6" w:space="0" w:color="000000"/>
              <w:right w:val="single" w:sz="6" w:space="0" w:color="000000"/>
            </w:tcBorders>
          </w:tcPr>
          <w:p w14:paraId="5B6935D1" w14:textId="77777777" w:rsidR="000561BD" w:rsidRDefault="000561BD" w:rsidP="000561BD">
            <w:pPr>
              <w:pStyle w:val="TableParagraph"/>
              <w:rPr>
                <w:sz w:val="20"/>
              </w:rPr>
            </w:pPr>
          </w:p>
        </w:tc>
        <w:tc>
          <w:tcPr>
            <w:tcW w:w="851" w:type="dxa"/>
            <w:tcBorders>
              <w:top w:val="single" w:sz="6" w:space="0" w:color="000000"/>
              <w:left w:val="single" w:sz="6" w:space="0" w:color="000000"/>
              <w:bottom w:val="single" w:sz="6" w:space="0" w:color="000000"/>
              <w:right w:val="single" w:sz="6" w:space="0" w:color="000000"/>
            </w:tcBorders>
          </w:tcPr>
          <w:p w14:paraId="6E426AF7" w14:textId="3B9E3201" w:rsidR="000561BD" w:rsidRDefault="000561BD" w:rsidP="000561BD">
            <w:pPr>
              <w:pStyle w:val="TableParagraph"/>
              <w:rPr>
                <w:sz w:val="20"/>
              </w:rPr>
            </w:pPr>
            <w:r>
              <w:rPr>
                <w:sz w:val="20"/>
              </w:rPr>
              <w:t>123 000</w:t>
            </w:r>
          </w:p>
        </w:tc>
        <w:tc>
          <w:tcPr>
            <w:tcW w:w="990" w:type="dxa"/>
            <w:tcBorders>
              <w:top w:val="single" w:sz="6" w:space="0" w:color="000000"/>
              <w:left w:val="single" w:sz="6" w:space="0" w:color="000000"/>
              <w:bottom w:val="single" w:sz="6" w:space="0" w:color="000000"/>
              <w:right w:val="single" w:sz="6" w:space="0" w:color="000000"/>
            </w:tcBorders>
          </w:tcPr>
          <w:p w14:paraId="050E6FFC" w14:textId="62932B2F" w:rsidR="000561BD" w:rsidRDefault="000561BD" w:rsidP="000561BD">
            <w:pPr>
              <w:pStyle w:val="TableParagraph"/>
              <w:rPr>
                <w:sz w:val="20"/>
              </w:rPr>
            </w:pPr>
          </w:p>
        </w:tc>
        <w:tc>
          <w:tcPr>
            <w:tcW w:w="991" w:type="dxa"/>
            <w:tcBorders>
              <w:top w:val="single" w:sz="6" w:space="0" w:color="000000"/>
              <w:left w:val="single" w:sz="6" w:space="0" w:color="000000"/>
              <w:bottom w:val="single" w:sz="6" w:space="0" w:color="000000"/>
              <w:right w:val="single" w:sz="6" w:space="0" w:color="000000"/>
            </w:tcBorders>
          </w:tcPr>
          <w:p w14:paraId="15EAB98B" w14:textId="27E80EC6" w:rsidR="000561BD" w:rsidRDefault="000561BD" w:rsidP="000561BD">
            <w:pPr>
              <w:pStyle w:val="TableParagraph"/>
              <w:spacing w:before="53"/>
              <w:ind w:right="89"/>
              <w:rPr>
                <w:sz w:val="20"/>
              </w:rPr>
            </w:pPr>
          </w:p>
        </w:tc>
        <w:tc>
          <w:tcPr>
            <w:tcW w:w="1563" w:type="dxa"/>
            <w:tcBorders>
              <w:top w:val="single" w:sz="6" w:space="0" w:color="000000"/>
              <w:left w:val="single" w:sz="6" w:space="0" w:color="000000"/>
              <w:bottom w:val="single" w:sz="6" w:space="0" w:color="000000"/>
            </w:tcBorders>
          </w:tcPr>
          <w:p w14:paraId="68DCB64D" w14:textId="77777777" w:rsidR="000561BD" w:rsidRDefault="000561BD" w:rsidP="000561BD">
            <w:pPr>
              <w:pStyle w:val="TableParagraph"/>
              <w:jc w:val="left"/>
              <w:rPr>
                <w:sz w:val="20"/>
              </w:rPr>
            </w:pPr>
          </w:p>
        </w:tc>
      </w:tr>
      <w:tr w:rsidR="000561BD" w14:paraId="0FB39492" w14:textId="77777777" w:rsidTr="0002091C">
        <w:trPr>
          <w:trHeight w:val="335"/>
        </w:trPr>
        <w:tc>
          <w:tcPr>
            <w:tcW w:w="569" w:type="dxa"/>
            <w:vMerge/>
            <w:tcBorders>
              <w:top w:val="nil"/>
              <w:right w:val="single" w:sz="6" w:space="0" w:color="000000"/>
            </w:tcBorders>
            <w:textDirection w:val="btLr"/>
          </w:tcPr>
          <w:p w14:paraId="1DD2926B"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3247E525" w14:textId="4F391222" w:rsidR="000561BD" w:rsidRDefault="000561BD" w:rsidP="000561BD">
            <w:pPr>
              <w:pStyle w:val="TableParagraph"/>
              <w:spacing w:before="53"/>
              <w:ind w:left="107"/>
              <w:jc w:val="left"/>
              <w:rPr>
                <w:sz w:val="20"/>
              </w:rPr>
            </w:pPr>
            <w:r>
              <w:rPr>
                <w:sz w:val="20"/>
              </w:rPr>
              <w:t>Avalik kord ja julgolek</w:t>
            </w:r>
          </w:p>
        </w:tc>
        <w:tc>
          <w:tcPr>
            <w:tcW w:w="1138" w:type="dxa"/>
            <w:tcBorders>
              <w:top w:val="single" w:sz="6" w:space="0" w:color="000000"/>
              <w:left w:val="single" w:sz="6" w:space="0" w:color="000000"/>
              <w:bottom w:val="single" w:sz="6" w:space="0" w:color="000000"/>
              <w:right w:val="single" w:sz="6" w:space="0" w:color="000000"/>
            </w:tcBorders>
          </w:tcPr>
          <w:p w14:paraId="0B2E80DB" w14:textId="77777777" w:rsidR="000561BD" w:rsidRDefault="000561BD" w:rsidP="000561BD">
            <w:pPr>
              <w:pStyle w:val="TableParagraph"/>
              <w:jc w:val="left"/>
              <w:rPr>
                <w:sz w:val="20"/>
              </w:rPr>
            </w:pPr>
          </w:p>
        </w:tc>
        <w:tc>
          <w:tcPr>
            <w:tcW w:w="851" w:type="dxa"/>
            <w:tcBorders>
              <w:top w:val="single" w:sz="6" w:space="0" w:color="000000"/>
              <w:left w:val="single" w:sz="6" w:space="0" w:color="000000"/>
              <w:bottom w:val="single" w:sz="6" w:space="0" w:color="000000"/>
              <w:right w:val="single" w:sz="6" w:space="0" w:color="000000"/>
            </w:tcBorders>
          </w:tcPr>
          <w:p w14:paraId="1211FED2" w14:textId="77777777" w:rsidR="000561BD" w:rsidRDefault="000561BD" w:rsidP="000561BD">
            <w:pPr>
              <w:pStyle w:val="TableParagraph"/>
              <w:rPr>
                <w:sz w:val="20"/>
              </w:rPr>
            </w:pPr>
          </w:p>
        </w:tc>
        <w:tc>
          <w:tcPr>
            <w:tcW w:w="990" w:type="dxa"/>
            <w:tcBorders>
              <w:top w:val="single" w:sz="6" w:space="0" w:color="000000"/>
              <w:left w:val="single" w:sz="6" w:space="0" w:color="000000"/>
              <w:bottom w:val="single" w:sz="6" w:space="0" w:color="000000"/>
              <w:right w:val="single" w:sz="6" w:space="0" w:color="000000"/>
            </w:tcBorders>
          </w:tcPr>
          <w:p w14:paraId="576966AD" w14:textId="77777777" w:rsidR="000561BD" w:rsidRDefault="000561BD" w:rsidP="000561BD">
            <w:pPr>
              <w:pStyle w:val="TableParagraph"/>
              <w:rPr>
                <w:sz w:val="20"/>
              </w:rPr>
            </w:pPr>
          </w:p>
        </w:tc>
        <w:tc>
          <w:tcPr>
            <w:tcW w:w="991" w:type="dxa"/>
            <w:tcBorders>
              <w:top w:val="single" w:sz="6" w:space="0" w:color="000000"/>
              <w:left w:val="single" w:sz="6" w:space="0" w:color="000000"/>
              <w:bottom w:val="single" w:sz="6" w:space="0" w:color="000000"/>
              <w:right w:val="single" w:sz="6" w:space="0" w:color="000000"/>
            </w:tcBorders>
          </w:tcPr>
          <w:p w14:paraId="0194D105" w14:textId="0EB47773" w:rsidR="000561BD" w:rsidRDefault="000561BD" w:rsidP="000561BD">
            <w:pPr>
              <w:pStyle w:val="TableParagraph"/>
              <w:rPr>
                <w:sz w:val="20"/>
              </w:rPr>
            </w:pPr>
            <w:r>
              <w:rPr>
                <w:sz w:val="20"/>
              </w:rPr>
              <w:t>24 000</w:t>
            </w:r>
          </w:p>
        </w:tc>
        <w:tc>
          <w:tcPr>
            <w:tcW w:w="1563" w:type="dxa"/>
            <w:tcBorders>
              <w:top w:val="single" w:sz="6" w:space="0" w:color="000000"/>
              <w:left w:val="single" w:sz="6" w:space="0" w:color="000000"/>
              <w:bottom w:val="single" w:sz="6" w:space="0" w:color="000000"/>
            </w:tcBorders>
          </w:tcPr>
          <w:p w14:paraId="45235BF2" w14:textId="6AE5120E" w:rsidR="000561BD" w:rsidRDefault="00C93C61" w:rsidP="000561BD">
            <w:pPr>
              <w:pStyle w:val="TableParagraph"/>
              <w:rPr>
                <w:sz w:val="20"/>
              </w:rPr>
            </w:pPr>
            <w:r>
              <w:rPr>
                <w:sz w:val="20"/>
              </w:rPr>
              <w:t>10 000</w:t>
            </w:r>
          </w:p>
        </w:tc>
      </w:tr>
      <w:tr w:rsidR="000561BD" w14:paraId="5BDB141D" w14:textId="77777777" w:rsidTr="0002091C">
        <w:trPr>
          <w:trHeight w:val="455"/>
        </w:trPr>
        <w:tc>
          <w:tcPr>
            <w:tcW w:w="569" w:type="dxa"/>
            <w:vMerge/>
            <w:tcBorders>
              <w:top w:val="nil"/>
              <w:right w:val="single" w:sz="6" w:space="0" w:color="000000"/>
            </w:tcBorders>
            <w:textDirection w:val="btLr"/>
          </w:tcPr>
          <w:p w14:paraId="77575584"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41351225" w14:textId="5B168E5C" w:rsidR="000561BD" w:rsidRDefault="000561BD" w:rsidP="000561BD">
            <w:pPr>
              <w:pStyle w:val="TableParagraph"/>
              <w:spacing w:line="228" w:lineRule="exact"/>
              <w:ind w:left="107"/>
              <w:jc w:val="left"/>
              <w:rPr>
                <w:sz w:val="20"/>
              </w:rPr>
            </w:pPr>
            <w:r>
              <w:rPr>
                <w:sz w:val="20"/>
              </w:rPr>
              <w:t>Rajatised,</w:t>
            </w:r>
            <w:r>
              <w:rPr>
                <w:spacing w:val="4"/>
                <w:sz w:val="20"/>
              </w:rPr>
              <w:t xml:space="preserve"> </w:t>
            </w:r>
            <w:r>
              <w:rPr>
                <w:sz w:val="20"/>
              </w:rPr>
              <w:t>sh</w:t>
            </w:r>
            <w:r>
              <w:rPr>
                <w:spacing w:val="2"/>
                <w:sz w:val="20"/>
              </w:rPr>
              <w:t xml:space="preserve"> </w:t>
            </w:r>
            <w:r>
              <w:rPr>
                <w:sz w:val="20"/>
              </w:rPr>
              <w:t>Raasiku</w:t>
            </w:r>
            <w:r>
              <w:rPr>
                <w:spacing w:val="2"/>
                <w:sz w:val="20"/>
              </w:rPr>
              <w:t xml:space="preserve"> </w:t>
            </w:r>
          </w:p>
          <w:p w14:paraId="693DF509" w14:textId="7E8B928D" w:rsidR="000561BD" w:rsidRDefault="000561BD" w:rsidP="000561BD">
            <w:pPr>
              <w:pStyle w:val="TableParagraph"/>
              <w:spacing w:before="1" w:line="207" w:lineRule="exact"/>
              <w:ind w:left="107"/>
              <w:jc w:val="left"/>
              <w:rPr>
                <w:sz w:val="20"/>
              </w:rPr>
            </w:pPr>
          </w:p>
        </w:tc>
        <w:tc>
          <w:tcPr>
            <w:tcW w:w="1138" w:type="dxa"/>
            <w:tcBorders>
              <w:top w:val="single" w:sz="6" w:space="0" w:color="000000"/>
              <w:left w:val="single" w:sz="6" w:space="0" w:color="000000"/>
              <w:bottom w:val="single" w:sz="6" w:space="0" w:color="000000"/>
              <w:right w:val="single" w:sz="6" w:space="0" w:color="000000"/>
            </w:tcBorders>
          </w:tcPr>
          <w:p w14:paraId="08EE4DE3" w14:textId="115A1AC1" w:rsidR="000561BD" w:rsidRDefault="000561BD" w:rsidP="000561BD">
            <w:pPr>
              <w:pStyle w:val="TableParagraph"/>
              <w:rPr>
                <w:sz w:val="20"/>
              </w:rPr>
            </w:pPr>
            <w:r>
              <w:rPr>
                <w:sz w:val="20"/>
              </w:rPr>
              <w:t>27 884</w:t>
            </w:r>
          </w:p>
        </w:tc>
        <w:tc>
          <w:tcPr>
            <w:tcW w:w="851" w:type="dxa"/>
            <w:tcBorders>
              <w:top w:val="single" w:sz="6" w:space="0" w:color="000000"/>
              <w:left w:val="single" w:sz="6" w:space="0" w:color="000000"/>
              <w:bottom w:val="single" w:sz="6" w:space="0" w:color="000000"/>
              <w:right w:val="single" w:sz="6" w:space="0" w:color="000000"/>
            </w:tcBorders>
          </w:tcPr>
          <w:p w14:paraId="392EBB5B" w14:textId="41BC834B" w:rsidR="000561BD" w:rsidRDefault="000561BD" w:rsidP="000561BD">
            <w:pPr>
              <w:pStyle w:val="TableParagraph"/>
              <w:rPr>
                <w:sz w:val="20"/>
              </w:rPr>
            </w:pPr>
            <w:r>
              <w:rPr>
                <w:sz w:val="20"/>
              </w:rPr>
              <w:t>39 544</w:t>
            </w:r>
          </w:p>
        </w:tc>
        <w:tc>
          <w:tcPr>
            <w:tcW w:w="990" w:type="dxa"/>
            <w:tcBorders>
              <w:top w:val="single" w:sz="6" w:space="0" w:color="000000"/>
              <w:left w:val="single" w:sz="6" w:space="0" w:color="000000"/>
              <w:bottom w:val="single" w:sz="6" w:space="0" w:color="000000"/>
              <w:right w:val="single" w:sz="6" w:space="0" w:color="000000"/>
            </w:tcBorders>
          </w:tcPr>
          <w:p w14:paraId="50D66D3F" w14:textId="0B19A54E" w:rsidR="000561BD" w:rsidRDefault="000561BD" w:rsidP="000561BD">
            <w:pPr>
              <w:pStyle w:val="TableParagraph"/>
              <w:spacing w:before="113"/>
              <w:ind w:right="90"/>
              <w:rPr>
                <w:sz w:val="20"/>
              </w:rPr>
            </w:pPr>
            <w:r>
              <w:rPr>
                <w:sz w:val="20"/>
              </w:rPr>
              <w:t>86 491</w:t>
            </w:r>
          </w:p>
        </w:tc>
        <w:tc>
          <w:tcPr>
            <w:tcW w:w="991" w:type="dxa"/>
            <w:tcBorders>
              <w:top w:val="single" w:sz="6" w:space="0" w:color="000000"/>
              <w:left w:val="single" w:sz="6" w:space="0" w:color="000000"/>
              <w:bottom w:val="single" w:sz="6" w:space="0" w:color="000000"/>
              <w:right w:val="single" w:sz="6" w:space="0" w:color="000000"/>
            </w:tcBorders>
          </w:tcPr>
          <w:p w14:paraId="4D29E5E6" w14:textId="77222F9A" w:rsidR="000561BD" w:rsidRDefault="000561BD" w:rsidP="000561BD">
            <w:pPr>
              <w:pStyle w:val="TableParagraph"/>
              <w:spacing w:before="113"/>
              <w:ind w:right="89"/>
              <w:rPr>
                <w:sz w:val="20"/>
              </w:rPr>
            </w:pPr>
            <w:r>
              <w:rPr>
                <w:sz w:val="20"/>
              </w:rPr>
              <w:t>25 000</w:t>
            </w:r>
          </w:p>
        </w:tc>
        <w:tc>
          <w:tcPr>
            <w:tcW w:w="1563" w:type="dxa"/>
            <w:tcBorders>
              <w:top w:val="single" w:sz="6" w:space="0" w:color="000000"/>
              <w:left w:val="single" w:sz="6" w:space="0" w:color="000000"/>
              <w:bottom w:val="single" w:sz="6" w:space="0" w:color="000000"/>
            </w:tcBorders>
          </w:tcPr>
          <w:p w14:paraId="5B65847E" w14:textId="08880DD3" w:rsidR="000561BD" w:rsidRDefault="000561BD" w:rsidP="000561BD">
            <w:pPr>
              <w:pStyle w:val="TableParagraph"/>
              <w:spacing w:before="113"/>
              <w:ind w:right="84"/>
              <w:rPr>
                <w:sz w:val="20"/>
              </w:rPr>
            </w:pPr>
          </w:p>
        </w:tc>
      </w:tr>
      <w:tr w:rsidR="000561BD" w14:paraId="71387FFC" w14:textId="77777777" w:rsidTr="0002091C">
        <w:trPr>
          <w:trHeight w:val="337"/>
        </w:trPr>
        <w:tc>
          <w:tcPr>
            <w:tcW w:w="569" w:type="dxa"/>
            <w:vMerge/>
            <w:tcBorders>
              <w:top w:val="nil"/>
              <w:right w:val="single" w:sz="6" w:space="0" w:color="000000"/>
            </w:tcBorders>
            <w:textDirection w:val="btLr"/>
          </w:tcPr>
          <w:p w14:paraId="7E9F753F" w14:textId="77777777" w:rsidR="000561BD" w:rsidRDefault="000561BD" w:rsidP="000561BD">
            <w:pPr>
              <w:rPr>
                <w:sz w:val="2"/>
                <w:szCs w:val="2"/>
              </w:rPr>
            </w:pPr>
          </w:p>
        </w:tc>
        <w:tc>
          <w:tcPr>
            <w:tcW w:w="2693" w:type="dxa"/>
            <w:tcBorders>
              <w:top w:val="single" w:sz="6" w:space="0" w:color="000000"/>
              <w:left w:val="single" w:sz="6" w:space="0" w:color="000000"/>
              <w:right w:val="single" w:sz="6" w:space="0" w:color="000000"/>
            </w:tcBorders>
          </w:tcPr>
          <w:p w14:paraId="4661F47D" w14:textId="77777777" w:rsidR="000561BD" w:rsidRDefault="000561BD" w:rsidP="000561BD">
            <w:pPr>
              <w:pStyle w:val="TableParagraph"/>
              <w:spacing w:before="53"/>
              <w:ind w:left="107"/>
              <w:jc w:val="left"/>
              <w:rPr>
                <w:sz w:val="20"/>
              </w:rPr>
            </w:pPr>
            <w:r>
              <w:rPr>
                <w:sz w:val="20"/>
              </w:rPr>
              <w:t>Sotsiaalelupinnad</w:t>
            </w:r>
          </w:p>
        </w:tc>
        <w:tc>
          <w:tcPr>
            <w:tcW w:w="1138" w:type="dxa"/>
            <w:tcBorders>
              <w:top w:val="single" w:sz="6" w:space="0" w:color="000000"/>
              <w:left w:val="single" w:sz="6" w:space="0" w:color="000000"/>
              <w:right w:val="single" w:sz="6" w:space="0" w:color="000000"/>
            </w:tcBorders>
          </w:tcPr>
          <w:p w14:paraId="36ED29F7" w14:textId="48C119FB" w:rsidR="000561BD" w:rsidRDefault="000561BD" w:rsidP="000561BD">
            <w:pPr>
              <w:pStyle w:val="TableParagraph"/>
              <w:rPr>
                <w:sz w:val="20"/>
              </w:rPr>
            </w:pPr>
            <w:r>
              <w:rPr>
                <w:sz w:val="20"/>
              </w:rPr>
              <w:t>3</w:t>
            </w:r>
            <w:r>
              <w:rPr>
                <w:spacing w:val="1"/>
                <w:sz w:val="20"/>
              </w:rPr>
              <w:t xml:space="preserve"> </w:t>
            </w:r>
            <w:r>
              <w:rPr>
                <w:sz w:val="20"/>
              </w:rPr>
              <w:t>450</w:t>
            </w:r>
          </w:p>
        </w:tc>
        <w:tc>
          <w:tcPr>
            <w:tcW w:w="851" w:type="dxa"/>
            <w:tcBorders>
              <w:top w:val="single" w:sz="6" w:space="0" w:color="000000"/>
              <w:left w:val="single" w:sz="6" w:space="0" w:color="000000"/>
              <w:right w:val="single" w:sz="6" w:space="0" w:color="000000"/>
            </w:tcBorders>
          </w:tcPr>
          <w:p w14:paraId="436FB84E" w14:textId="0A0EB509" w:rsidR="000561BD" w:rsidRDefault="000561BD" w:rsidP="000561BD">
            <w:pPr>
              <w:pStyle w:val="TableParagraph"/>
              <w:rPr>
                <w:sz w:val="20"/>
              </w:rPr>
            </w:pPr>
            <w:r>
              <w:rPr>
                <w:sz w:val="20"/>
              </w:rPr>
              <w:t>37 500</w:t>
            </w:r>
          </w:p>
        </w:tc>
        <w:tc>
          <w:tcPr>
            <w:tcW w:w="990" w:type="dxa"/>
            <w:tcBorders>
              <w:top w:val="single" w:sz="6" w:space="0" w:color="000000"/>
              <w:left w:val="single" w:sz="6" w:space="0" w:color="000000"/>
              <w:right w:val="single" w:sz="6" w:space="0" w:color="000000"/>
            </w:tcBorders>
          </w:tcPr>
          <w:p w14:paraId="2FFE5E6E" w14:textId="5573814A" w:rsidR="000561BD" w:rsidRDefault="000561BD" w:rsidP="000561BD">
            <w:pPr>
              <w:pStyle w:val="TableParagraph"/>
              <w:spacing w:before="53"/>
              <w:ind w:right="90"/>
              <w:rPr>
                <w:sz w:val="20"/>
              </w:rPr>
            </w:pPr>
            <w:r>
              <w:rPr>
                <w:sz w:val="20"/>
              </w:rPr>
              <w:t>517 000</w:t>
            </w:r>
          </w:p>
        </w:tc>
        <w:tc>
          <w:tcPr>
            <w:tcW w:w="991" w:type="dxa"/>
            <w:tcBorders>
              <w:top w:val="single" w:sz="6" w:space="0" w:color="000000"/>
              <w:left w:val="single" w:sz="6" w:space="0" w:color="000000"/>
              <w:right w:val="single" w:sz="6" w:space="0" w:color="000000"/>
            </w:tcBorders>
          </w:tcPr>
          <w:p w14:paraId="4C79707C" w14:textId="2756E9A8" w:rsidR="000561BD" w:rsidRDefault="000561BD" w:rsidP="000561BD">
            <w:pPr>
              <w:pStyle w:val="TableParagraph"/>
              <w:spacing w:before="53"/>
              <w:ind w:right="89"/>
              <w:rPr>
                <w:sz w:val="20"/>
              </w:rPr>
            </w:pPr>
            <w:r>
              <w:rPr>
                <w:sz w:val="20"/>
              </w:rPr>
              <w:t>274 000</w:t>
            </w:r>
          </w:p>
        </w:tc>
        <w:tc>
          <w:tcPr>
            <w:tcW w:w="1563" w:type="dxa"/>
            <w:tcBorders>
              <w:top w:val="single" w:sz="6" w:space="0" w:color="000000"/>
              <w:left w:val="single" w:sz="6" w:space="0" w:color="000000"/>
            </w:tcBorders>
          </w:tcPr>
          <w:p w14:paraId="69DD2CAC" w14:textId="66871FCE" w:rsidR="000561BD" w:rsidRPr="008F051F" w:rsidRDefault="000561BD" w:rsidP="000561BD">
            <w:pPr>
              <w:pStyle w:val="TableParagraph"/>
              <w:spacing w:before="53"/>
              <w:ind w:right="84"/>
              <w:rPr>
                <w:sz w:val="20"/>
              </w:rPr>
            </w:pPr>
          </w:p>
        </w:tc>
      </w:tr>
      <w:tr w:rsidR="000561BD" w14:paraId="0D216447" w14:textId="77777777" w:rsidTr="0002091C">
        <w:trPr>
          <w:trHeight w:val="457"/>
        </w:trPr>
        <w:tc>
          <w:tcPr>
            <w:tcW w:w="569" w:type="dxa"/>
            <w:vMerge w:val="restart"/>
            <w:tcBorders>
              <w:right w:val="single" w:sz="6" w:space="0" w:color="000000"/>
            </w:tcBorders>
            <w:textDirection w:val="btLr"/>
          </w:tcPr>
          <w:p w14:paraId="1F92D358" w14:textId="77777777" w:rsidR="000561BD" w:rsidRDefault="000561BD" w:rsidP="000561BD">
            <w:pPr>
              <w:pStyle w:val="TableParagraph"/>
              <w:jc w:val="left"/>
              <w:rPr>
                <w:sz w:val="20"/>
              </w:rPr>
            </w:pPr>
          </w:p>
          <w:p w14:paraId="5EC2A6EA" w14:textId="77777777" w:rsidR="000561BD" w:rsidRDefault="000561BD" w:rsidP="000561BD">
            <w:pPr>
              <w:pStyle w:val="TableParagraph"/>
              <w:ind w:left="69"/>
              <w:jc w:val="left"/>
              <w:rPr>
                <w:sz w:val="18"/>
              </w:rPr>
            </w:pPr>
            <w:r>
              <w:rPr>
                <w:sz w:val="18"/>
              </w:rPr>
              <w:t>T</w:t>
            </w:r>
            <w:r>
              <w:rPr>
                <w:spacing w:val="-1"/>
                <w:sz w:val="18"/>
              </w:rPr>
              <w:t xml:space="preserve"> </w:t>
            </w:r>
            <w:r>
              <w:rPr>
                <w:sz w:val="18"/>
              </w:rPr>
              <w:t>A R I S</w:t>
            </w:r>
            <w:r>
              <w:rPr>
                <w:spacing w:val="-2"/>
                <w:sz w:val="18"/>
              </w:rPr>
              <w:t xml:space="preserve"> </w:t>
            </w:r>
            <w:r>
              <w:rPr>
                <w:sz w:val="18"/>
              </w:rPr>
              <w:t>T U</w:t>
            </w:r>
          </w:p>
        </w:tc>
        <w:tc>
          <w:tcPr>
            <w:tcW w:w="2693" w:type="dxa"/>
            <w:tcBorders>
              <w:left w:val="single" w:sz="6" w:space="0" w:color="000000"/>
              <w:bottom w:val="single" w:sz="6" w:space="0" w:color="000000"/>
              <w:right w:val="single" w:sz="6" w:space="0" w:color="000000"/>
            </w:tcBorders>
          </w:tcPr>
          <w:p w14:paraId="6C8A57F1" w14:textId="77777777" w:rsidR="000561BD" w:rsidRDefault="000561BD" w:rsidP="000561BD">
            <w:pPr>
              <w:pStyle w:val="TableParagraph"/>
              <w:spacing w:line="230" w:lineRule="exact"/>
              <w:ind w:left="107"/>
              <w:jc w:val="left"/>
              <w:rPr>
                <w:sz w:val="20"/>
              </w:rPr>
            </w:pPr>
            <w:r>
              <w:rPr>
                <w:sz w:val="20"/>
              </w:rPr>
              <w:t>Teed</w:t>
            </w:r>
            <w:r>
              <w:rPr>
                <w:spacing w:val="42"/>
                <w:sz w:val="20"/>
              </w:rPr>
              <w:t xml:space="preserve"> </w:t>
            </w:r>
            <w:r>
              <w:rPr>
                <w:sz w:val="20"/>
              </w:rPr>
              <w:t>(sh</w:t>
            </w:r>
            <w:r>
              <w:rPr>
                <w:spacing w:val="42"/>
                <w:sz w:val="20"/>
              </w:rPr>
              <w:t xml:space="preserve"> </w:t>
            </w:r>
            <w:r>
              <w:rPr>
                <w:sz w:val="20"/>
              </w:rPr>
              <w:t>kergliiklusteed)</w:t>
            </w:r>
            <w:r>
              <w:rPr>
                <w:spacing w:val="42"/>
                <w:sz w:val="20"/>
              </w:rPr>
              <w:t xml:space="preserve"> </w:t>
            </w:r>
            <w:r>
              <w:rPr>
                <w:sz w:val="20"/>
              </w:rPr>
              <w:t>ja</w:t>
            </w:r>
            <w:r>
              <w:rPr>
                <w:spacing w:val="-47"/>
                <w:sz w:val="20"/>
              </w:rPr>
              <w:t xml:space="preserve"> </w:t>
            </w:r>
            <w:r>
              <w:rPr>
                <w:sz w:val="20"/>
              </w:rPr>
              <w:t>parklad</w:t>
            </w:r>
          </w:p>
        </w:tc>
        <w:tc>
          <w:tcPr>
            <w:tcW w:w="1138" w:type="dxa"/>
            <w:tcBorders>
              <w:left w:val="single" w:sz="6" w:space="0" w:color="000000"/>
              <w:bottom w:val="single" w:sz="6" w:space="0" w:color="000000"/>
              <w:right w:val="single" w:sz="6" w:space="0" w:color="000000"/>
            </w:tcBorders>
          </w:tcPr>
          <w:p w14:paraId="125C98D6" w14:textId="50DF2B30" w:rsidR="000561BD" w:rsidRDefault="000561BD" w:rsidP="000561BD">
            <w:pPr>
              <w:pStyle w:val="TableParagraph"/>
              <w:spacing w:before="115"/>
              <w:ind w:right="90"/>
              <w:rPr>
                <w:sz w:val="20"/>
              </w:rPr>
            </w:pPr>
            <w:r>
              <w:rPr>
                <w:sz w:val="20"/>
              </w:rPr>
              <w:t>394 384</w:t>
            </w:r>
          </w:p>
        </w:tc>
        <w:tc>
          <w:tcPr>
            <w:tcW w:w="851" w:type="dxa"/>
            <w:tcBorders>
              <w:left w:val="single" w:sz="6" w:space="0" w:color="000000"/>
              <w:bottom w:val="single" w:sz="6" w:space="0" w:color="000000"/>
              <w:right w:val="single" w:sz="6" w:space="0" w:color="000000"/>
            </w:tcBorders>
          </w:tcPr>
          <w:p w14:paraId="05600CF5" w14:textId="4F83FDB7" w:rsidR="000561BD" w:rsidRDefault="000561BD" w:rsidP="000561BD">
            <w:pPr>
              <w:pStyle w:val="TableParagraph"/>
              <w:spacing w:before="115"/>
              <w:ind w:right="87"/>
              <w:rPr>
                <w:sz w:val="20"/>
              </w:rPr>
            </w:pPr>
            <w:r>
              <w:rPr>
                <w:sz w:val="20"/>
              </w:rPr>
              <w:t>644 530</w:t>
            </w:r>
          </w:p>
        </w:tc>
        <w:tc>
          <w:tcPr>
            <w:tcW w:w="990" w:type="dxa"/>
            <w:tcBorders>
              <w:left w:val="single" w:sz="6" w:space="0" w:color="000000"/>
              <w:bottom w:val="single" w:sz="6" w:space="0" w:color="000000"/>
              <w:right w:val="single" w:sz="6" w:space="0" w:color="000000"/>
            </w:tcBorders>
          </w:tcPr>
          <w:p w14:paraId="50DDC3DB" w14:textId="2008A59E" w:rsidR="000561BD" w:rsidRDefault="000561BD" w:rsidP="000561BD">
            <w:pPr>
              <w:pStyle w:val="TableParagraph"/>
              <w:spacing w:before="115"/>
              <w:ind w:right="90"/>
              <w:rPr>
                <w:sz w:val="20"/>
              </w:rPr>
            </w:pPr>
            <w:r w:rsidRPr="008F051F">
              <w:rPr>
                <w:sz w:val="20"/>
              </w:rPr>
              <w:t>1</w:t>
            </w:r>
            <w:r>
              <w:rPr>
                <w:sz w:val="20"/>
              </w:rPr>
              <w:t xml:space="preserve">90 </w:t>
            </w:r>
            <w:r w:rsidRPr="008F051F">
              <w:rPr>
                <w:sz w:val="20"/>
              </w:rPr>
              <w:t>000</w:t>
            </w:r>
          </w:p>
        </w:tc>
        <w:tc>
          <w:tcPr>
            <w:tcW w:w="991" w:type="dxa"/>
            <w:tcBorders>
              <w:left w:val="single" w:sz="6" w:space="0" w:color="000000"/>
              <w:bottom w:val="single" w:sz="6" w:space="0" w:color="000000"/>
              <w:right w:val="single" w:sz="6" w:space="0" w:color="000000"/>
            </w:tcBorders>
          </w:tcPr>
          <w:p w14:paraId="66AF92E1" w14:textId="0004E89F" w:rsidR="000561BD" w:rsidRDefault="000561BD" w:rsidP="000561BD">
            <w:pPr>
              <w:pStyle w:val="TableParagraph"/>
              <w:spacing w:before="115"/>
              <w:ind w:right="89"/>
              <w:rPr>
                <w:sz w:val="20"/>
              </w:rPr>
            </w:pPr>
            <w:r>
              <w:rPr>
                <w:sz w:val="20"/>
              </w:rPr>
              <w:t>310 000</w:t>
            </w:r>
          </w:p>
        </w:tc>
        <w:tc>
          <w:tcPr>
            <w:tcW w:w="1563" w:type="dxa"/>
            <w:tcBorders>
              <w:left w:val="single" w:sz="6" w:space="0" w:color="000000"/>
              <w:bottom w:val="single" w:sz="6" w:space="0" w:color="000000"/>
            </w:tcBorders>
          </w:tcPr>
          <w:p w14:paraId="78A2B846" w14:textId="47851DD5" w:rsidR="000561BD" w:rsidRPr="008F051F" w:rsidRDefault="00F27754" w:rsidP="000561BD">
            <w:pPr>
              <w:pStyle w:val="TableParagraph"/>
              <w:spacing w:before="115"/>
              <w:ind w:right="84"/>
              <w:rPr>
                <w:sz w:val="20"/>
              </w:rPr>
            </w:pPr>
            <w:r>
              <w:rPr>
                <w:sz w:val="20"/>
              </w:rPr>
              <w:t>176 000</w:t>
            </w:r>
          </w:p>
        </w:tc>
      </w:tr>
      <w:tr w:rsidR="000561BD" w14:paraId="3C0F77A2" w14:textId="77777777" w:rsidTr="0002091C">
        <w:trPr>
          <w:trHeight w:val="333"/>
        </w:trPr>
        <w:tc>
          <w:tcPr>
            <w:tcW w:w="569" w:type="dxa"/>
            <w:vMerge/>
            <w:tcBorders>
              <w:top w:val="nil"/>
              <w:right w:val="single" w:sz="6" w:space="0" w:color="000000"/>
            </w:tcBorders>
            <w:textDirection w:val="btLr"/>
          </w:tcPr>
          <w:p w14:paraId="5510C305"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7F167EBD" w14:textId="77777777" w:rsidR="000561BD" w:rsidRDefault="000561BD" w:rsidP="000561BD">
            <w:pPr>
              <w:pStyle w:val="TableParagraph"/>
              <w:spacing w:before="50"/>
              <w:ind w:left="107"/>
              <w:jc w:val="left"/>
              <w:rPr>
                <w:sz w:val="20"/>
              </w:rPr>
            </w:pPr>
            <w:r>
              <w:rPr>
                <w:sz w:val="20"/>
              </w:rPr>
              <w:t>Veevarustus</w:t>
            </w:r>
            <w:r>
              <w:rPr>
                <w:spacing w:val="-3"/>
                <w:sz w:val="20"/>
              </w:rPr>
              <w:t xml:space="preserve"> </w:t>
            </w:r>
            <w:r>
              <w:rPr>
                <w:sz w:val="20"/>
              </w:rPr>
              <w:t>ja</w:t>
            </w:r>
            <w:r>
              <w:rPr>
                <w:spacing w:val="-1"/>
                <w:sz w:val="20"/>
              </w:rPr>
              <w:t xml:space="preserve"> </w:t>
            </w:r>
            <w:r>
              <w:rPr>
                <w:sz w:val="20"/>
              </w:rPr>
              <w:t>liigvesi</w:t>
            </w:r>
          </w:p>
        </w:tc>
        <w:tc>
          <w:tcPr>
            <w:tcW w:w="1138" w:type="dxa"/>
            <w:tcBorders>
              <w:top w:val="single" w:sz="6" w:space="0" w:color="000000"/>
              <w:left w:val="single" w:sz="6" w:space="0" w:color="000000"/>
              <w:bottom w:val="single" w:sz="6" w:space="0" w:color="000000"/>
              <w:right w:val="single" w:sz="6" w:space="0" w:color="000000"/>
            </w:tcBorders>
          </w:tcPr>
          <w:p w14:paraId="1D091664" w14:textId="77777777" w:rsidR="000561BD" w:rsidRDefault="000561BD" w:rsidP="000561BD">
            <w:pPr>
              <w:pStyle w:val="TableParagraph"/>
              <w:jc w:val="left"/>
              <w:rPr>
                <w:sz w:val="20"/>
              </w:rPr>
            </w:pPr>
          </w:p>
        </w:tc>
        <w:tc>
          <w:tcPr>
            <w:tcW w:w="851" w:type="dxa"/>
            <w:tcBorders>
              <w:top w:val="single" w:sz="6" w:space="0" w:color="000000"/>
              <w:left w:val="single" w:sz="6" w:space="0" w:color="000000"/>
              <w:bottom w:val="single" w:sz="6" w:space="0" w:color="000000"/>
              <w:right w:val="single" w:sz="6" w:space="0" w:color="000000"/>
            </w:tcBorders>
          </w:tcPr>
          <w:p w14:paraId="00ACCC61" w14:textId="77777777" w:rsidR="000561BD" w:rsidRDefault="000561BD" w:rsidP="000561BD">
            <w:pPr>
              <w:pStyle w:val="TableParagraph"/>
              <w:jc w:val="left"/>
              <w:rPr>
                <w:sz w:val="20"/>
              </w:rPr>
            </w:pPr>
          </w:p>
        </w:tc>
        <w:tc>
          <w:tcPr>
            <w:tcW w:w="990" w:type="dxa"/>
            <w:tcBorders>
              <w:top w:val="single" w:sz="6" w:space="0" w:color="000000"/>
              <w:left w:val="single" w:sz="6" w:space="0" w:color="000000"/>
              <w:bottom w:val="single" w:sz="6" w:space="0" w:color="000000"/>
              <w:right w:val="single" w:sz="6" w:space="0" w:color="000000"/>
            </w:tcBorders>
          </w:tcPr>
          <w:p w14:paraId="002954BF" w14:textId="77777777" w:rsidR="000561BD" w:rsidRDefault="000561BD" w:rsidP="000561BD">
            <w:pPr>
              <w:pStyle w:val="TableParagraph"/>
              <w:jc w:val="left"/>
              <w:rPr>
                <w:sz w:val="20"/>
              </w:rPr>
            </w:pPr>
          </w:p>
        </w:tc>
        <w:tc>
          <w:tcPr>
            <w:tcW w:w="991" w:type="dxa"/>
            <w:tcBorders>
              <w:top w:val="single" w:sz="6" w:space="0" w:color="000000"/>
              <w:left w:val="single" w:sz="6" w:space="0" w:color="000000"/>
              <w:bottom w:val="single" w:sz="6" w:space="0" w:color="000000"/>
              <w:right w:val="single" w:sz="6" w:space="0" w:color="000000"/>
            </w:tcBorders>
          </w:tcPr>
          <w:p w14:paraId="4CA4DD02" w14:textId="575CC4E5" w:rsidR="000561BD" w:rsidRDefault="000561BD" w:rsidP="000561BD">
            <w:pPr>
              <w:pStyle w:val="TableParagraph"/>
              <w:jc w:val="left"/>
              <w:rPr>
                <w:sz w:val="20"/>
              </w:rPr>
            </w:pPr>
            <w:r>
              <w:rPr>
                <w:sz w:val="20"/>
              </w:rPr>
              <w:t>9 000</w:t>
            </w:r>
          </w:p>
        </w:tc>
        <w:tc>
          <w:tcPr>
            <w:tcW w:w="1563" w:type="dxa"/>
            <w:tcBorders>
              <w:top w:val="single" w:sz="6" w:space="0" w:color="000000"/>
              <w:left w:val="single" w:sz="6" w:space="0" w:color="000000"/>
              <w:bottom w:val="single" w:sz="6" w:space="0" w:color="000000"/>
            </w:tcBorders>
          </w:tcPr>
          <w:p w14:paraId="6BBF6ED9" w14:textId="354AF4BE" w:rsidR="000561BD" w:rsidRPr="008F051F" w:rsidRDefault="00C37FF1" w:rsidP="000561BD">
            <w:pPr>
              <w:pStyle w:val="TableParagraph"/>
              <w:rPr>
                <w:sz w:val="20"/>
              </w:rPr>
            </w:pPr>
            <w:r>
              <w:rPr>
                <w:sz w:val="20"/>
              </w:rPr>
              <w:t>2</w:t>
            </w:r>
            <w:r w:rsidR="004C5E0A">
              <w:rPr>
                <w:sz w:val="20"/>
              </w:rPr>
              <w:t>2</w:t>
            </w:r>
            <w:r>
              <w:rPr>
                <w:sz w:val="20"/>
              </w:rPr>
              <w:t xml:space="preserve"> 000</w:t>
            </w:r>
          </w:p>
        </w:tc>
      </w:tr>
      <w:tr w:rsidR="000561BD" w14:paraId="216A8099" w14:textId="77777777" w:rsidTr="0002091C">
        <w:trPr>
          <w:trHeight w:val="337"/>
        </w:trPr>
        <w:tc>
          <w:tcPr>
            <w:tcW w:w="569" w:type="dxa"/>
            <w:vMerge/>
            <w:tcBorders>
              <w:top w:val="nil"/>
              <w:right w:val="single" w:sz="6" w:space="0" w:color="000000"/>
            </w:tcBorders>
            <w:textDirection w:val="btLr"/>
          </w:tcPr>
          <w:p w14:paraId="386D679B" w14:textId="77777777" w:rsidR="000561BD" w:rsidRDefault="000561BD" w:rsidP="000561BD">
            <w:pPr>
              <w:rPr>
                <w:sz w:val="2"/>
                <w:szCs w:val="2"/>
              </w:rPr>
            </w:pPr>
          </w:p>
        </w:tc>
        <w:tc>
          <w:tcPr>
            <w:tcW w:w="2693" w:type="dxa"/>
            <w:tcBorders>
              <w:top w:val="single" w:sz="6" w:space="0" w:color="000000"/>
              <w:left w:val="single" w:sz="6" w:space="0" w:color="000000"/>
              <w:right w:val="single" w:sz="6" w:space="0" w:color="000000"/>
            </w:tcBorders>
          </w:tcPr>
          <w:p w14:paraId="582C7269" w14:textId="77777777" w:rsidR="000561BD" w:rsidRDefault="000561BD" w:rsidP="000561BD">
            <w:pPr>
              <w:pStyle w:val="TableParagraph"/>
              <w:spacing w:before="53"/>
              <w:ind w:left="107"/>
              <w:jc w:val="left"/>
              <w:rPr>
                <w:sz w:val="20"/>
              </w:rPr>
            </w:pPr>
            <w:r>
              <w:rPr>
                <w:sz w:val="20"/>
              </w:rPr>
              <w:t>Tänavavalgustus</w:t>
            </w:r>
          </w:p>
        </w:tc>
        <w:tc>
          <w:tcPr>
            <w:tcW w:w="1138" w:type="dxa"/>
            <w:tcBorders>
              <w:top w:val="single" w:sz="6" w:space="0" w:color="000000"/>
              <w:left w:val="single" w:sz="6" w:space="0" w:color="000000"/>
              <w:right w:val="single" w:sz="6" w:space="0" w:color="000000"/>
            </w:tcBorders>
          </w:tcPr>
          <w:p w14:paraId="3C2DFC76" w14:textId="40C5A54E" w:rsidR="000561BD" w:rsidRDefault="000561BD" w:rsidP="000561BD">
            <w:pPr>
              <w:pStyle w:val="TableParagraph"/>
              <w:spacing w:before="53"/>
              <w:ind w:right="89"/>
              <w:rPr>
                <w:sz w:val="20"/>
              </w:rPr>
            </w:pPr>
            <w:r>
              <w:rPr>
                <w:sz w:val="20"/>
              </w:rPr>
              <w:t>65 011</w:t>
            </w:r>
          </w:p>
        </w:tc>
        <w:tc>
          <w:tcPr>
            <w:tcW w:w="851" w:type="dxa"/>
            <w:tcBorders>
              <w:top w:val="single" w:sz="6" w:space="0" w:color="000000"/>
              <w:left w:val="single" w:sz="6" w:space="0" w:color="000000"/>
              <w:right w:val="single" w:sz="6" w:space="0" w:color="000000"/>
            </w:tcBorders>
          </w:tcPr>
          <w:p w14:paraId="4B3B1E4C" w14:textId="18609941" w:rsidR="000561BD" w:rsidRDefault="000561BD" w:rsidP="000561BD">
            <w:pPr>
              <w:pStyle w:val="TableParagraph"/>
              <w:spacing w:before="53"/>
              <w:ind w:right="87"/>
              <w:rPr>
                <w:sz w:val="20"/>
              </w:rPr>
            </w:pPr>
            <w:r>
              <w:rPr>
                <w:sz w:val="20"/>
              </w:rPr>
              <w:t>637 973</w:t>
            </w:r>
          </w:p>
        </w:tc>
        <w:tc>
          <w:tcPr>
            <w:tcW w:w="990" w:type="dxa"/>
            <w:tcBorders>
              <w:top w:val="single" w:sz="6" w:space="0" w:color="000000"/>
              <w:left w:val="single" w:sz="6" w:space="0" w:color="000000"/>
              <w:right w:val="single" w:sz="6" w:space="0" w:color="000000"/>
            </w:tcBorders>
          </w:tcPr>
          <w:p w14:paraId="360624DF" w14:textId="062517AA" w:rsidR="000561BD" w:rsidRDefault="000561BD" w:rsidP="000561BD">
            <w:pPr>
              <w:pStyle w:val="TableParagraph"/>
              <w:spacing w:before="53"/>
              <w:ind w:right="90"/>
              <w:rPr>
                <w:sz w:val="20"/>
              </w:rPr>
            </w:pPr>
            <w:r w:rsidRPr="008F051F">
              <w:rPr>
                <w:sz w:val="20"/>
              </w:rPr>
              <w:t>4 000</w:t>
            </w:r>
          </w:p>
        </w:tc>
        <w:tc>
          <w:tcPr>
            <w:tcW w:w="991" w:type="dxa"/>
            <w:tcBorders>
              <w:top w:val="single" w:sz="6" w:space="0" w:color="000000"/>
              <w:left w:val="single" w:sz="6" w:space="0" w:color="000000"/>
              <w:right w:val="single" w:sz="6" w:space="0" w:color="000000"/>
            </w:tcBorders>
          </w:tcPr>
          <w:p w14:paraId="24C161FE" w14:textId="1CFA7AAF" w:rsidR="000561BD" w:rsidRDefault="000561BD" w:rsidP="000561BD">
            <w:pPr>
              <w:pStyle w:val="TableParagraph"/>
              <w:spacing w:before="53"/>
              <w:ind w:right="89"/>
              <w:rPr>
                <w:sz w:val="20"/>
              </w:rPr>
            </w:pPr>
          </w:p>
        </w:tc>
        <w:tc>
          <w:tcPr>
            <w:tcW w:w="1563" w:type="dxa"/>
            <w:tcBorders>
              <w:top w:val="single" w:sz="6" w:space="0" w:color="000000"/>
              <w:left w:val="single" w:sz="6" w:space="0" w:color="000000"/>
            </w:tcBorders>
          </w:tcPr>
          <w:p w14:paraId="29D92517" w14:textId="050C9FD8" w:rsidR="000561BD" w:rsidRPr="008F051F" w:rsidRDefault="000561BD" w:rsidP="000561BD">
            <w:pPr>
              <w:pStyle w:val="TableParagraph"/>
              <w:spacing w:before="53"/>
              <w:ind w:right="83"/>
              <w:rPr>
                <w:sz w:val="20"/>
              </w:rPr>
            </w:pPr>
          </w:p>
        </w:tc>
      </w:tr>
      <w:tr w:rsidR="000561BD" w14:paraId="0C462AD7" w14:textId="77777777" w:rsidTr="0002091C">
        <w:trPr>
          <w:trHeight w:val="337"/>
        </w:trPr>
        <w:tc>
          <w:tcPr>
            <w:tcW w:w="569" w:type="dxa"/>
            <w:vMerge w:val="restart"/>
            <w:tcBorders>
              <w:right w:val="single" w:sz="6" w:space="0" w:color="000000"/>
            </w:tcBorders>
            <w:textDirection w:val="btLr"/>
          </w:tcPr>
          <w:p w14:paraId="0DD431B2" w14:textId="77777777" w:rsidR="000561BD" w:rsidRDefault="000561BD" w:rsidP="000561BD">
            <w:pPr>
              <w:pStyle w:val="TableParagraph"/>
              <w:jc w:val="left"/>
              <w:rPr>
                <w:sz w:val="20"/>
              </w:rPr>
            </w:pPr>
          </w:p>
          <w:p w14:paraId="2083316A" w14:textId="77777777" w:rsidR="000561BD" w:rsidRDefault="000561BD" w:rsidP="000561BD">
            <w:pPr>
              <w:pStyle w:val="TableParagraph"/>
              <w:ind w:left="364"/>
              <w:jc w:val="left"/>
              <w:rPr>
                <w:sz w:val="18"/>
              </w:rPr>
            </w:pPr>
            <w:r>
              <w:rPr>
                <w:sz w:val="18"/>
              </w:rPr>
              <w:t>K</w:t>
            </w:r>
            <w:r>
              <w:rPr>
                <w:spacing w:val="-1"/>
                <w:sz w:val="18"/>
              </w:rPr>
              <w:t xml:space="preserve"> </w:t>
            </w:r>
            <w:r>
              <w:rPr>
                <w:sz w:val="18"/>
              </w:rPr>
              <w:t>O O L I D</w:t>
            </w:r>
          </w:p>
        </w:tc>
        <w:tc>
          <w:tcPr>
            <w:tcW w:w="2693" w:type="dxa"/>
            <w:tcBorders>
              <w:left w:val="single" w:sz="6" w:space="0" w:color="000000"/>
              <w:bottom w:val="single" w:sz="6" w:space="0" w:color="000000"/>
              <w:right w:val="single" w:sz="6" w:space="0" w:color="000000"/>
            </w:tcBorders>
          </w:tcPr>
          <w:p w14:paraId="640B6860" w14:textId="77777777" w:rsidR="000561BD" w:rsidRDefault="000561BD" w:rsidP="000561BD">
            <w:pPr>
              <w:pStyle w:val="TableParagraph"/>
              <w:spacing w:before="55"/>
              <w:ind w:left="107"/>
              <w:jc w:val="left"/>
              <w:rPr>
                <w:sz w:val="20"/>
              </w:rPr>
            </w:pPr>
            <w:r>
              <w:rPr>
                <w:sz w:val="20"/>
              </w:rPr>
              <w:t>Huvikool</w:t>
            </w:r>
            <w:r>
              <w:rPr>
                <w:spacing w:val="-2"/>
                <w:sz w:val="20"/>
              </w:rPr>
              <w:t xml:space="preserve"> </w:t>
            </w:r>
            <w:r>
              <w:rPr>
                <w:sz w:val="20"/>
              </w:rPr>
              <w:t>Pääsulind</w:t>
            </w:r>
          </w:p>
        </w:tc>
        <w:tc>
          <w:tcPr>
            <w:tcW w:w="1138" w:type="dxa"/>
            <w:tcBorders>
              <w:left w:val="single" w:sz="6" w:space="0" w:color="000000"/>
              <w:bottom w:val="single" w:sz="6" w:space="0" w:color="000000"/>
              <w:right w:val="single" w:sz="6" w:space="0" w:color="000000"/>
            </w:tcBorders>
          </w:tcPr>
          <w:p w14:paraId="24B025E9" w14:textId="79636751" w:rsidR="000561BD" w:rsidRDefault="000561BD" w:rsidP="000561BD">
            <w:pPr>
              <w:pStyle w:val="TableParagraph"/>
              <w:spacing w:before="55"/>
              <w:ind w:right="90"/>
              <w:rPr>
                <w:sz w:val="20"/>
              </w:rPr>
            </w:pPr>
            <w:r>
              <w:rPr>
                <w:sz w:val="20"/>
              </w:rPr>
              <w:t>14 765</w:t>
            </w:r>
          </w:p>
        </w:tc>
        <w:tc>
          <w:tcPr>
            <w:tcW w:w="851" w:type="dxa"/>
            <w:tcBorders>
              <w:left w:val="single" w:sz="6" w:space="0" w:color="000000"/>
              <w:bottom w:val="single" w:sz="6" w:space="0" w:color="000000"/>
              <w:right w:val="single" w:sz="6" w:space="0" w:color="000000"/>
            </w:tcBorders>
          </w:tcPr>
          <w:p w14:paraId="14AB18DD" w14:textId="64EC9974" w:rsidR="000561BD" w:rsidRDefault="000561BD" w:rsidP="000561BD">
            <w:pPr>
              <w:pStyle w:val="TableParagraph"/>
              <w:rPr>
                <w:sz w:val="20"/>
              </w:rPr>
            </w:pPr>
            <w:r>
              <w:rPr>
                <w:sz w:val="20"/>
              </w:rPr>
              <w:t>31 044</w:t>
            </w:r>
          </w:p>
        </w:tc>
        <w:tc>
          <w:tcPr>
            <w:tcW w:w="990" w:type="dxa"/>
            <w:tcBorders>
              <w:left w:val="single" w:sz="6" w:space="0" w:color="000000"/>
              <w:bottom w:val="single" w:sz="6" w:space="0" w:color="000000"/>
              <w:right w:val="single" w:sz="6" w:space="0" w:color="000000"/>
            </w:tcBorders>
          </w:tcPr>
          <w:p w14:paraId="02E59920" w14:textId="58098E14" w:rsidR="000561BD" w:rsidRDefault="000561BD" w:rsidP="000561BD">
            <w:pPr>
              <w:pStyle w:val="TableParagraph"/>
              <w:spacing w:before="55"/>
              <w:ind w:right="90"/>
              <w:rPr>
                <w:sz w:val="20"/>
              </w:rPr>
            </w:pPr>
          </w:p>
        </w:tc>
        <w:tc>
          <w:tcPr>
            <w:tcW w:w="991" w:type="dxa"/>
            <w:tcBorders>
              <w:left w:val="single" w:sz="6" w:space="0" w:color="000000"/>
              <w:bottom w:val="single" w:sz="6" w:space="0" w:color="000000"/>
              <w:right w:val="single" w:sz="6" w:space="0" w:color="000000"/>
            </w:tcBorders>
          </w:tcPr>
          <w:p w14:paraId="3D301500" w14:textId="53543C87" w:rsidR="000561BD" w:rsidRDefault="000561BD" w:rsidP="000561BD">
            <w:pPr>
              <w:pStyle w:val="TableParagraph"/>
              <w:spacing w:before="55"/>
              <w:ind w:right="89"/>
              <w:rPr>
                <w:sz w:val="20"/>
              </w:rPr>
            </w:pPr>
          </w:p>
        </w:tc>
        <w:tc>
          <w:tcPr>
            <w:tcW w:w="1563" w:type="dxa"/>
            <w:tcBorders>
              <w:left w:val="single" w:sz="6" w:space="0" w:color="000000"/>
              <w:bottom w:val="single" w:sz="6" w:space="0" w:color="000000"/>
            </w:tcBorders>
          </w:tcPr>
          <w:p w14:paraId="78A27990" w14:textId="343B5BF8" w:rsidR="000561BD" w:rsidRPr="008F051F" w:rsidRDefault="000561BD" w:rsidP="000561BD">
            <w:pPr>
              <w:pStyle w:val="TableParagraph"/>
              <w:jc w:val="left"/>
              <w:rPr>
                <w:sz w:val="20"/>
              </w:rPr>
            </w:pPr>
          </w:p>
        </w:tc>
      </w:tr>
      <w:tr w:rsidR="000561BD" w14:paraId="0542F2B9" w14:textId="77777777" w:rsidTr="0002091C">
        <w:trPr>
          <w:trHeight w:val="332"/>
        </w:trPr>
        <w:tc>
          <w:tcPr>
            <w:tcW w:w="569" w:type="dxa"/>
            <w:vMerge/>
            <w:tcBorders>
              <w:top w:val="nil"/>
              <w:right w:val="single" w:sz="6" w:space="0" w:color="000000"/>
            </w:tcBorders>
            <w:textDirection w:val="btLr"/>
          </w:tcPr>
          <w:p w14:paraId="7AE642C8"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6E9CFA33" w14:textId="771D5014" w:rsidR="000561BD" w:rsidRDefault="000561BD" w:rsidP="000561BD">
            <w:pPr>
              <w:pStyle w:val="TableParagraph"/>
              <w:spacing w:before="53"/>
              <w:ind w:left="107"/>
              <w:jc w:val="left"/>
              <w:rPr>
                <w:sz w:val="20"/>
              </w:rPr>
            </w:pPr>
            <w:r>
              <w:rPr>
                <w:sz w:val="20"/>
              </w:rPr>
              <w:t>Pikavere</w:t>
            </w:r>
            <w:r>
              <w:rPr>
                <w:spacing w:val="-1"/>
                <w:sz w:val="20"/>
              </w:rPr>
              <w:t xml:space="preserve"> </w:t>
            </w:r>
            <w:r>
              <w:rPr>
                <w:sz w:val="20"/>
              </w:rPr>
              <w:t>Mõisakool</w:t>
            </w:r>
          </w:p>
        </w:tc>
        <w:tc>
          <w:tcPr>
            <w:tcW w:w="1138" w:type="dxa"/>
            <w:tcBorders>
              <w:top w:val="single" w:sz="6" w:space="0" w:color="000000"/>
              <w:left w:val="single" w:sz="6" w:space="0" w:color="000000"/>
              <w:bottom w:val="single" w:sz="6" w:space="0" w:color="000000"/>
              <w:right w:val="single" w:sz="6" w:space="0" w:color="000000"/>
            </w:tcBorders>
          </w:tcPr>
          <w:p w14:paraId="173766FF" w14:textId="757F814A" w:rsidR="000561BD" w:rsidRDefault="000561BD" w:rsidP="000561BD">
            <w:pPr>
              <w:pStyle w:val="TableParagraph"/>
              <w:spacing w:before="53"/>
              <w:ind w:right="89"/>
              <w:rPr>
                <w:sz w:val="20"/>
              </w:rPr>
            </w:pPr>
            <w:r>
              <w:rPr>
                <w:sz w:val="20"/>
              </w:rPr>
              <w:t>7</w:t>
            </w:r>
            <w:r>
              <w:rPr>
                <w:spacing w:val="1"/>
                <w:sz w:val="20"/>
              </w:rPr>
              <w:t xml:space="preserve"> </w:t>
            </w:r>
            <w:r>
              <w:rPr>
                <w:sz w:val="20"/>
              </w:rPr>
              <w:t>901</w:t>
            </w:r>
          </w:p>
        </w:tc>
        <w:tc>
          <w:tcPr>
            <w:tcW w:w="851" w:type="dxa"/>
            <w:tcBorders>
              <w:top w:val="single" w:sz="6" w:space="0" w:color="000000"/>
              <w:left w:val="single" w:sz="6" w:space="0" w:color="000000"/>
              <w:bottom w:val="single" w:sz="6" w:space="0" w:color="000000"/>
              <w:right w:val="single" w:sz="6" w:space="0" w:color="000000"/>
            </w:tcBorders>
          </w:tcPr>
          <w:p w14:paraId="437710D7" w14:textId="06FBD894" w:rsidR="000561BD" w:rsidRDefault="000561BD" w:rsidP="000561BD">
            <w:pPr>
              <w:pStyle w:val="TableParagraph"/>
              <w:rPr>
                <w:sz w:val="20"/>
              </w:rPr>
            </w:pPr>
            <w:r>
              <w:rPr>
                <w:sz w:val="20"/>
              </w:rPr>
              <w:t>57 236</w:t>
            </w:r>
          </w:p>
        </w:tc>
        <w:tc>
          <w:tcPr>
            <w:tcW w:w="990" w:type="dxa"/>
            <w:tcBorders>
              <w:top w:val="single" w:sz="6" w:space="0" w:color="000000"/>
              <w:left w:val="single" w:sz="6" w:space="0" w:color="000000"/>
              <w:bottom w:val="single" w:sz="6" w:space="0" w:color="000000"/>
              <w:right w:val="single" w:sz="6" w:space="0" w:color="000000"/>
            </w:tcBorders>
          </w:tcPr>
          <w:p w14:paraId="49CDD787" w14:textId="691D1374" w:rsidR="000561BD" w:rsidRDefault="000561BD" w:rsidP="000561BD">
            <w:pPr>
              <w:pStyle w:val="TableParagraph"/>
              <w:spacing w:before="53"/>
              <w:ind w:right="90"/>
              <w:rPr>
                <w:sz w:val="20"/>
              </w:rPr>
            </w:pPr>
            <w:r w:rsidRPr="008F051F">
              <w:rPr>
                <w:sz w:val="20"/>
              </w:rPr>
              <w:t>18 000</w:t>
            </w:r>
          </w:p>
        </w:tc>
        <w:tc>
          <w:tcPr>
            <w:tcW w:w="991" w:type="dxa"/>
            <w:tcBorders>
              <w:top w:val="single" w:sz="6" w:space="0" w:color="000000"/>
              <w:left w:val="single" w:sz="6" w:space="0" w:color="000000"/>
              <w:bottom w:val="single" w:sz="6" w:space="0" w:color="000000"/>
              <w:right w:val="single" w:sz="6" w:space="0" w:color="000000"/>
            </w:tcBorders>
          </w:tcPr>
          <w:p w14:paraId="78D2448F" w14:textId="731C7BE2" w:rsidR="000561BD" w:rsidRDefault="000561BD" w:rsidP="000561BD">
            <w:pPr>
              <w:pStyle w:val="TableParagraph"/>
              <w:spacing w:before="53"/>
              <w:ind w:right="89"/>
              <w:rPr>
                <w:sz w:val="20"/>
              </w:rPr>
            </w:pPr>
            <w:r>
              <w:rPr>
                <w:sz w:val="20"/>
              </w:rPr>
              <w:t>47 000</w:t>
            </w:r>
          </w:p>
        </w:tc>
        <w:tc>
          <w:tcPr>
            <w:tcW w:w="1563" w:type="dxa"/>
            <w:tcBorders>
              <w:top w:val="single" w:sz="6" w:space="0" w:color="000000"/>
              <w:left w:val="single" w:sz="6" w:space="0" w:color="000000"/>
              <w:bottom w:val="single" w:sz="6" w:space="0" w:color="000000"/>
            </w:tcBorders>
          </w:tcPr>
          <w:p w14:paraId="359D1F15" w14:textId="1873F99B" w:rsidR="000561BD" w:rsidRPr="008F051F" w:rsidRDefault="00CC3C50" w:rsidP="000561BD">
            <w:pPr>
              <w:pStyle w:val="TableParagraph"/>
              <w:spacing w:before="53"/>
              <w:ind w:right="83"/>
              <w:rPr>
                <w:sz w:val="20"/>
              </w:rPr>
            </w:pPr>
            <w:r>
              <w:rPr>
                <w:sz w:val="20"/>
              </w:rPr>
              <w:t>67 000</w:t>
            </w:r>
          </w:p>
        </w:tc>
      </w:tr>
      <w:tr w:rsidR="000561BD" w14:paraId="67575FD1" w14:textId="77777777" w:rsidTr="0002091C">
        <w:trPr>
          <w:trHeight w:val="455"/>
        </w:trPr>
        <w:tc>
          <w:tcPr>
            <w:tcW w:w="569" w:type="dxa"/>
            <w:vMerge/>
            <w:tcBorders>
              <w:top w:val="nil"/>
              <w:right w:val="single" w:sz="6" w:space="0" w:color="000000"/>
            </w:tcBorders>
            <w:textDirection w:val="btLr"/>
          </w:tcPr>
          <w:p w14:paraId="746659D4"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159103D1" w14:textId="51438E97" w:rsidR="000561BD" w:rsidRDefault="000561BD" w:rsidP="000561BD">
            <w:pPr>
              <w:pStyle w:val="TableParagraph"/>
              <w:spacing w:before="113"/>
              <w:ind w:left="107"/>
              <w:jc w:val="left"/>
              <w:rPr>
                <w:sz w:val="20"/>
              </w:rPr>
            </w:pPr>
            <w:r>
              <w:rPr>
                <w:sz w:val="20"/>
              </w:rPr>
              <w:t>Aruküla</w:t>
            </w:r>
            <w:r>
              <w:rPr>
                <w:spacing w:val="-1"/>
                <w:sz w:val="20"/>
              </w:rPr>
              <w:t xml:space="preserve"> </w:t>
            </w:r>
            <w:r>
              <w:rPr>
                <w:sz w:val="20"/>
              </w:rPr>
              <w:t>Põhikool</w:t>
            </w:r>
          </w:p>
        </w:tc>
        <w:tc>
          <w:tcPr>
            <w:tcW w:w="1138" w:type="dxa"/>
            <w:tcBorders>
              <w:top w:val="single" w:sz="6" w:space="0" w:color="000000"/>
              <w:left w:val="single" w:sz="6" w:space="0" w:color="000000"/>
              <w:bottom w:val="single" w:sz="6" w:space="0" w:color="000000"/>
              <w:right w:val="single" w:sz="6" w:space="0" w:color="000000"/>
            </w:tcBorders>
          </w:tcPr>
          <w:p w14:paraId="40A7CD89" w14:textId="378FDF42" w:rsidR="000561BD" w:rsidRDefault="000561BD" w:rsidP="000561BD">
            <w:pPr>
              <w:pStyle w:val="TableParagraph"/>
              <w:spacing w:line="206" w:lineRule="exact"/>
              <w:ind w:right="87"/>
              <w:rPr>
                <w:sz w:val="20"/>
              </w:rPr>
            </w:pPr>
            <w:r>
              <w:rPr>
                <w:sz w:val="20"/>
              </w:rPr>
              <w:t>16 411</w:t>
            </w:r>
          </w:p>
        </w:tc>
        <w:tc>
          <w:tcPr>
            <w:tcW w:w="851" w:type="dxa"/>
            <w:tcBorders>
              <w:top w:val="single" w:sz="6" w:space="0" w:color="000000"/>
              <w:left w:val="single" w:sz="6" w:space="0" w:color="000000"/>
              <w:bottom w:val="single" w:sz="6" w:space="0" w:color="000000"/>
              <w:right w:val="single" w:sz="6" w:space="0" w:color="000000"/>
            </w:tcBorders>
          </w:tcPr>
          <w:p w14:paraId="028172D5" w14:textId="37762486" w:rsidR="000561BD" w:rsidRDefault="000561BD" w:rsidP="000561BD">
            <w:pPr>
              <w:pStyle w:val="TableParagraph"/>
              <w:spacing w:line="206" w:lineRule="exact"/>
              <w:ind w:right="85"/>
              <w:rPr>
                <w:sz w:val="20"/>
              </w:rPr>
            </w:pPr>
            <w:r w:rsidRPr="008F051F">
              <w:rPr>
                <w:sz w:val="20"/>
              </w:rPr>
              <w:t>12 000</w:t>
            </w:r>
          </w:p>
        </w:tc>
        <w:tc>
          <w:tcPr>
            <w:tcW w:w="990" w:type="dxa"/>
            <w:tcBorders>
              <w:top w:val="single" w:sz="6" w:space="0" w:color="000000"/>
              <w:left w:val="single" w:sz="6" w:space="0" w:color="000000"/>
              <w:bottom w:val="single" w:sz="6" w:space="0" w:color="000000"/>
              <w:right w:val="single" w:sz="6" w:space="0" w:color="000000"/>
            </w:tcBorders>
          </w:tcPr>
          <w:p w14:paraId="3B1F099B" w14:textId="206E55EE" w:rsidR="000561BD" w:rsidRDefault="000561BD" w:rsidP="000561BD">
            <w:pPr>
              <w:pStyle w:val="TableParagraph"/>
              <w:rPr>
                <w:sz w:val="20"/>
              </w:rPr>
            </w:pPr>
            <w:r w:rsidRPr="008F051F">
              <w:rPr>
                <w:sz w:val="20"/>
              </w:rPr>
              <w:t>12 000</w:t>
            </w:r>
          </w:p>
        </w:tc>
        <w:tc>
          <w:tcPr>
            <w:tcW w:w="991" w:type="dxa"/>
            <w:tcBorders>
              <w:top w:val="single" w:sz="6" w:space="0" w:color="000000"/>
              <w:left w:val="single" w:sz="6" w:space="0" w:color="000000"/>
              <w:bottom w:val="single" w:sz="6" w:space="0" w:color="000000"/>
              <w:right w:val="single" w:sz="6" w:space="0" w:color="000000"/>
            </w:tcBorders>
          </w:tcPr>
          <w:p w14:paraId="30C05570" w14:textId="19F4810E" w:rsidR="000561BD" w:rsidRDefault="000561BD" w:rsidP="000561BD">
            <w:pPr>
              <w:pStyle w:val="TableParagraph"/>
              <w:spacing w:before="113"/>
              <w:ind w:right="89"/>
              <w:rPr>
                <w:sz w:val="20"/>
              </w:rPr>
            </w:pPr>
            <w:r>
              <w:rPr>
                <w:sz w:val="20"/>
              </w:rPr>
              <w:t>8 000</w:t>
            </w:r>
          </w:p>
        </w:tc>
        <w:tc>
          <w:tcPr>
            <w:tcW w:w="1563" w:type="dxa"/>
            <w:tcBorders>
              <w:top w:val="single" w:sz="6" w:space="0" w:color="000000"/>
              <w:left w:val="single" w:sz="6" w:space="0" w:color="000000"/>
              <w:bottom w:val="single" w:sz="6" w:space="0" w:color="000000"/>
            </w:tcBorders>
          </w:tcPr>
          <w:p w14:paraId="5D9A77E9" w14:textId="5C16DD7B" w:rsidR="000561BD" w:rsidRPr="008F051F" w:rsidRDefault="000561BD" w:rsidP="000561BD">
            <w:pPr>
              <w:pStyle w:val="TableParagraph"/>
              <w:spacing w:before="113"/>
              <w:ind w:right="83"/>
              <w:rPr>
                <w:sz w:val="20"/>
              </w:rPr>
            </w:pPr>
          </w:p>
        </w:tc>
      </w:tr>
      <w:tr w:rsidR="000561BD" w14:paraId="581688F5" w14:textId="77777777" w:rsidTr="0002091C">
        <w:trPr>
          <w:trHeight w:val="457"/>
        </w:trPr>
        <w:tc>
          <w:tcPr>
            <w:tcW w:w="569" w:type="dxa"/>
            <w:vMerge/>
            <w:tcBorders>
              <w:top w:val="nil"/>
              <w:right w:val="single" w:sz="6" w:space="0" w:color="000000"/>
            </w:tcBorders>
            <w:textDirection w:val="btLr"/>
          </w:tcPr>
          <w:p w14:paraId="1E03B5CF" w14:textId="77777777" w:rsidR="000561BD" w:rsidRDefault="000561BD" w:rsidP="000561BD">
            <w:pPr>
              <w:rPr>
                <w:sz w:val="2"/>
                <w:szCs w:val="2"/>
              </w:rPr>
            </w:pPr>
          </w:p>
        </w:tc>
        <w:tc>
          <w:tcPr>
            <w:tcW w:w="2693" w:type="dxa"/>
            <w:tcBorders>
              <w:top w:val="single" w:sz="6" w:space="0" w:color="000000"/>
              <w:left w:val="single" w:sz="6" w:space="0" w:color="000000"/>
              <w:right w:val="single" w:sz="6" w:space="0" w:color="000000"/>
            </w:tcBorders>
          </w:tcPr>
          <w:p w14:paraId="0F629AB9" w14:textId="0A9DA967" w:rsidR="000561BD" w:rsidRDefault="000561BD" w:rsidP="000561BD">
            <w:pPr>
              <w:pStyle w:val="TableParagraph"/>
              <w:spacing w:before="113"/>
              <w:ind w:left="107"/>
              <w:jc w:val="left"/>
              <w:rPr>
                <w:sz w:val="20"/>
              </w:rPr>
            </w:pPr>
            <w:r>
              <w:rPr>
                <w:sz w:val="20"/>
              </w:rPr>
              <w:t>Raasiku</w:t>
            </w:r>
            <w:r>
              <w:rPr>
                <w:spacing w:val="-1"/>
                <w:sz w:val="20"/>
              </w:rPr>
              <w:t xml:space="preserve"> </w:t>
            </w:r>
            <w:r>
              <w:rPr>
                <w:sz w:val="20"/>
              </w:rPr>
              <w:t>Põhikool</w:t>
            </w:r>
          </w:p>
        </w:tc>
        <w:tc>
          <w:tcPr>
            <w:tcW w:w="1138" w:type="dxa"/>
            <w:tcBorders>
              <w:top w:val="single" w:sz="6" w:space="0" w:color="000000"/>
              <w:left w:val="single" w:sz="6" w:space="0" w:color="000000"/>
              <w:right w:val="single" w:sz="6" w:space="0" w:color="000000"/>
            </w:tcBorders>
          </w:tcPr>
          <w:p w14:paraId="3E5A387D" w14:textId="43A35D05" w:rsidR="000561BD" w:rsidRDefault="000561BD" w:rsidP="000561BD">
            <w:pPr>
              <w:pStyle w:val="TableParagraph"/>
              <w:spacing w:line="210" w:lineRule="exact"/>
              <w:ind w:right="87"/>
              <w:rPr>
                <w:sz w:val="20"/>
              </w:rPr>
            </w:pPr>
          </w:p>
        </w:tc>
        <w:tc>
          <w:tcPr>
            <w:tcW w:w="851" w:type="dxa"/>
            <w:tcBorders>
              <w:top w:val="single" w:sz="6" w:space="0" w:color="000000"/>
              <w:left w:val="single" w:sz="6" w:space="0" w:color="000000"/>
              <w:right w:val="single" w:sz="6" w:space="0" w:color="000000"/>
            </w:tcBorders>
          </w:tcPr>
          <w:p w14:paraId="2635ED67" w14:textId="4A63EDD7" w:rsidR="000561BD" w:rsidRDefault="000561BD" w:rsidP="000561BD">
            <w:pPr>
              <w:pStyle w:val="TableParagraph"/>
              <w:jc w:val="left"/>
              <w:rPr>
                <w:sz w:val="20"/>
              </w:rPr>
            </w:pPr>
            <w:r>
              <w:rPr>
                <w:sz w:val="20"/>
              </w:rPr>
              <w:t>18 938</w:t>
            </w:r>
          </w:p>
        </w:tc>
        <w:tc>
          <w:tcPr>
            <w:tcW w:w="990" w:type="dxa"/>
            <w:tcBorders>
              <w:top w:val="single" w:sz="6" w:space="0" w:color="000000"/>
              <w:left w:val="single" w:sz="6" w:space="0" w:color="000000"/>
              <w:right w:val="single" w:sz="6" w:space="0" w:color="000000"/>
            </w:tcBorders>
          </w:tcPr>
          <w:p w14:paraId="7DE141A9" w14:textId="43E35378" w:rsidR="000561BD" w:rsidRDefault="000561BD" w:rsidP="000561BD">
            <w:pPr>
              <w:pStyle w:val="TableParagraph"/>
              <w:rPr>
                <w:sz w:val="20"/>
              </w:rPr>
            </w:pPr>
          </w:p>
        </w:tc>
        <w:tc>
          <w:tcPr>
            <w:tcW w:w="991" w:type="dxa"/>
            <w:tcBorders>
              <w:top w:val="single" w:sz="6" w:space="0" w:color="000000"/>
              <w:left w:val="single" w:sz="6" w:space="0" w:color="000000"/>
              <w:right w:val="single" w:sz="6" w:space="0" w:color="000000"/>
            </w:tcBorders>
          </w:tcPr>
          <w:p w14:paraId="45A0E7E8" w14:textId="3A2A00C6" w:rsidR="000561BD" w:rsidRDefault="000561BD" w:rsidP="000561BD">
            <w:pPr>
              <w:pStyle w:val="TableParagraph"/>
              <w:spacing w:before="113"/>
              <w:ind w:right="89"/>
              <w:rPr>
                <w:sz w:val="20"/>
              </w:rPr>
            </w:pPr>
          </w:p>
        </w:tc>
        <w:tc>
          <w:tcPr>
            <w:tcW w:w="1563" w:type="dxa"/>
            <w:tcBorders>
              <w:top w:val="single" w:sz="6" w:space="0" w:color="000000"/>
              <w:left w:val="single" w:sz="6" w:space="0" w:color="000000"/>
            </w:tcBorders>
          </w:tcPr>
          <w:p w14:paraId="48ED7E55" w14:textId="77777777" w:rsidR="000561BD" w:rsidRPr="008F051F" w:rsidRDefault="000561BD" w:rsidP="000561BD">
            <w:pPr>
              <w:pStyle w:val="TableParagraph"/>
              <w:jc w:val="left"/>
              <w:rPr>
                <w:sz w:val="20"/>
              </w:rPr>
            </w:pPr>
          </w:p>
        </w:tc>
      </w:tr>
      <w:tr w:rsidR="000561BD" w14:paraId="45B85480" w14:textId="77777777" w:rsidTr="0002091C">
        <w:trPr>
          <w:trHeight w:val="474"/>
        </w:trPr>
        <w:tc>
          <w:tcPr>
            <w:tcW w:w="569" w:type="dxa"/>
            <w:vMerge w:val="restart"/>
            <w:tcBorders>
              <w:right w:val="single" w:sz="6" w:space="0" w:color="000000"/>
            </w:tcBorders>
            <w:textDirection w:val="btLr"/>
          </w:tcPr>
          <w:p w14:paraId="73910401" w14:textId="77777777" w:rsidR="000561BD" w:rsidRDefault="000561BD" w:rsidP="000561BD">
            <w:pPr>
              <w:pStyle w:val="TableParagraph"/>
              <w:spacing w:before="111" w:line="210" w:lineRule="atLeast"/>
              <w:ind w:left="206" w:right="84" w:hanging="108"/>
              <w:jc w:val="left"/>
              <w:rPr>
                <w:sz w:val="18"/>
              </w:rPr>
            </w:pPr>
            <w:r>
              <w:rPr>
                <w:sz w:val="18"/>
              </w:rPr>
              <w:t>L A S T E-</w:t>
            </w:r>
            <w:r>
              <w:rPr>
                <w:spacing w:val="-42"/>
                <w:sz w:val="18"/>
              </w:rPr>
              <w:t xml:space="preserve"> </w:t>
            </w:r>
            <w:r>
              <w:rPr>
                <w:sz w:val="18"/>
              </w:rPr>
              <w:t>A</w:t>
            </w:r>
            <w:r>
              <w:rPr>
                <w:spacing w:val="-1"/>
                <w:sz w:val="18"/>
              </w:rPr>
              <w:t xml:space="preserve"> </w:t>
            </w:r>
            <w:r>
              <w:rPr>
                <w:sz w:val="18"/>
              </w:rPr>
              <w:t>I A D</w:t>
            </w:r>
          </w:p>
        </w:tc>
        <w:tc>
          <w:tcPr>
            <w:tcW w:w="2693" w:type="dxa"/>
            <w:tcBorders>
              <w:left w:val="single" w:sz="6" w:space="0" w:color="000000"/>
              <w:bottom w:val="single" w:sz="6" w:space="0" w:color="000000"/>
              <w:right w:val="single" w:sz="6" w:space="0" w:color="000000"/>
            </w:tcBorders>
          </w:tcPr>
          <w:p w14:paraId="1D5394E0" w14:textId="77777777" w:rsidR="000561BD" w:rsidRDefault="000561BD" w:rsidP="000561BD">
            <w:pPr>
              <w:pStyle w:val="TableParagraph"/>
              <w:spacing w:before="125"/>
              <w:ind w:left="107"/>
              <w:jc w:val="left"/>
              <w:rPr>
                <w:sz w:val="20"/>
              </w:rPr>
            </w:pPr>
            <w:r>
              <w:rPr>
                <w:sz w:val="20"/>
              </w:rPr>
              <w:t>Aruküla</w:t>
            </w:r>
            <w:r>
              <w:rPr>
                <w:spacing w:val="-3"/>
                <w:sz w:val="20"/>
              </w:rPr>
              <w:t xml:space="preserve"> </w:t>
            </w:r>
            <w:r>
              <w:rPr>
                <w:sz w:val="20"/>
              </w:rPr>
              <w:t>Lasteaed</w:t>
            </w:r>
            <w:r>
              <w:rPr>
                <w:spacing w:val="-1"/>
                <w:sz w:val="20"/>
              </w:rPr>
              <w:t xml:space="preserve"> </w:t>
            </w:r>
            <w:r>
              <w:rPr>
                <w:sz w:val="20"/>
              </w:rPr>
              <w:t>Rukkilill</w:t>
            </w:r>
          </w:p>
        </w:tc>
        <w:tc>
          <w:tcPr>
            <w:tcW w:w="1138" w:type="dxa"/>
            <w:tcBorders>
              <w:left w:val="single" w:sz="6" w:space="0" w:color="000000"/>
              <w:bottom w:val="single" w:sz="6" w:space="0" w:color="000000"/>
              <w:right w:val="single" w:sz="6" w:space="0" w:color="000000"/>
            </w:tcBorders>
          </w:tcPr>
          <w:p w14:paraId="2A830841" w14:textId="0705526B" w:rsidR="000561BD" w:rsidRDefault="000561BD" w:rsidP="000561BD">
            <w:pPr>
              <w:pStyle w:val="TableParagraph"/>
              <w:rPr>
                <w:sz w:val="20"/>
              </w:rPr>
            </w:pPr>
            <w:r>
              <w:rPr>
                <w:sz w:val="20"/>
              </w:rPr>
              <w:t>50 389</w:t>
            </w:r>
          </w:p>
        </w:tc>
        <w:tc>
          <w:tcPr>
            <w:tcW w:w="851" w:type="dxa"/>
            <w:tcBorders>
              <w:left w:val="single" w:sz="6" w:space="0" w:color="000000"/>
              <w:bottom w:val="single" w:sz="6" w:space="0" w:color="000000"/>
              <w:right w:val="single" w:sz="6" w:space="0" w:color="000000"/>
            </w:tcBorders>
          </w:tcPr>
          <w:p w14:paraId="7FE065E6" w14:textId="2A878E7A" w:rsidR="000561BD" w:rsidRDefault="000561BD" w:rsidP="000561BD">
            <w:pPr>
              <w:pStyle w:val="TableParagraph"/>
              <w:spacing w:before="125"/>
              <w:ind w:right="87"/>
              <w:rPr>
                <w:sz w:val="20"/>
              </w:rPr>
            </w:pPr>
            <w:r>
              <w:rPr>
                <w:sz w:val="20"/>
              </w:rPr>
              <w:t>785 315</w:t>
            </w:r>
          </w:p>
        </w:tc>
        <w:tc>
          <w:tcPr>
            <w:tcW w:w="990" w:type="dxa"/>
            <w:tcBorders>
              <w:left w:val="single" w:sz="6" w:space="0" w:color="000000"/>
              <w:bottom w:val="single" w:sz="6" w:space="0" w:color="000000"/>
              <w:right w:val="single" w:sz="6" w:space="0" w:color="000000"/>
            </w:tcBorders>
          </w:tcPr>
          <w:p w14:paraId="5EB222E9" w14:textId="15257D5B" w:rsidR="000561BD" w:rsidRDefault="000561BD" w:rsidP="000561BD">
            <w:pPr>
              <w:pStyle w:val="TableParagraph"/>
              <w:spacing w:before="125"/>
              <w:ind w:right="90"/>
              <w:rPr>
                <w:sz w:val="20"/>
              </w:rPr>
            </w:pPr>
            <w:r w:rsidRPr="008F051F">
              <w:rPr>
                <w:sz w:val="20"/>
              </w:rPr>
              <w:t>685 000</w:t>
            </w:r>
          </w:p>
        </w:tc>
        <w:tc>
          <w:tcPr>
            <w:tcW w:w="991" w:type="dxa"/>
            <w:tcBorders>
              <w:left w:val="single" w:sz="6" w:space="0" w:color="000000"/>
              <w:bottom w:val="single" w:sz="6" w:space="0" w:color="000000"/>
              <w:right w:val="single" w:sz="6" w:space="0" w:color="000000"/>
            </w:tcBorders>
          </w:tcPr>
          <w:p w14:paraId="72F2364F" w14:textId="5407A2E4" w:rsidR="000561BD" w:rsidRDefault="000561BD" w:rsidP="000561BD">
            <w:pPr>
              <w:pStyle w:val="TableParagraph"/>
              <w:spacing w:before="125"/>
              <w:ind w:right="89"/>
              <w:rPr>
                <w:sz w:val="20"/>
              </w:rPr>
            </w:pPr>
          </w:p>
        </w:tc>
        <w:tc>
          <w:tcPr>
            <w:tcW w:w="1563" w:type="dxa"/>
            <w:tcBorders>
              <w:left w:val="single" w:sz="6" w:space="0" w:color="000000"/>
              <w:bottom w:val="single" w:sz="6" w:space="0" w:color="000000"/>
            </w:tcBorders>
          </w:tcPr>
          <w:p w14:paraId="511A6398" w14:textId="6D78A155" w:rsidR="000561BD" w:rsidRPr="008F051F" w:rsidRDefault="009A5AE4" w:rsidP="000561BD">
            <w:pPr>
              <w:pStyle w:val="TableParagraph"/>
              <w:spacing w:before="125"/>
              <w:ind w:right="84"/>
              <w:rPr>
                <w:sz w:val="20"/>
              </w:rPr>
            </w:pPr>
            <w:r>
              <w:rPr>
                <w:sz w:val="20"/>
              </w:rPr>
              <w:t>271 000</w:t>
            </w:r>
          </w:p>
        </w:tc>
      </w:tr>
      <w:tr w:rsidR="000561BD" w14:paraId="1BA5CCB3" w14:textId="77777777" w:rsidTr="0002091C">
        <w:trPr>
          <w:trHeight w:val="508"/>
        </w:trPr>
        <w:tc>
          <w:tcPr>
            <w:tcW w:w="569" w:type="dxa"/>
            <w:vMerge/>
            <w:tcBorders>
              <w:top w:val="nil"/>
              <w:right w:val="single" w:sz="6" w:space="0" w:color="000000"/>
            </w:tcBorders>
            <w:textDirection w:val="btLr"/>
          </w:tcPr>
          <w:p w14:paraId="4B8E9D6C" w14:textId="77777777" w:rsidR="000561BD" w:rsidRDefault="000561BD" w:rsidP="000561BD">
            <w:pPr>
              <w:rPr>
                <w:sz w:val="2"/>
                <w:szCs w:val="2"/>
              </w:rPr>
            </w:pPr>
          </w:p>
        </w:tc>
        <w:tc>
          <w:tcPr>
            <w:tcW w:w="2693" w:type="dxa"/>
            <w:tcBorders>
              <w:top w:val="single" w:sz="6" w:space="0" w:color="000000"/>
              <w:left w:val="single" w:sz="6" w:space="0" w:color="000000"/>
              <w:right w:val="single" w:sz="6" w:space="0" w:color="000000"/>
            </w:tcBorders>
          </w:tcPr>
          <w:p w14:paraId="393A19CB" w14:textId="1E44F957" w:rsidR="000561BD" w:rsidRDefault="000561BD" w:rsidP="000561BD">
            <w:pPr>
              <w:pStyle w:val="TableParagraph"/>
              <w:spacing w:before="137"/>
              <w:ind w:left="107"/>
              <w:jc w:val="left"/>
              <w:rPr>
                <w:sz w:val="20"/>
              </w:rPr>
            </w:pPr>
            <w:r>
              <w:rPr>
                <w:sz w:val="20"/>
              </w:rPr>
              <w:t>Raasiku</w:t>
            </w:r>
            <w:r>
              <w:rPr>
                <w:spacing w:val="-2"/>
                <w:sz w:val="20"/>
              </w:rPr>
              <w:t xml:space="preserve"> </w:t>
            </w:r>
            <w:r>
              <w:rPr>
                <w:sz w:val="20"/>
              </w:rPr>
              <w:t>Lasteaed</w:t>
            </w:r>
            <w:r>
              <w:rPr>
                <w:spacing w:val="-1"/>
                <w:sz w:val="20"/>
              </w:rPr>
              <w:t xml:space="preserve"> </w:t>
            </w:r>
            <w:r>
              <w:rPr>
                <w:sz w:val="20"/>
              </w:rPr>
              <w:t>Oravake</w:t>
            </w:r>
          </w:p>
        </w:tc>
        <w:tc>
          <w:tcPr>
            <w:tcW w:w="1138" w:type="dxa"/>
            <w:tcBorders>
              <w:top w:val="single" w:sz="6" w:space="0" w:color="000000"/>
              <w:left w:val="single" w:sz="6" w:space="0" w:color="000000"/>
              <w:right w:val="single" w:sz="6" w:space="0" w:color="000000"/>
            </w:tcBorders>
          </w:tcPr>
          <w:p w14:paraId="04FC4742" w14:textId="77777777" w:rsidR="000561BD" w:rsidRDefault="000561BD" w:rsidP="000561BD">
            <w:pPr>
              <w:pStyle w:val="TableParagraph"/>
              <w:rPr>
                <w:sz w:val="20"/>
              </w:rPr>
            </w:pPr>
          </w:p>
        </w:tc>
        <w:tc>
          <w:tcPr>
            <w:tcW w:w="851" w:type="dxa"/>
            <w:tcBorders>
              <w:top w:val="single" w:sz="6" w:space="0" w:color="000000"/>
              <w:left w:val="single" w:sz="6" w:space="0" w:color="000000"/>
              <w:right w:val="single" w:sz="6" w:space="0" w:color="000000"/>
            </w:tcBorders>
          </w:tcPr>
          <w:p w14:paraId="5D465F87" w14:textId="2D71B850" w:rsidR="000561BD" w:rsidRDefault="000561BD" w:rsidP="000561BD">
            <w:pPr>
              <w:pStyle w:val="TableParagraph"/>
              <w:rPr>
                <w:sz w:val="20"/>
              </w:rPr>
            </w:pPr>
            <w:r>
              <w:rPr>
                <w:sz w:val="20"/>
              </w:rPr>
              <w:t>9</w:t>
            </w:r>
            <w:r>
              <w:rPr>
                <w:spacing w:val="1"/>
                <w:sz w:val="20"/>
              </w:rPr>
              <w:t xml:space="preserve"> </w:t>
            </w:r>
            <w:r>
              <w:rPr>
                <w:sz w:val="20"/>
              </w:rPr>
              <w:t>372</w:t>
            </w:r>
          </w:p>
        </w:tc>
        <w:tc>
          <w:tcPr>
            <w:tcW w:w="990" w:type="dxa"/>
            <w:tcBorders>
              <w:top w:val="single" w:sz="6" w:space="0" w:color="000000"/>
              <w:left w:val="single" w:sz="6" w:space="0" w:color="000000"/>
              <w:right w:val="single" w:sz="6" w:space="0" w:color="000000"/>
            </w:tcBorders>
          </w:tcPr>
          <w:p w14:paraId="6FCBB2DB" w14:textId="6953DABE" w:rsidR="000561BD" w:rsidRDefault="000561BD" w:rsidP="000561BD">
            <w:pPr>
              <w:pStyle w:val="TableParagraph"/>
              <w:rPr>
                <w:sz w:val="20"/>
              </w:rPr>
            </w:pPr>
            <w:r>
              <w:rPr>
                <w:sz w:val="20"/>
              </w:rPr>
              <w:t>286 708</w:t>
            </w:r>
          </w:p>
        </w:tc>
        <w:tc>
          <w:tcPr>
            <w:tcW w:w="991" w:type="dxa"/>
            <w:tcBorders>
              <w:top w:val="single" w:sz="6" w:space="0" w:color="000000"/>
              <w:left w:val="single" w:sz="6" w:space="0" w:color="000000"/>
              <w:right w:val="single" w:sz="6" w:space="0" w:color="000000"/>
            </w:tcBorders>
          </w:tcPr>
          <w:p w14:paraId="74995C37" w14:textId="73FD2EAA" w:rsidR="000561BD" w:rsidRDefault="000561BD" w:rsidP="000561BD">
            <w:pPr>
              <w:pStyle w:val="TableParagraph"/>
              <w:spacing w:before="137"/>
              <w:ind w:right="89"/>
              <w:rPr>
                <w:sz w:val="20"/>
              </w:rPr>
            </w:pPr>
            <w:r>
              <w:rPr>
                <w:sz w:val="20"/>
              </w:rPr>
              <w:t>231 000</w:t>
            </w:r>
          </w:p>
        </w:tc>
        <w:tc>
          <w:tcPr>
            <w:tcW w:w="1563" w:type="dxa"/>
            <w:tcBorders>
              <w:top w:val="single" w:sz="6" w:space="0" w:color="000000"/>
              <w:left w:val="single" w:sz="6" w:space="0" w:color="000000"/>
            </w:tcBorders>
          </w:tcPr>
          <w:p w14:paraId="3A73901C" w14:textId="67B7890A" w:rsidR="000561BD" w:rsidRPr="008F051F" w:rsidRDefault="000374D8" w:rsidP="000561BD">
            <w:pPr>
              <w:pStyle w:val="TableParagraph"/>
              <w:spacing w:before="137"/>
              <w:ind w:right="84"/>
              <w:rPr>
                <w:sz w:val="20"/>
              </w:rPr>
            </w:pPr>
            <w:r>
              <w:rPr>
                <w:sz w:val="20"/>
              </w:rPr>
              <w:t>38 000</w:t>
            </w:r>
          </w:p>
        </w:tc>
      </w:tr>
      <w:tr w:rsidR="000561BD" w14:paraId="5327671E" w14:textId="77777777" w:rsidTr="0002091C">
        <w:trPr>
          <w:trHeight w:val="385"/>
        </w:trPr>
        <w:tc>
          <w:tcPr>
            <w:tcW w:w="569" w:type="dxa"/>
            <w:vMerge w:val="restart"/>
            <w:tcBorders>
              <w:right w:val="single" w:sz="6" w:space="0" w:color="000000"/>
            </w:tcBorders>
            <w:textDirection w:val="btLr"/>
          </w:tcPr>
          <w:p w14:paraId="42AAA9FF" w14:textId="0E74E9ED" w:rsidR="000561BD" w:rsidRDefault="000374D8" w:rsidP="000561BD">
            <w:pPr>
              <w:pStyle w:val="TableParagraph"/>
              <w:spacing w:before="111" w:line="210" w:lineRule="atLeast"/>
              <w:ind w:left="6" w:right="2" w:firstLine="129"/>
              <w:jc w:val="left"/>
              <w:rPr>
                <w:sz w:val="18"/>
              </w:rPr>
            </w:pPr>
            <w:r>
              <w:rPr>
                <w:sz w:val="18"/>
              </w:rPr>
              <w:t>38 000</w:t>
            </w:r>
            <w:r w:rsidR="000561BD">
              <w:rPr>
                <w:sz w:val="18"/>
              </w:rPr>
              <w:t>RAHVAMAJAD,</w:t>
            </w:r>
            <w:r w:rsidR="000561BD">
              <w:rPr>
                <w:spacing w:val="1"/>
                <w:sz w:val="18"/>
              </w:rPr>
              <w:t xml:space="preserve"> </w:t>
            </w:r>
            <w:r w:rsidR="000561BD">
              <w:rPr>
                <w:spacing w:val="-1"/>
                <w:sz w:val="18"/>
              </w:rPr>
              <w:t>RAAMATUKOGUD</w:t>
            </w:r>
          </w:p>
        </w:tc>
        <w:tc>
          <w:tcPr>
            <w:tcW w:w="2693" w:type="dxa"/>
            <w:tcBorders>
              <w:left w:val="single" w:sz="6" w:space="0" w:color="000000"/>
              <w:bottom w:val="single" w:sz="6" w:space="0" w:color="000000"/>
              <w:right w:val="single" w:sz="6" w:space="0" w:color="000000"/>
            </w:tcBorders>
          </w:tcPr>
          <w:p w14:paraId="2848739B" w14:textId="77777777" w:rsidR="000561BD" w:rsidRDefault="000561BD" w:rsidP="000561BD">
            <w:pPr>
              <w:pStyle w:val="TableParagraph"/>
              <w:spacing w:before="79"/>
              <w:ind w:left="107"/>
              <w:jc w:val="left"/>
              <w:rPr>
                <w:sz w:val="20"/>
              </w:rPr>
            </w:pPr>
            <w:r>
              <w:rPr>
                <w:sz w:val="20"/>
              </w:rPr>
              <w:t>Aruküla</w:t>
            </w:r>
            <w:r>
              <w:rPr>
                <w:spacing w:val="-1"/>
                <w:sz w:val="20"/>
              </w:rPr>
              <w:t xml:space="preserve"> </w:t>
            </w:r>
            <w:r>
              <w:rPr>
                <w:sz w:val="20"/>
              </w:rPr>
              <w:t>Rahvamaja</w:t>
            </w:r>
          </w:p>
        </w:tc>
        <w:tc>
          <w:tcPr>
            <w:tcW w:w="1138" w:type="dxa"/>
            <w:tcBorders>
              <w:left w:val="single" w:sz="6" w:space="0" w:color="000000"/>
              <w:bottom w:val="single" w:sz="6" w:space="0" w:color="000000"/>
              <w:right w:val="single" w:sz="6" w:space="0" w:color="000000"/>
            </w:tcBorders>
          </w:tcPr>
          <w:p w14:paraId="7E87BE39" w14:textId="7237818C" w:rsidR="000561BD" w:rsidRDefault="000561BD" w:rsidP="000561BD">
            <w:pPr>
              <w:pStyle w:val="TableParagraph"/>
              <w:spacing w:before="79"/>
              <w:ind w:right="89"/>
              <w:rPr>
                <w:sz w:val="20"/>
              </w:rPr>
            </w:pPr>
          </w:p>
        </w:tc>
        <w:tc>
          <w:tcPr>
            <w:tcW w:w="851" w:type="dxa"/>
            <w:tcBorders>
              <w:left w:val="single" w:sz="6" w:space="0" w:color="000000"/>
              <w:bottom w:val="single" w:sz="6" w:space="0" w:color="000000"/>
              <w:right w:val="single" w:sz="6" w:space="0" w:color="000000"/>
            </w:tcBorders>
          </w:tcPr>
          <w:p w14:paraId="38998466" w14:textId="4FDCDD89" w:rsidR="000561BD" w:rsidRDefault="000561BD" w:rsidP="000561BD">
            <w:pPr>
              <w:pStyle w:val="TableParagraph"/>
              <w:spacing w:before="79"/>
              <w:ind w:right="87"/>
              <w:rPr>
                <w:sz w:val="20"/>
              </w:rPr>
            </w:pPr>
          </w:p>
        </w:tc>
        <w:tc>
          <w:tcPr>
            <w:tcW w:w="990" w:type="dxa"/>
            <w:tcBorders>
              <w:left w:val="single" w:sz="6" w:space="0" w:color="000000"/>
              <w:bottom w:val="single" w:sz="6" w:space="0" w:color="000000"/>
              <w:right w:val="single" w:sz="6" w:space="0" w:color="000000"/>
            </w:tcBorders>
          </w:tcPr>
          <w:p w14:paraId="747901E9" w14:textId="77777777" w:rsidR="000561BD" w:rsidRDefault="000561BD" w:rsidP="000561BD">
            <w:pPr>
              <w:pStyle w:val="TableParagraph"/>
              <w:rPr>
                <w:sz w:val="20"/>
              </w:rPr>
            </w:pPr>
          </w:p>
        </w:tc>
        <w:tc>
          <w:tcPr>
            <w:tcW w:w="991" w:type="dxa"/>
            <w:tcBorders>
              <w:left w:val="single" w:sz="6" w:space="0" w:color="000000"/>
              <w:bottom w:val="single" w:sz="6" w:space="0" w:color="000000"/>
              <w:right w:val="single" w:sz="6" w:space="0" w:color="000000"/>
            </w:tcBorders>
          </w:tcPr>
          <w:p w14:paraId="614B4513" w14:textId="77777777" w:rsidR="000561BD" w:rsidRDefault="000561BD" w:rsidP="000561BD">
            <w:pPr>
              <w:pStyle w:val="TableParagraph"/>
              <w:jc w:val="left"/>
              <w:rPr>
                <w:sz w:val="20"/>
              </w:rPr>
            </w:pPr>
          </w:p>
        </w:tc>
        <w:tc>
          <w:tcPr>
            <w:tcW w:w="1563" w:type="dxa"/>
            <w:tcBorders>
              <w:left w:val="single" w:sz="6" w:space="0" w:color="000000"/>
              <w:bottom w:val="single" w:sz="6" w:space="0" w:color="000000"/>
            </w:tcBorders>
          </w:tcPr>
          <w:p w14:paraId="1FA5C671" w14:textId="77777777" w:rsidR="000561BD" w:rsidRDefault="000561BD" w:rsidP="000561BD">
            <w:pPr>
              <w:pStyle w:val="TableParagraph"/>
              <w:jc w:val="left"/>
              <w:rPr>
                <w:sz w:val="20"/>
              </w:rPr>
            </w:pPr>
          </w:p>
        </w:tc>
      </w:tr>
      <w:tr w:rsidR="008B37D2" w14:paraId="4F463120" w14:textId="77777777" w:rsidTr="0002091C">
        <w:trPr>
          <w:trHeight w:val="390"/>
        </w:trPr>
        <w:tc>
          <w:tcPr>
            <w:tcW w:w="569" w:type="dxa"/>
            <w:vMerge/>
            <w:tcBorders>
              <w:top w:val="nil"/>
              <w:right w:val="single" w:sz="6" w:space="0" w:color="000000"/>
            </w:tcBorders>
            <w:textDirection w:val="btLr"/>
          </w:tcPr>
          <w:p w14:paraId="29ABC59D" w14:textId="77777777" w:rsidR="008B37D2" w:rsidRDefault="008B37D2" w:rsidP="008B37D2">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3DC8D819" w14:textId="77777777" w:rsidR="008B37D2" w:rsidRDefault="008B37D2" w:rsidP="008B37D2">
            <w:pPr>
              <w:pStyle w:val="TableParagraph"/>
              <w:spacing w:before="81"/>
              <w:ind w:left="107"/>
              <w:jc w:val="left"/>
              <w:rPr>
                <w:sz w:val="20"/>
              </w:rPr>
            </w:pPr>
            <w:r>
              <w:rPr>
                <w:sz w:val="20"/>
              </w:rPr>
              <w:t>Raasiku</w:t>
            </w:r>
            <w:r>
              <w:rPr>
                <w:spacing w:val="-2"/>
                <w:sz w:val="20"/>
              </w:rPr>
              <w:t xml:space="preserve"> </w:t>
            </w:r>
            <w:r>
              <w:rPr>
                <w:sz w:val="20"/>
              </w:rPr>
              <w:t>Rahvamaja</w:t>
            </w:r>
          </w:p>
        </w:tc>
        <w:tc>
          <w:tcPr>
            <w:tcW w:w="1138" w:type="dxa"/>
            <w:tcBorders>
              <w:top w:val="single" w:sz="6" w:space="0" w:color="000000"/>
              <w:left w:val="single" w:sz="6" w:space="0" w:color="000000"/>
              <w:bottom w:val="single" w:sz="6" w:space="0" w:color="000000"/>
              <w:right w:val="single" w:sz="6" w:space="0" w:color="000000"/>
            </w:tcBorders>
          </w:tcPr>
          <w:p w14:paraId="5D171C89" w14:textId="5671DE48" w:rsidR="008B37D2" w:rsidRDefault="008B37D2" w:rsidP="008B37D2">
            <w:pPr>
              <w:pStyle w:val="TableParagraph"/>
              <w:spacing w:before="81"/>
              <w:ind w:right="89"/>
              <w:rPr>
                <w:sz w:val="20"/>
              </w:rPr>
            </w:pPr>
          </w:p>
        </w:tc>
        <w:tc>
          <w:tcPr>
            <w:tcW w:w="851" w:type="dxa"/>
            <w:tcBorders>
              <w:top w:val="single" w:sz="6" w:space="0" w:color="000000"/>
              <w:left w:val="single" w:sz="6" w:space="0" w:color="000000"/>
              <w:bottom w:val="single" w:sz="6" w:space="0" w:color="000000"/>
              <w:right w:val="single" w:sz="6" w:space="0" w:color="000000"/>
            </w:tcBorders>
          </w:tcPr>
          <w:p w14:paraId="5AAE8B5C" w14:textId="7EB88E4E" w:rsidR="008B37D2" w:rsidRDefault="008B37D2" w:rsidP="008B37D2">
            <w:pPr>
              <w:pStyle w:val="TableParagraph"/>
              <w:spacing w:before="81"/>
              <w:ind w:right="87"/>
              <w:rPr>
                <w:sz w:val="20"/>
              </w:rPr>
            </w:pPr>
            <w:r>
              <w:rPr>
                <w:sz w:val="20"/>
              </w:rPr>
              <w:t>58 738</w:t>
            </w:r>
          </w:p>
        </w:tc>
        <w:tc>
          <w:tcPr>
            <w:tcW w:w="990" w:type="dxa"/>
            <w:tcBorders>
              <w:top w:val="single" w:sz="6" w:space="0" w:color="000000"/>
              <w:left w:val="single" w:sz="6" w:space="0" w:color="000000"/>
              <w:bottom w:val="single" w:sz="6" w:space="0" w:color="000000"/>
              <w:right w:val="single" w:sz="6" w:space="0" w:color="000000"/>
            </w:tcBorders>
          </w:tcPr>
          <w:p w14:paraId="75252F38" w14:textId="50FB8DDA" w:rsidR="008B37D2" w:rsidRDefault="008B37D2" w:rsidP="008B37D2">
            <w:pPr>
              <w:pStyle w:val="TableParagraph"/>
              <w:rPr>
                <w:sz w:val="20"/>
              </w:rPr>
            </w:pPr>
          </w:p>
        </w:tc>
        <w:tc>
          <w:tcPr>
            <w:tcW w:w="991" w:type="dxa"/>
            <w:tcBorders>
              <w:top w:val="single" w:sz="6" w:space="0" w:color="000000"/>
              <w:left w:val="single" w:sz="6" w:space="0" w:color="000000"/>
              <w:bottom w:val="single" w:sz="6" w:space="0" w:color="000000"/>
              <w:right w:val="single" w:sz="6" w:space="0" w:color="000000"/>
            </w:tcBorders>
          </w:tcPr>
          <w:p w14:paraId="2E917FA4" w14:textId="7BE2D0CB" w:rsidR="008B37D2" w:rsidRDefault="008B37D2" w:rsidP="008B37D2">
            <w:pPr>
              <w:pStyle w:val="TableParagraph"/>
              <w:spacing w:before="81"/>
              <w:ind w:right="89"/>
              <w:rPr>
                <w:sz w:val="20"/>
              </w:rPr>
            </w:pPr>
          </w:p>
        </w:tc>
        <w:tc>
          <w:tcPr>
            <w:tcW w:w="1563" w:type="dxa"/>
            <w:tcBorders>
              <w:top w:val="single" w:sz="6" w:space="0" w:color="000000"/>
              <w:left w:val="single" w:sz="6" w:space="0" w:color="000000"/>
              <w:bottom w:val="single" w:sz="6" w:space="0" w:color="000000"/>
            </w:tcBorders>
          </w:tcPr>
          <w:p w14:paraId="1EDA79A4" w14:textId="77777777" w:rsidR="008B37D2" w:rsidRDefault="008B37D2" w:rsidP="008B37D2">
            <w:pPr>
              <w:pStyle w:val="TableParagraph"/>
              <w:jc w:val="left"/>
              <w:rPr>
                <w:sz w:val="20"/>
              </w:rPr>
            </w:pPr>
          </w:p>
        </w:tc>
      </w:tr>
      <w:tr w:rsidR="008B37D2" w14:paraId="4A12231B" w14:textId="77777777" w:rsidTr="0002091C">
        <w:trPr>
          <w:trHeight w:val="404"/>
        </w:trPr>
        <w:tc>
          <w:tcPr>
            <w:tcW w:w="569" w:type="dxa"/>
            <w:vMerge/>
            <w:tcBorders>
              <w:top w:val="nil"/>
              <w:right w:val="single" w:sz="6" w:space="0" w:color="000000"/>
            </w:tcBorders>
            <w:textDirection w:val="btLr"/>
          </w:tcPr>
          <w:p w14:paraId="52D7680C" w14:textId="77777777" w:rsidR="008B37D2" w:rsidRDefault="008B37D2" w:rsidP="008B37D2">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2CBF82E1" w14:textId="77777777" w:rsidR="008B37D2" w:rsidRDefault="008B37D2" w:rsidP="008B37D2">
            <w:pPr>
              <w:pStyle w:val="TableParagraph"/>
              <w:spacing w:before="89"/>
              <w:ind w:left="107"/>
              <w:jc w:val="left"/>
              <w:rPr>
                <w:sz w:val="20"/>
              </w:rPr>
            </w:pPr>
            <w:r>
              <w:rPr>
                <w:sz w:val="20"/>
              </w:rPr>
              <w:t>Raasiku</w:t>
            </w:r>
            <w:r>
              <w:rPr>
                <w:spacing w:val="-2"/>
                <w:sz w:val="20"/>
              </w:rPr>
              <w:t xml:space="preserve"> </w:t>
            </w:r>
            <w:r>
              <w:rPr>
                <w:sz w:val="20"/>
              </w:rPr>
              <w:t>Raamatukogud</w:t>
            </w:r>
          </w:p>
        </w:tc>
        <w:tc>
          <w:tcPr>
            <w:tcW w:w="1138" w:type="dxa"/>
            <w:tcBorders>
              <w:top w:val="single" w:sz="6" w:space="0" w:color="000000"/>
              <w:left w:val="single" w:sz="6" w:space="0" w:color="000000"/>
              <w:bottom w:val="single" w:sz="6" w:space="0" w:color="000000"/>
              <w:right w:val="single" w:sz="6" w:space="0" w:color="000000"/>
            </w:tcBorders>
          </w:tcPr>
          <w:p w14:paraId="4A0CC881" w14:textId="56D31081" w:rsidR="008B37D2" w:rsidRDefault="008B37D2" w:rsidP="008B37D2">
            <w:pPr>
              <w:pStyle w:val="TableParagraph"/>
              <w:rPr>
                <w:sz w:val="20"/>
              </w:rPr>
            </w:pPr>
            <w:r>
              <w:rPr>
                <w:sz w:val="20"/>
              </w:rPr>
              <w:t>30 257</w:t>
            </w:r>
          </w:p>
        </w:tc>
        <w:tc>
          <w:tcPr>
            <w:tcW w:w="851" w:type="dxa"/>
            <w:tcBorders>
              <w:top w:val="single" w:sz="6" w:space="0" w:color="000000"/>
              <w:left w:val="single" w:sz="6" w:space="0" w:color="000000"/>
              <w:bottom w:val="single" w:sz="6" w:space="0" w:color="000000"/>
              <w:right w:val="single" w:sz="6" w:space="0" w:color="000000"/>
            </w:tcBorders>
          </w:tcPr>
          <w:p w14:paraId="6774E3BD" w14:textId="6B66EFD3" w:rsidR="008B37D2" w:rsidRDefault="008B37D2" w:rsidP="008B37D2">
            <w:pPr>
              <w:pStyle w:val="TableParagraph"/>
              <w:rPr>
                <w:sz w:val="20"/>
              </w:rPr>
            </w:pPr>
            <w:r>
              <w:rPr>
                <w:sz w:val="20"/>
              </w:rPr>
              <w:t>8</w:t>
            </w:r>
            <w:r>
              <w:rPr>
                <w:spacing w:val="1"/>
                <w:sz w:val="20"/>
              </w:rPr>
              <w:t xml:space="preserve"> </w:t>
            </w:r>
            <w:r>
              <w:rPr>
                <w:sz w:val="20"/>
              </w:rPr>
              <w:t>611</w:t>
            </w:r>
          </w:p>
        </w:tc>
        <w:tc>
          <w:tcPr>
            <w:tcW w:w="990" w:type="dxa"/>
            <w:tcBorders>
              <w:top w:val="single" w:sz="6" w:space="0" w:color="000000"/>
              <w:left w:val="single" w:sz="6" w:space="0" w:color="000000"/>
              <w:bottom w:val="single" w:sz="6" w:space="0" w:color="000000"/>
              <w:right w:val="single" w:sz="6" w:space="0" w:color="000000"/>
            </w:tcBorders>
          </w:tcPr>
          <w:p w14:paraId="0A51B290" w14:textId="30BB3537" w:rsidR="008B37D2" w:rsidRDefault="008B37D2" w:rsidP="008B37D2">
            <w:pPr>
              <w:pStyle w:val="TableParagraph"/>
              <w:spacing w:before="89"/>
              <w:ind w:right="90"/>
              <w:rPr>
                <w:sz w:val="20"/>
              </w:rPr>
            </w:pPr>
          </w:p>
        </w:tc>
        <w:tc>
          <w:tcPr>
            <w:tcW w:w="991" w:type="dxa"/>
            <w:tcBorders>
              <w:top w:val="single" w:sz="6" w:space="0" w:color="000000"/>
              <w:left w:val="single" w:sz="6" w:space="0" w:color="000000"/>
              <w:bottom w:val="single" w:sz="6" w:space="0" w:color="000000"/>
              <w:right w:val="single" w:sz="6" w:space="0" w:color="000000"/>
            </w:tcBorders>
          </w:tcPr>
          <w:p w14:paraId="7B3BFD2D" w14:textId="7D2AF08F" w:rsidR="008B37D2" w:rsidRDefault="008B37D2" w:rsidP="008B37D2">
            <w:pPr>
              <w:pStyle w:val="TableParagraph"/>
              <w:spacing w:before="89"/>
              <w:ind w:right="89"/>
              <w:rPr>
                <w:sz w:val="20"/>
              </w:rPr>
            </w:pPr>
          </w:p>
        </w:tc>
        <w:tc>
          <w:tcPr>
            <w:tcW w:w="1563" w:type="dxa"/>
            <w:tcBorders>
              <w:top w:val="single" w:sz="6" w:space="0" w:color="000000"/>
              <w:left w:val="single" w:sz="6" w:space="0" w:color="000000"/>
              <w:bottom w:val="single" w:sz="6" w:space="0" w:color="000000"/>
            </w:tcBorders>
          </w:tcPr>
          <w:p w14:paraId="476C9066" w14:textId="77777777" w:rsidR="008B37D2" w:rsidRDefault="008B37D2" w:rsidP="008B37D2">
            <w:pPr>
              <w:pStyle w:val="TableParagraph"/>
              <w:jc w:val="left"/>
              <w:rPr>
                <w:sz w:val="20"/>
              </w:rPr>
            </w:pPr>
          </w:p>
        </w:tc>
      </w:tr>
      <w:tr w:rsidR="008B37D2" w14:paraId="7D25FCB4" w14:textId="77777777" w:rsidTr="0002091C">
        <w:trPr>
          <w:trHeight w:val="337"/>
        </w:trPr>
        <w:tc>
          <w:tcPr>
            <w:tcW w:w="569" w:type="dxa"/>
            <w:vMerge/>
            <w:tcBorders>
              <w:top w:val="nil"/>
              <w:right w:val="single" w:sz="6" w:space="0" w:color="000000"/>
            </w:tcBorders>
            <w:textDirection w:val="btLr"/>
          </w:tcPr>
          <w:p w14:paraId="34D9AE7B" w14:textId="77777777" w:rsidR="008B37D2" w:rsidRDefault="008B37D2" w:rsidP="008B37D2">
            <w:pPr>
              <w:rPr>
                <w:sz w:val="2"/>
                <w:szCs w:val="2"/>
              </w:rPr>
            </w:pPr>
          </w:p>
        </w:tc>
        <w:tc>
          <w:tcPr>
            <w:tcW w:w="2693" w:type="dxa"/>
            <w:tcBorders>
              <w:top w:val="single" w:sz="6" w:space="0" w:color="000000"/>
              <w:left w:val="single" w:sz="6" w:space="0" w:color="000000"/>
              <w:right w:val="single" w:sz="6" w:space="0" w:color="000000"/>
            </w:tcBorders>
          </w:tcPr>
          <w:p w14:paraId="1E077F33" w14:textId="77777777" w:rsidR="008B37D2" w:rsidRDefault="008B37D2" w:rsidP="008B37D2">
            <w:pPr>
              <w:pStyle w:val="TableParagraph"/>
              <w:spacing w:before="53"/>
              <w:ind w:left="107"/>
              <w:jc w:val="left"/>
              <w:rPr>
                <w:sz w:val="20"/>
              </w:rPr>
            </w:pPr>
            <w:r>
              <w:rPr>
                <w:sz w:val="20"/>
              </w:rPr>
              <w:t>Raasiku</w:t>
            </w:r>
            <w:r>
              <w:rPr>
                <w:spacing w:val="-2"/>
                <w:sz w:val="20"/>
              </w:rPr>
              <w:t xml:space="preserve"> </w:t>
            </w:r>
            <w:r>
              <w:rPr>
                <w:sz w:val="20"/>
              </w:rPr>
              <w:t>Tervisekeskus</w:t>
            </w:r>
          </w:p>
        </w:tc>
        <w:tc>
          <w:tcPr>
            <w:tcW w:w="1138" w:type="dxa"/>
            <w:tcBorders>
              <w:top w:val="single" w:sz="6" w:space="0" w:color="000000"/>
              <w:left w:val="single" w:sz="6" w:space="0" w:color="000000"/>
              <w:right w:val="single" w:sz="6" w:space="0" w:color="000000"/>
            </w:tcBorders>
          </w:tcPr>
          <w:p w14:paraId="20A78B31" w14:textId="7A2CF974" w:rsidR="008B37D2" w:rsidRDefault="008B37D2" w:rsidP="008B37D2">
            <w:pPr>
              <w:pStyle w:val="TableParagraph"/>
              <w:rPr>
                <w:sz w:val="20"/>
              </w:rPr>
            </w:pPr>
            <w:r>
              <w:rPr>
                <w:sz w:val="20"/>
              </w:rPr>
              <w:t>41 195</w:t>
            </w:r>
          </w:p>
        </w:tc>
        <w:tc>
          <w:tcPr>
            <w:tcW w:w="851" w:type="dxa"/>
            <w:tcBorders>
              <w:top w:val="single" w:sz="6" w:space="0" w:color="000000"/>
              <w:left w:val="single" w:sz="6" w:space="0" w:color="000000"/>
              <w:right w:val="single" w:sz="6" w:space="0" w:color="000000"/>
            </w:tcBorders>
          </w:tcPr>
          <w:p w14:paraId="56938B1A" w14:textId="670B6484" w:rsidR="008B37D2" w:rsidRDefault="008B37D2" w:rsidP="008B37D2">
            <w:pPr>
              <w:pStyle w:val="TableParagraph"/>
              <w:rPr>
                <w:sz w:val="20"/>
              </w:rPr>
            </w:pPr>
          </w:p>
        </w:tc>
        <w:tc>
          <w:tcPr>
            <w:tcW w:w="990" w:type="dxa"/>
            <w:tcBorders>
              <w:top w:val="single" w:sz="6" w:space="0" w:color="000000"/>
              <w:left w:val="single" w:sz="6" w:space="0" w:color="000000"/>
              <w:right w:val="single" w:sz="6" w:space="0" w:color="000000"/>
            </w:tcBorders>
          </w:tcPr>
          <w:p w14:paraId="754C360A" w14:textId="7A1D538C" w:rsidR="008B37D2" w:rsidRDefault="008B37D2" w:rsidP="008B37D2">
            <w:pPr>
              <w:pStyle w:val="TableParagraph"/>
              <w:spacing w:before="53"/>
              <w:ind w:right="90"/>
              <w:rPr>
                <w:sz w:val="20"/>
              </w:rPr>
            </w:pPr>
          </w:p>
        </w:tc>
        <w:tc>
          <w:tcPr>
            <w:tcW w:w="991" w:type="dxa"/>
            <w:tcBorders>
              <w:top w:val="single" w:sz="6" w:space="0" w:color="000000"/>
              <w:left w:val="single" w:sz="6" w:space="0" w:color="000000"/>
              <w:right w:val="single" w:sz="6" w:space="0" w:color="000000"/>
            </w:tcBorders>
          </w:tcPr>
          <w:p w14:paraId="07C2166C" w14:textId="77777777" w:rsidR="008B37D2" w:rsidRDefault="008B37D2" w:rsidP="008B37D2">
            <w:pPr>
              <w:pStyle w:val="TableParagraph"/>
              <w:jc w:val="left"/>
              <w:rPr>
                <w:sz w:val="20"/>
              </w:rPr>
            </w:pPr>
          </w:p>
        </w:tc>
        <w:tc>
          <w:tcPr>
            <w:tcW w:w="1563" w:type="dxa"/>
            <w:tcBorders>
              <w:top w:val="single" w:sz="6" w:space="0" w:color="000000"/>
              <w:left w:val="single" w:sz="6" w:space="0" w:color="000000"/>
            </w:tcBorders>
          </w:tcPr>
          <w:p w14:paraId="3BE2D938" w14:textId="77777777" w:rsidR="008B37D2" w:rsidRDefault="008B37D2" w:rsidP="008B37D2">
            <w:pPr>
              <w:pStyle w:val="TableParagraph"/>
              <w:jc w:val="left"/>
              <w:rPr>
                <w:sz w:val="20"/>
              </w:rPr>
            </w:pPr>
          </w:p>
        </w:tc>
      </w:tr>
      <w:tr w:rsidR="008B37D2" w14:paraId="7E0252BD" w14:textId="77777777" w:rsidTr="0002091C">
        <w:trPr>
          <w:trHeight w:val="340"/>
        </w:trPr>
        <w:tc>
          <w:tcPr>
            <w:tcW w:w="3262" w:type="dxa"/>
            <w:gridSpan w:val="2"/>
            <w:tcBorders>
              <w:right w:val="single" w:sz="6" w:space="0" w:color="000000"/>
            </w:tcBorders>
            <w:shd w:val="clear" w:color="auto" w:fill="F1F1F1"/>
          </w:tcPr>
          <w:p w14:paraId="355C7AE1" w14:textId="77777777" w:rsidR="008B37D2" w:rsidRDefault="008B37D2" w:rsidP="008B37D2">
            <w:pPr>
              <w:pStyle w:val="TableParagraph"/>
              <w:spacing w:before="66"/>
              <w:ind w:right="91"/>
              <w:rPr>
                <w:b/>
                <w:sz w:val="18"/>
              </w:rPr>
            </w:pPr>
            <w:r>
              <w:rPr>
                <w:b/>
                <w:sz w:val="18"/>
              </w:rPr>
              <w:t>KOKKU</w:t>
            </w:r>
          </w:p>
        </w:tc>
        <w:tc>
          <w:tcPr>
            <w:tcW w:w="1138" w:type="dxa"/>
            <w:tcBorders>
              <w:left w:val="single" w:sz="6" w:space="0" w:color="000000"/>
              <w:right w:val="single" w:sz="6" w:space="0" w:color="000000"/>
            </w:tcBorders>
            <w:shd w:val="clear" w:color="auto" w:fill="F1F1F1"/>
          </w:tcPr>
          <w:p w14:paraId="37E2DC63" w14:textId="0156D488" w:rsidR="008B37D2" w:rsidRDefault="008B37D2" w:rsidP="008B37D2">
            <w:pPr>
              <w:pStyle w:val="TableParagraph"/>
              <w:spacing w:before="66"/>
              <w:ind w:right="89"/>
              <w:rPr>
                <w:b/>
                <w:sz w:val="18"/>
              </w:rPr>
            </w:pPr>
            <w:r>
              <w:rPr>
                <w:b/>
                <w:sz w:val="18"/>
              </w:rPr>
              <w:t>822</w:t>
            </w:r>
            <w:r>
              <w:rPr>
                <w:b/>
                <w:spacing w:val="-1"/>
                <w:sz w:val="18"/>
              </w:rPr>
              <w:t xml:space="preserve"> </w:t>
            </w:r>
            <w:r>
              <w:rPr>
                <w:b/>
                <w:sz w:val="18"/>
              </w:rPr>
              <w:t>920</w:t>
            </w:r>
          </w:p>
        </w:tc>
        <w:tc>
          <w:tcPr>
            <w:tcW w:w="851" w:type="dxa"/>
            <w:tcBorders>
              <w:left w:val="single" w:sz="6" w:space="0" w:color="000000"/>
              <w:right w:val="single" w:sz="6" w:space="0" w:color="000000"/>
            </w:tcBorders>
            <w:shd w:val="clear" w:color="auto" w:fill="F1F1F1"/>
          </w:tcPr>
          <w:p w14:paraId="152D82DB" w14:textId="6DB2F69E" w:rsidR="008B37D2" w:rsidRDefault="008B37D2" w:rsidP="008B37D2">
            <w:pPr>
              <w:pStyle w:val="TableParagraph"/>
              <w:spacing w:before="66"/>
              <w:ind w:right="87"/>
              <w:rPr>
                <w:b/>
                <w:sz w:val="18"/>
              </w:rPr>
            </w:pPr>
            <w:r>
              <w:rPr>
                <w:b/>
                <w:sz w:val="18"/>
              </w:rPr>
              <w:t>3 044</w:t>
            </w:r>
            <w:r>
              <w:rPr>
                <w:b/>
                <w:spacing w:val="-2"/>
                <w:sz w:val="18"/>
              </w:rPr>
              <w:t xml:space="preserve"> </w:t>
            </w:r>
            <w:r>
              <w:rPr>
                <w:b/>
                <w:sz w:val="18"/>
              </w:rPr>
              <w:t>289</w:t>
            </w:r>
          </w:p>
        </w:tc>
        <w:tc>
          <w:tcPr>
            <w:tcW w:w="990" w:type="dxa"/>
            <w:tcBorders>
              <w:left w:val="single" w:sz="6" w:space="0" w:color="000000"/>
              <w:right w:val="single" w:sz="6" w:space="0" w:color="000000"/>
            </w:tcBorders>
            <w:shd w:val="clear" w:color="auto" w:fill="F1F1F1"/>
          </w:tcPr>
          <w:p w14:paraId="0E01CA94" w14:textId="50CD9E4E" w:rsidR="008B37D2" w:rsidRDefault="008B37D2" w:rsidP="008B37D2">
            <w:pPr>
              <w:pStyle w:val="TableParagraph"/>
              <w:spacing w:before="66"/>
              <w:ind w:right="90"/>
              <w:rPr>
                <w:b/>
                <w:sz w:val="18"/>
              </w:rPr>
            </w:pPr>
            <w:r>
              <w:rPr>
                <w:b/>
                <w:sz w:val="18"/>
              </w:rPr>
              <w:t>2 307 199</w:t>
            </w:r>
          </w:p>
        </w:tc>
        <w:tc>
          <w:tcPr>
            <w:tcW w:w="991" w:type="dxa"/>
            <w:tcBorders>
              <w:left w:val="single" w:sz="6" w:space="0" w:color="000000"/>
              <w:right w:val="single" w:sz="6" w:space="0" w:color="000000"/>
            </w:tcBorders>
            <w:shd w:val="clear" w:color="auto" w:fill="F1F1F1"/>
          </w:tcPr>
          <w:p w14:paraId="75C53A06" w14:textId="1DBDDE82" w:rsidR="008B37D2" w:rsidRDefault="00A7026E" w:rsidP="008B37D2">
            <w:pPr>
              <w:pStyle w:val="TableParagraph"/>
              <w:spacing w:before="66"/>
              <w:ind w:right="89"/>
              <w:rPr>
                <w:b/>
                <w:sz w:val="18"/>
              </w:rPr>
            </w:pPr>
            <w:r>
              <w:rPr>
                <w:b/>
                <w:sz w:val="18"/>
              </w:rPr>
              <w:t>1 625 000</w:t>
            </w:r>
          </w:p>
        </w:tc>
        <w:tc>
          <w:tcPr>
            <w:tcW w:w="1563" w:type="dxa"/>
            <w:tcBorders>
              <w:left w:val="single" w:sz="6" w:space="0" w:color="000000"/>
            </w:tcBorders>
            <w:shd w:val="clear" w:color="auto" w:fill="F1F1F1"/>
          </w:tcPr>
          <w:p w14:paraId="2A4FE31B" w14:textId="07F4EFE4" w:rsidR="008B37D2" w:rsidRDefault="00A3005B" w:rsidP="00A3005B">
            <w:pPr>
              <w:pStyle w:val="TableParagraph"/>
              <w:spacing w:before="66"/>
              <w:ind w:left="720" w:right="83"/>
              <w:jc w:val="center"/>
              <w:rPr>
                <w:b/>
                <w:sz w:val="18"/>
              </w:rPr>
            </w:pPr>
            <w:r>
              <w:rPr>
                <w:b/>
                <w:sz w:val="18"/>
              </w:rPr>
              <w:t>717 000</w:t>
            </w:r>
          </w:p>
        </w:tc>
      </w:tr>
    </w:tbl>
    <w:p w14:paraId="33BD31DA" w14:textId="77777777" w:rsidR="00586D85" w:rsidRDefault="00586D85">
      <w:pPr>
        <w:rPr>
          <w:sz w:val="20"/>
        </w:rPr>
      </w:pPr>
    </w:p>
    <w:p w14:paraId="2C4CBD0B" w14:textId="77777777" w:rsidR="005823DE" w:rsidRDefault="005823DE">
      <w:pPr>
        <w:rPr>
          <w:sz w:val="20"/>
        </w:rPr>
      </w:pPr>
    </w:p>
    <w:p w14:paraId="171C54E3" w14:textId="7602617F" w:rsidR="00586D85" w:rsidRPr="00B65FB2" w:rsidRDefault="00D616D3" w:rsidP="00B65FB2">
      <w:pPr>
        <w:pStyle w:val="Pealkiri2"/>
        <w:numPr>
          <w:ilvl w:val="1"/>
          <w:numId w:val="3"/>
        </w:numPr>
      </w:pPr>
      <w:bookmarkStart w:id="11" w:name="_Toc203929658"/>
      <w:r w:rsidRPr="00B65FB2">
        <w:t>Laenude teenindamine</w:t>
      </w:r>
      <w:bookmarkEnd w:id="11"/>
    </w:p>
    <w:p w14:paraId="34F14708" w14:textId="4A216C9B" w:rsidR="00586D85" w:rsidRDefault="00080FF4" w:rsidP="00AF1E21">
      <w:pPr>
        <w:pStyle w:val="Kehatekst"/>
        <w:spacing w:before="239" w:line="360" w:lineRule="auto"/>
        <w:ind w:left="257" w:right="1052"/>
        <w:jc w:val="both"/>
      </w:pPr>
      <w:r>
        <w:t xml:space="preserve">2025. aasta eelarvesse on planeeritud laenu võtmine 3 000 000 eurot ja </w:t>
      </w:r>
      <w:r w:rsidRPr="006625B7">
        <w:t>7</w:t>
      </w:r>
      <w:r w:rsidR="006625B7" w:rsidRPr="006625B7">
        <w:t>95</w:t>
      </w:r>
      <w:r w:rsidRPr="006625B7">
        <w:t> </w:t>
      </w:r>
      <w:r w:rsidR="006625B7" w:rsidRPr="006625B7">
        <w:t>6</w:t>
      </w:r>
      <w:r w:rsidRPr="006625B7">
        <w:t>00</w:t>
      </w:r>
      <w:r>
        <w:t xml:space="preserve"> eurot olemasolevate laenude tagasimaksmiseks. </w:t>
      </w:r>
      <w:r w:rsidR="00D616D3">
        <w:t xml:space="preserve">Raasiku vallal on </w:t>
      </w:r>
      <w:r w:rsidR="00D616D3" w:rsidRPr="00F92CA5">
        <w:t>kuus</w:t>
      </w:r>
      <w:r w:rsidR="00D616D3">
        <w:t xml:space="preserve"> kehtivat laenulepingu</w:t>
      </w:r>
      <w:r w:rsidR="002A35FE">
        <w:t>t.</w:t>
      </w:r>
      <w:r w:rsidR="00D616D3">
        <w:t xml:space="preserve"> Käesoleva</w:t>
      </w:r>
      <w:r w:rsidR="00D616D3">
        <w:rPr>
          <w:spacing w:val="1"/>
        </w:rPr>
        <w:t xml:space="preserve"> </w:t>
      </w:r>
      <w:r w:rsidR="00D616D3">
        <w:t>eelarvestrateegia</w:t>
      </w:r>
      <w:r w:rsidR="00D616D3">
        <w:rPr>
          <w:spacing w:val="1"/>
        </w:rPr>
        <w:t xml:space="preserve"> </w:t>
      </w:r>
      <w:r w:rsidR="00D616D3">
        <w:t>koostamise</w:t>
      </w:r>
      <w:r w:rsidR="00D616D3">
        <w:rPr>
          <w:spacing w:val="1"/>
        </w:rPr>
        <w:t xml:space="preserve"> </w:t>
      </w:r>
      <w:r w:rsidR="00D616D3">
        <w:t>ajaks</w:t>
      </w:r>
      <w:r w:rsidR="00D616D3">
        <w:rPr>
          <w:spacing w:val="1"/>
        </w:rPr>
        <w:t xml:space="preserve"> </w:t>
      </w:r>
      <w:r w:rsidR="00D616D3">
        <w:t>on</w:t>
      </w:r>
      <w:r w:rsidR="00D616D3">
        <w:rPr>
          <w:spacing w:val="1"/>
        </w:rPr>
        <w:t xml:space="preserve"> </w:t>
      </w:r>
      <w:r w:rsidR="00D616D3">
        <w:t>Raasiku</w:t>
      </w:r>
      <w:r w:rsidR="00D616D3">
        <w:rPr>
          <w:spacing w:val="1"/>
        </w:rPr>
        <w:t xml:space="preserve"> </w:t>
      </w:r>
      <w:r w:rsidR="00D616D3">
        <w:t>vallal</w:t>
      </w:r>
      <w:r w:rsidR="00D616D3">
        <w:rPr>
          <w:spacing w:val="1"/>
        </w:rPr>
        <w:t xml:space="preserve"> </w:t>
      </w:r>
      <w:r w:rsidR="00D616D3">
        <w:t>teenindada</w:t>
      </w:r>
      <w:r w:rsidR="00D616D3">
        <w:rPr>
          <w:spacing w:val="1"/>
        </w:rPr>
        <w:t xml:space="preserve"> </w:t>
      </w:r>
      <w:r w:rsidR="00D616D3">
        <w:t>laenulepingu</w:t>
      </w:r>
      <w:r w:rsidR="0032280E">
        <w:t>d</w:t>
      </w:r>
      <w:r w:rsidR="00D616D3">
        <w:rPr>
          <w:spacing w:val="-1"/>
        </w:rPr>
        <w:t xml:space="preserve"> </w:t>
      </w:r>
      <w:r w:rsidR="00D616D3">
        <w:t xml:space="preserve">kogusummas </w:t>
      </w:r>
      <w:r w:rsidR="002D3255">
        <w:t>8,4</w:t>
      </w:r>
      <w:r w:rsidR="00D616D3">
        <w:t xml:space="preserve"> mln eurot</w:t>
      </w:r>
      <w:r w:rsidR="002D3255">
        <w:t xml:space="preserve">, millest 2 mln on veel </w:t>
      </w:r>
      <w:r w:rsidR="00BE120B">
        <w:t>pangast välja võtmata.</w:t>
      </w:r>
    </w:p>
    <w:p w14:paraId="273ECB16" w14:textId="57D347DC" w:rsidR="00586D85" w:rsidRDefault="00D616D3" w:rsidP="00AF1E21">
      <w:pPr>
        <w:pStyle w:val="Kehatekst"/>
        <w:spacing w:before="120" w:line="360" w:lineRule="auto"/>
        <w:ind w:left="257" w:right="1052"/>
        <w:jc w:val="both"/>
      </w:pPr>
      <w:r>
        <w:t>Laenujäägist</w:t>
      </w:r>
      <w:r>
        <w:rPr>
          <w:spacing w:val="16"/>
        </w:rPr>
        <w:t xml:space="preserve"> </w:t>
      </w:r>
      <w:r>
        <w:t>moodustavad</w:t>
      </w:r>
      <w:r>
        <w:rPr>
          <w:spacing w:val="15"/>
        </w:rPr>
        <w:t xml:space="preserve"> </w:t>
      </w:r>
      <w:r>
        <w:t>suurima</w:t>
      </w:r>
      <w:r>
        <w:rPr>
          <w:spacing w:val="15"/>
        </w:rPr>
        <w:t xml:space="preserve"> </w:t>
      </w:r>
      <w:r>
        <w:t>osa</w:t>
      </w:r>
      <w:r>
        <w:rPr>
          <w:spacing w:val="13"/>
        </w:rPr>
        <w:t xml:space="preserve"> </w:t>
      </w:r>
      <w:r>
        <w:t>Raasiku</w:t>
      </w:r>
      <w:r>
        <w:rPr>
          <w:spacing w:val="16"/>
        </w:rPr>
        <w:t xml:space="preserve"> </w:t>
      </w:r>
      <w:r>
        <w:t>Põhikooli</w:t>
      </w:r>
      <w:r>
        <w:rPr>
          <w:spacing w:val="16"/>
        </w:rPr>
        <w:t xml:space="preserve"> </w:t>
      </w:r>
      <w:r>
        <w:t>rekonstrueerimise</w:t>
      </w:r>
      <w:r>
        <w:rPr>
          <w:spacing w:val="-58"/>
        </w:rPr>
        <w:t xml:space="preserve"> </w:t>
      </w:r>
      <w:r>
        <w:t>ja</w:t>
      </w:r>
      <w:r>
        <w:rPr>
          <w:spacing w:val="1"/>
        </w:rPr>
        <w:t xml:space="preserve"> </w:t>
      </w:r>
      <w:r>
        <w:t>Spordihoone</w:t>
      </w:r>
      <w:r>
        <w:rPr>
          <w:spacing w:val="1"/>
        </w:rPr>
        <w:t xml:space="preserve"> </w:t>
      </w:r>
      <w:r>
        <w:t>ehitamise</w:t>
      </w:r>
      <w:r>
        <w:rPr>
          <w:spacing w:val="1"/>
        </w:rPr>
        <w:t xml:space="preserve"> </w:t>
      </w:r>
      <w:r>
        <w:t>ning</w:t>
      </w:r>
      <w:r>
        <w:rPr>
          <w:spacing w:val="1"/>
        </w:rPr>
        <w:t xml:space="preserve"> </w:t>
      </w:r>
      <w:r>
        <w:t>Aruküla</w:t>
      </w:r>
      <w:r>
        <w:rPr>
          <w:spacing w:val="1"/>
        </w:rPr>
        <w:t xml:space="preserve"> </w:t>
      </w:r>
      <w:r>
        <w:t>Põhikooli</w:t>
      </w:r>
      <w:r>
        <w:rPr>
          <w:spacing w:val="1"/>
        </w:rPr>
        <w:t xml:space="preserve"> </w:t>
      </w:r>
      <w:r>
        <w:t>laienduse</w:t>
      </w:r>
      <w:r>
        <w:rPr>
          <w:spacing w:val="1"/>
        </w:rPr>
        <w:t xml:space="preserve"> </w:t>
      </w:r>
      <w:r>
        <w:t>ja</w:t>
      </w:r>
      <w:r>
        <w:rPr>
          <w:spacing w:val="1"/>
        </w:rPr>
        <w:t xml:space="preserve"> </w:t>
      </w:r>
      <w:r>
        <w:t>staadioni</w:t>
      </w:r>
      <w:r>
        <w:rPr>
          <w:spacing w:val="1"/>
        </w:rPr>
        <w:t xml:space="preserve"> </w:t>
      </w:r>
      <w:r>
        <w:t>rajamise</w:t>
      </w:r>
      <w:r>
        <w:rPr>
          <w:spacing w:val="-57"/>
        </w:rPr>
        <w:t xml:space="preserve"> </w:t>
      </w:r>
      <w:r>
        <w:t>finantseerimislaenud</w:t>
      </w:r>
      <w:r w:rsidR="0032280E">
        <w:t>, Aruküla ja Raasiku Lasteaia juurdeehituste finantseerimi</w:t>
      </w:r>
      <w:r w:rsidR="00C272D6">
        <w:t>ne</w:t>
      </w:r>
      <w:r w:rsidR="00D5169E">
        <w:t xml:space="preserve">. 2025. aastal </w:t>
      </w:r>
      <w:r w:rsidR="00A5354E">
        <w:t>saadud laenurahaga on plaanis finantseerida Aruküla-Kalesi kergliiklustee rajamist, investeeritakse kolme ÜVK-ga seotud projekti: Raasiku reoveekogumisala ühisveevärgi- ja kanalisatsiooni väljaehitamine, Aruküla reoveekogumisala ÜVK väljaehitamine ja Raasiku reoveekogumisala kirdeosa ÜVK väljaehitamine</w:t>
      </w:r>
      <w:r>
        <w:t>.</w:t>
      </w:r>
    </w:p>
    <w:p w14:paraId="01002E07" w14:textId="2529C087" w:rsidR="006748D2" w:rsidRDefault="006748D2" w:rsidP="00AF1E21">
      <w:pPr>
        <w:pStyle w:val="Kehatekst"/>
        <w:spacing w:before="120" w:line="360" w:lineRule="auto"/>
        <w:ind w:left="257" w:right="1052"/>
        <w:jc w:val="both"/>
      </w:pPr>
      <w:r>
        <w:t xml:space="preserve">Kohaliku omavalitsuse üksuse finantsjuhtimise seaduse järgi kuuluvad finantseerimistegevuse eelarveosa koosseisu laenude võtmine, võlakirjade emiteerimine, kapitalirendi- ja faktooringkohustuste võtmine, kohustuste võtmine teenuste kontsessioonikokkulepete alusel ja võetud laenude tagasimaksmine, kapitalirendi- ja faktooringkohustuste täitmine, emiteeritud </w:t>
      </w:r>
      <w:r w:rsidR="000725F1">
        <w:t>võlakirjade lunastamine ning tagasimaksed teenuste kontsessioonikokkulepete alusel. Finantseerimistegevuse kogusumma on üks komponent eelarve ülejäägi ja puudujäägi arvestamisel. Finantsjuhtimise seadus pöörab suurt tähelepanu omavalitsuste võlakoormusele. Seaduse kohaselt on netovõlakoormus võlakohustuste ja likviidsete varade vahe aruandeaasta lõpu seisuga. Võlakoormuse arvestamisel lähtutakse netoarvestuse põhimõttest, et suuremas summas likviidsete vahendite olemasolul saaks omavalitsusüksustele võimaldada suuremas summas kohustuste võtmist.</w:t>
      </w:r>
    </w:p>
    <w:p w14:paraId="6C463A83" w14:textId="76C875F3" w:rsidR="00F63262" w:rsidRDefault="00DA4AC2" w:rsidP="00DA4AC2">
      <w:pPr>
        <w:pStyle w:val="Kehatekst"/>
        <w:spacing w:before="121" w:line="360" w:lineRule="auto"/>
        <w:ind w:left="257" w:right="1052"/>
        <w:jc w:val="both"/>
      </w:pPr>
      <w:r>
        <w:t>Kuni aastani 2025 võib netovõlakoormus aruandeaasta lõpul ulatuda lõppenud aruandeaasta põhitegevuse tulude ja põhitegevuse kulude kümnekordse vaheni, kuid ei tohi ületada sama aruandeaasta põhitegevuse tulude kogusummat. Kui põhitegevuse tulude ja põhitegevuse kulude kümnekordne vahe on väiksem kui 75 protsenti vastava aruandeaasta põhitegevuse tuludest, võib netovõlakoormus ulatuda kuni 75 protsendini vastava aruandeaasta põhitegevuse tuludest. Alates 2025. aastast väheneb netovõlakoormuse ülemmäär iga aasta 5% võrra kuni 6</w:t>
      </w:r>
      <w:r w:rsidR="001D4E47">
        <w:t>0</w:t>
      </w:r>
      <w:r>
        <w:t>%-ni.</w:t>
      </w:r>
    </w:p>
    <w:p w14:paraId="0286B81D" w14:textId="32ECB2E0" w:rsidR="00655A0A" w:rsidRPr="00FD2CCC" w:rsidRDefault="005823DE" w:rsidP="00FD2CCC">
      <w:pPr>
        <w:pStyle w:val="Pealkiri3"/>
        <w:numPr>
          <w:ilvl w:val="2"/>
          <w:numId w:val="1"/>
        </w:numPr>
        <w:rPr>
          <w:b/>
          <w:bCs/>
        </w:rPr>
      </w:pPr>
      <w:bookmarkStart w:id="12" w:name="_Toc203929659"/>
      <w:r w:rsidRPr="00FD2CCC">
        <w:rPr>
          <w:b/>
          <w:bCs/>
        </w:rPr>
        <w:lastRenderedPageBreak/>
        <w:t>V</w:t>
      </w:r>
      <w:r w:rsidR="00D616D3" w:rsidRPr="00FD2CCC">
        <w:rPr>
          <w:b/>
          <w:bCs/>
        </w:rPr>
        <w:t>allaeelarve</w:t>
      </w:r>
      <w:r w:rsidR="00D616D3" w:rsidRPr="00FD2CCC">
        <w:rPr>
          <w:b/>
          <w:bCs/>
          <w:spacing w:val="-7"/>
        </w:rPr>
        <w:t xml:space="preserve"> </w:t>
      </w:r>
      <w:r w:rsidR="00D616D3" w:rsidRPr="00FD2CCC">
        <w:rPr>
          <w:b/>
          <w:bCs/>
        </w:rPr>
        <w:t>prognoos</w:t>
      </w:r>
      <w:r w:rsidR="00D616D3" w:rsidRPr="00FD2CCC">
        <w:rPr>
          <w:b/>
          <w:bCs/>
          <w:spacing w:val="-8"/>
        </w:rPr>
        <w:t xml:space="preserve"> </w:t>
      </w:r>
      <w:r w:rsidR="00D616D3" w:rsidRPr="00FD2CCC">
        <w:rPr>
          <w:b/>
          <w:bCs/>
        </w:rPr>
        <w:t>aastateks</w:t>
      </w:r>
      <w:r w:rsidR="00D616D3" w:rsidRPr="00FD2CCC">
        <w:rPr>
          <w:b/>
          <w:bCs/>
          <w:spacing w:val="-6"/>
        </w:rPr>
        <w:t xml:space="preserve"> </w:t>
      </w:r>
      <w:r w:rsidR="00D616D3" w:rsidRPr="00FD2CCC">
        <w:rPr>
          <w:b/>
          <w:bCs/>
        </w:rPr>
        <w:t>202</w:t>
      </w:r>
      <w:r w:rsidR="00803951" w:rsidRPr="00FD2CCC">
        <w:rPr>
          <w:b/>
          <w:bCs/>
        </w:rPr>
        <w:t>6</w:t>
      </w:r>
      <w:r w:rsidR="008D7057" w:rsidRPr="00FD2CCC">
        <w:rPr>
          <w:b/>
          <w:bCs/>
        </w:rPr>
        <w:t>–</w:t>
      </w:r>
      <w:r w:rsidR="00D616D3" w:rsidRPr="00FD2CCC">
        <w:rPr>
          <w:b/>
          <w:bCs/>
        </w:rPr>
        <w:t>202</w:t>
      </w:r>
      <w:r w:rsidR="00803951" w:rsidRPr="00FD2CCC">
        <w:rPr>
          <w:b/>
          <w:bCs/>
        </w:rPr>
        <w:t>9</w:t>
      </w:r>
      <w:r w:rsidR="00655A0A" w:rsidRPr="00FD2CCC">
        <w:rPr>
          <w:rStyle w:val="Allmrkuseviide"/>
          <w:b/>
          <w:bCs/>
        </w:rPr>
        <w:footnoteReference w:id="7"/>
      </w:r>
      <w:bookmarkEnd w:id="12"/>
    </w:p>
    <w:p w14:paraId="4BE5FBB7" w14:textId="3B5AA45B" w:rsidR="00586D85" w:rsidRPr="00FD2CCC" w:rsidRDefault="00D616D3" w:rsidP="00FD2CCC">
      <w:pPr>
        <w:pStyle w:val="Pealkiri3"/>
        <w:numPr>
          <w:ilvl w:val="2"/>
          <w:numId w:val="1"/>
        </w:numPr>
        <w:rPr>
          <w:b/>
          <w:bCs/>
        </w:rPr>
      </w:pPr>
      <w:bookmarkStart w:id="13" w:name="_Toc203929660"/>
      <w:r w:rsidRPr="00FD2CCC">
        <w:rPr>
          <w:b/>
          <w:bCs/>
        </w:rPr>
        <w:t>Tulude</w:t>
      </w:r>
      <w:r w:rsidRPr="00FD2CCC">
        <w:rPr>
          <w:b/>
          <w:bCs/>
          <w:spacing w:val="-6"/>
        </w:rPr>
        <w:t xml:space="preserve"> </w:t>
      </w:r>
      <w:r w:rsidRPr="00FD2CCC">
        <w:rPr>
          <w:b/>
          <w:bCs/>
        </w:rPr>
        <w:t>prognoos</w:t>
      </w:r>
      <w:bookmarkEnd w:id="13"/>
    </w:p>
    <w:p w14:paraId="50F6771E" w14:textId="1B53B15E" w:rsidR="00586D85" w:rsidRDefault="00D616D3" w:rsidP="00AF1E21">
      <w:pPr>
        <w:pStyle w:val="Kehatekst"/>
        <w:spacing w:before="239" w:line="360" w:lineRule="auto"/>
        <w:ind w:left="257" w:right="1052"/>
        <w:jc w:val="both"/>
      </w:pPr>
      <w:r>
        <w:t>Käesolevas</w:t>
      </w:r>
      <w:r>
        <w:rPr>
          <w:spacing w:val="1"/>
        </w:rPr>
        <w:t xml:space="preserve"> </w:t>
      </w:r>
      <w:r>
        <w:t>eelarvestrateegias</w:t>
      </w:r>
      <w:r>
        <w:rPr>
          <w:spacing w:val="1"/>
        </w:rPr>
        <w:t xml:space="preserve"> </w:t>
      </w:r>
      <w:r>
        <w:t>on</w:t>
      </w:r>
      <w:r>
        <w:rPr>
          <w:spacing w:val="1"/>
        </w:rPr>
        <w:t xml:space="preserve"> </w:t>
      </w:r>
      <w:r>
        <w:t>põhitegevuse</w:t>
      </w:r>
      <w:r>
        <w:rPr>
          <w:spacing w:val="1"/>
        </w:rPr>
        <w:t xml:space="preserve"> </w:t>
      </w:r>
      <w:r>
        <w:t>tulude</w:t>
      </w:r>
      <w:r>
        <w:rPr>
          <w:spacing w:val="1"/>
        </w:rPr>
        <w:t xml:space="preserve"> </w:t>
      </w:r>
      <w:r>
        <w:t>osas</w:t>
      </w:r>
      <w:r>
        <w:rPr>
          <w:spacing w:val="1"/>
        </w:rPr>
        <w:t xml:space="preserve"> </w:t>
      </w:r>
      <w:r>
        <w:t>välja</w:t>
      </w:r>
      <w:r>
        <w:rPr>
          <w:spacing w:val="1"/>
        </w:rPr>
        <w:t xml:space="preserve"> </w:t>
      </w:r>
      <w:r>
        <w:t>toodud</w:t>
      </w:r>
      <w:r>
        <w:rPr>
          <w:spacing w:val="1"/>
        </w:rPr>
        <w:t xml:space="preserve"> </w:t>
      </w:r>
      <w:r>
        <w:t>maksutulud,</w:t>
      </w:r>
      <w:r>
        <w:rPr>
          <w:spacing w:val="1"/>
        </w:rPr>
        <w:t xml:space="preserve"> </w:t>
      </w:r>
      <w:r>
        <w:t>tulud</w:t>
      </w:r>
      <w:r>
        <w:rPr>
          <w:spacing w:val="1"/>
        </w:rPr>
        <w:t xml:space="preserve"> </w:t>
      </w:r>
      <w:r>
        <w:t>kaupade ja teenuste müügist, saadud toetused tegevuskuludeks ja muud tegevustulud. See on</w:t>
      </w:r>
      <w:r>
        <w:rPr>
          <w:spacing w:val="1"/>
        </w:rPr>
        <w:t xml:space="preserve"> </w:t>
      </w:r>
      <w:r>
        <w:t>vastavalt</w:t>
      </w:r>
      <w:r>
        <w:rPr>
          <w:spacing w:val="1"/>
        </w:rPr>
        <w:t xml:space="preserve"> </w:t>
      </w:r>
      <w:r>
        <w:t>kohaliku</w:t>
      </w:r>
      <w:r>
        <w:rPr>
          <w:spacing w:val="1"/>
        </w:rPr>
        <w:t xml:space="preserve"> </w:t>
      </w:r>
      <w:r>
        <w:t>omavalitsuse</w:t>
      </w:r>
      <w:r>
        <w:rPr>
          <w:spacing w:val="1"/>
        </w:rPr>
        <w:t xml:space="preserve"> </w:t>
      </w:r>
      <w:r>
        <w:t>üksuse</w:t>
      </w:r>
      <w:r>
        <w:rPr>
          <w:spacing w:val="1"/>
        </w:rPr>
        <w:t xml:space="preserve"> </w:t>
      </w:r>
      <w:r>
        <w:t>finantsjuhtimise</w:t>
      </w:r>
      <w:r>
        <w:rPr>
          <w:spacing w:val="1"/>
        </w:rPr>
        <w:t xml:space="preserve"> </w:t>
      </w:r>
      <w:r>
        <w:t>seaduse</w:t>
      </w:r>
      <w:r>
        <w:rPr>
          <w:spacing w:val="1"/>
        </w:rPr>
        <w:t xml:space="preserve"> </w:t>
      </w:r>
      <w:r>
        <w:t>§7</w:t>
      </w:r>
      <w:r>
        <w:rPr>
          <w:spacing w:val="1"/>
        </w:rPr>
        <w:t xml:space="preserve"> </w:t>
      </w:r>
      <w:r>
        <w:t>liigendusele.</w:t>
      </w:r>
      <w:r>
        <w:rPr>
          <w:spacing w:val="1"/>
        </w:rPr>
        <w:t xml:space="preserve"> </w:t>
      </w:r>
      <w:r>
        <w:t>Tulud</w:t>
      </w:r>
      <w:r>
        <w:rPr>
          <w:spacing w:val="1"/>
        </w:rPr>
        <w:t xml:space="preserve"> </w:t>
      </w:r>
      <w:r>
        <w:t>on</w:t>
      </w:r>
      <w:r>
        <w:rPr>
          <w:spacing w:val="1"/>
        </w:rPr>
        <w:t xml:space="preserve"> </w:t>
      </w:r>
      <w:r>
        <w:t>prognoositud</w:t>
      </w:r>
      <w:r>
        <w:rPr>
          <w:spacing w:val="1"/>
        </w:rPr>
        <w:t xml:space="preserve"> </w:t>
      </w:r>
      <w:r>
        <w:t>jälgides</w:t>
      </w:r>
      <w:r>
        <w:rPr>
          <w:spacing w:val="1"/>
        </w:rPr>
        <w:t xml:space="preserve"> </w:t>
      </w:r>
      <w:r>
        <w:t>valla</w:t>
      </w:r>
      <w:r>
        <w:rPr>
          <w:spacing w:val="1"/>
        </w:rPr>
        <w:t xml:space="preserve"> </w:t>
      </w:r>
      <w:r>
        <w:t>statistilisi</w:t>
      </w:r>
      <w:r>
        <w:rPr>
          <w:spacing w:val="1"/>
        </w:rPr>
        <w:t xml:space="preserve"> </w:t>
      </w:r>
      <w:r>
        <w:t>näitajad</w:t>
      </w:r>
      <w:r>
        <w:rPr>
          <w:spacing w:val="1"/>
        </w:rPr>
        <w:t xml:space="preserve"> </w:t>
      </w:r>
      <w:r>
        <w:t>(elanikkonna</w:t>
      </w:r>
      <w:r>
        <w:rPr>
          <w:spacing w:val="1"/>
        </w:rPr>
        <w:t xml:space="preserve"> </w:t>
      </w:r>
      <w:r>
        <w:t>arv,</w:t>
      </w:r>
      <w:r>
        <w:rPr>
          <w:spacing w:val="1"/>
        </w:rPr>
        <w:t xml:space="preserve"> </w:t>
      </w:r>
      <w:r>
        <w:t>maksumaksjate</w:t>
      </w:r>
      <w:r>
        <w:rPr>
          <w:spacing w:val="1"/>
        </w:rPr>
        <w:t xml:space="preserve"> </w:t>
      </w:r>
      <w:r>
        <w:t>arv</w:t>
      </w:r>
      <w:r>
        <w:rPr>
          <w:spacing w:val="1"/>
        </w:rPr>
        <w:t xml:space="preserve"> </w:t>
      </w:r>
      <w:r>
        <w:t>ja</w:t>
      </w:r>
      <w:r>
        <w:rPr>
          <w:spacing w:val="1"/>
        </w:rPr>
        <w:t xml:space="preserve"> </w:t>
      </w:r>
      <w:r>
        <w:t>sissetulekud)</w:t>
      </w:r>
      <w:r w:rsidR="00AF1E21">
        <w:t>, Eesti Panga juunis avaldatud majandusprognoosi</w:t>
      </w:r>
      <w:r>
        <w:t xml:space="preserve"> ja Rahandusministeeriumi 202</w:t>
      </w:r>
      <w:r w:rsidR="00AB6B18">
        <w:t>5</w:t>
      </w:r>
      <w:r>
        <w:t>. aasta kevadise majandusprognoosi kohast SKP</w:t>
      </w:r>
      <w:r>
        <w:rPr>
          <w:spacing w:val="1"/>
        </w:rPr>
        <w:t xml:space="preserve"> </w:t>
      </w:r>
      <w:r>
        <w:t>ja</w:t>
      </w:r>
      <w:r>
        <w:rPr>
          <w:spacing w:val="-2"/>
        </w:rPr>
        <w:t xml:space="preserve"> </w:t>
      </w:r>
      <w:r>
        <w:t>brutopalkade</w:t>
      </w:r>
      <w:r>
        <w:rPr>
          <w:spacing w:val="-1"/>
        </w:rPr>
        <w:t xml:space="preserve"> </w:t>
      </w:r>
      <w:r>
        <w:t>muutust.</w:t>
      </w:r>
    </w:p>
    <w:p w14:paraId="1A44995C" w14:textId="415CAAC3" w:rsidR="00586D85" w:rsidRDefault="00D616D3" w:rsidP="00AF1E21">
      <w:pPr>
        <w:pStyle w:val="Kehatekst"/>
        <w:spacing w:before="120" w:line="360" w:lineRule="auto"/>
        <w:ind w:left="257" w:right="1051"/>
        <w:jc w:val="both"/>
      </w:pPr>
      <w:r>
        <w:t>Rahandusministeeriumi</w:t>
      </w:r>
      <w:r>
        <w:rPr>
          <w:spacing w:val="1"/>
        </w:rPr>
        <w:t xml:space="preserve"> </w:t>
      </w:r>
      <w:r>
        <w:t>majandusprognoosile</w:t>
      </w:r>
      <w:r>
        <w:rPr>
          <w:spacing w:val="1"/>
        </w:rPr>
        <w:t xml:space="preserve"> </w:t>
      </w:r>
      <w:r>
        <w:t>ja</w:t>
      </w:r>
      <w:r>
        <w:rPr>
          <w:spacing w:val="1"/>
        </w:rPr>
        <w:t xml:space="preserve"> </w:t>
      </w:r>
      <w:r>
        <w:t>reaalsetele</w:t>
      </w:r>
      <w:r>
        <w:rPr>
          <w:spacing w:val="1"/>
        </w:rPr>
        <w:t xml:space="preserve"> </w:t>
      </w:r>
      <w:r>
        <w:t>maksulaekumistele</w:t>
      </w:r>
      <w:r>
        <w:rPr>
          <w:spacing w:val="1"/>
        </w:rPr>
        <w:t xml:space="preserve"> </w:t>
      </w:r>
      <w:r>
        <w:t>ning</w:t>
      </w:r>
      <w:r>
        <w:rPr>
          <w:spacing w:val="1"/>
        </w:rPr>
        <w:t xml:space="preserve"> </w:t>
      </w:r>
      <w:r>
        <w:t>rahvastikuregistri andmetele tuginedes on prognoositud vallale põhitegevuse tulude muutuseks</w:t>
      </w:r>
      <w:r>
        <w:rPr>
          <w:spacing w:val="1"/>
        </w:rPr>
        <w:t xml:space="preserve"> </w:t>
      </w:r>
      <w:r>
        <w:t>202</w:t>
      </w:r>
      <w:r w:rsidR="00D44234">
        <w:t>5</w:t>
      </w:r>
      <w:r>
        <w:t xml:space="preserve">. </w:t>
      </w:r>
      <w:r w:rsidRPr="00E740D1">
        <w:t xml:space="preserve">aastaks </w:t>
      </w:r>
      <w:r w:rsidR="00170E1A" w:rsidRPr="00E740D1">
        <w:t xml:space="preserve">võrreldes 2024. aasta eelarvega </w:t>
      </w:r>
      <w:r w:rsidR="00F5503D" w:rsidRPr="00E740D1">
        <w:t>+</w:t>
      </w:r>
      <w:r w:rsidR="00170E1A" w:rsidRPr="00E740D1">
        <w:t>4,</w:t>
      </w:r>
      <w:r w:rsidR="00170E1A">
        <w:t>9</w:t>
      </w:r>
      <w:r w:rsidR="001F083B">
        <w:t xml:space="preserve"> </w:t>
      </w:r>
      <w:r w:rsidRPr="00F5503D">
        <w:t>%</w:t>
      </w:r>
      <w:r w:rsidR="00170E1A">
        <w:t xml:space="preserve"> ja võrreldes 2024. aasta eelarvetäitmi</w:t>
      </w:r>
      <w:r w:rsidR="00E740D1">
        <w:t>sega 1,8%</w:t>
      </w:r>
      <w:r w:rsidR="00126131" w:rsidRPr="00F5503D">
        <w:t>.</w:t>
      </w:r>
      <w:r w:rsidR="00126131">
        <w:t xml:space="preserve"> </w:t>
      </w:r>
      <w:r w:rsidR="00E92E08" w:rsidRPr="00E40D3C">
        <w:t>P</w:t>
      </w:r>
      <w:r w:rsidR="00C272D6">
        <w:t>e</w:t>
      </w:r>
      <w:r w:rsidR="00E92E08" w:rsidRPr="00E40D3C">
        <w:t>rioodil 202</w:t>
      </w:r>
      <w:r w:rsidR="005245EF">
        <w:t>6</w:t>
      </w:r>
      <w:r w:rsidR="00E92E08" w:rsidRPr="00E40D3C">
        <w:t>–202</w:t>
      </w:r>
      <w:r w:rsidR="005245EF">
        <w:t>9</w:t>
      </w:r>
      <w:r w:rsidR="00E92E08" w:rsidRPr="00E40D3C">
        <w:t xml:space="preserve"> laekumise kasv stabiliseerub ja kohalikele omavalitsustele laekuv tulumaks kasvab </w:t>
      </w:r>
      <w:r w:rsidR="00E92E08" w:rsidRPr="00F67AEC">
        <w:t xml:space="preserve">keskmiselt </w:t>
      </w:r>
      <w:r w:rsidR="00F67AEC" w:rsidRPr="00F67AEC">
        <w:t>4</w:t>
      </w:r>
      <w:r w:rsidR="004926DA" w:rsidRPr="00F67AEC">
        <w:t>–</w:t>
      </w:r>
      <w:r w:rsidR="00F67AEC" w:rsidRPr="00F67AEC">
        <w:t>5</w:t>
      </w:r>
      <w:r w:rsidR="001F083B">
        <w:t xml:space="preserve"> </w:t>
      </w:r>
      <w:r w:rsidR="00E92E08" w:rsidRPr="00E40D3C">
        <w:t>% aastas</w:t>
      </w:r>
      <w:r w:rsidR="00E92E08">
        <w:t xml:space="preserve">. </w:t>
      </w:r>
      <w:r>
        <w:t>Tulude kasvuallikana on arvestatud valla maksumaksjate sissetulekute kasvu nii</w:t>
      </w:r>
      <w:r>
        <w:rPr>
          <w:spacing w:val="1"/>
        </w:rPr>
        <w:t xml:space="preserve"> </w:t>
      </w:r>
      <w:r>
        <w:t>nagu</w:t>
      </w:r>
      <w:r>
        <w:rPr>
          <w:spacing w:val="1"/>
        </w:rPr>
        <w:t xml:space="preserve"> </w:t>
      </w:r>
      <w:r>
        <w:t>Rahandusministeerium</w:t>
      </w:r>
      <w:r>
        <w:rPr>
          <w:spacing w:val="1"/>
        </w:rPr>
        <w:t xml:space="preserve"> </w:t>
      </w:r>
      <w:r>
        <w:t>on</w:t>
      </w:r>
      <w:r>
        <w:rPr>
          <w:spacing w:val="1"/>
        </w:rPr>
        <w:t xml:space="preserve"> </w:t>
      </w:r>
      <w:r>
        <w:t>prognoosinud</w:t>
      </w:r>
      <w:r>
        <w:rPr>
          <w:spacing w:val="1"/>
        </w:rPr>
        <w:t xml:space="preserve"> </w:t>
      </w:r>
      <w:r>
        <w:t>keskmise</w:t>
      </w:r>
      <w:r>
        <w:rPr>
          <w:spacing w:val="1"/>
        </w:rPr>
        <w:t xml:space="preserve"> </w:t>
      </w:r>
      <w:r>
        <w:t>palga</w:t>
      </w:r>
      <w:r>
        <w:rPr>
          <w:spacing w:val="1"/>
        </w:rPr>
        <w:t xml:space="preserve"> </w:t>
      </w:r>
      <w:r>
        <w:t>kasvu</w:t>
      </w:r>
      <w:r>
        <w:rPr>
          <w:spacing w:val="1"/>
        </w:rPr>
        <w:t xml:space="preserve"> </w:t>
      </w:r>
      <w:r>
        <w:t>ja</w:t>
      </w:r>
      <w:r>
        <w:rPr>
          <w:spacing w:val="1"/>
        </w:rPr>
        <w:t xml:space="preserve"> </w:t>
      </w:r>
      <w:r>
        <w:t>maksumaksjate</w:t>
      </w:r>
      <w:r>
        <w:rPr>
          <w:spacing w:val="60"/>
        </w:rPr>
        <w:t xml:space="preserve"> </w:t>
      </w:r>
      <w:r>
        <w:t>arvu</w:t>
      </w:r>
      <w:r>
        <w:rPr>
          <w:spacing w:val="-57"/>
        </w:rPr>
        <w:t xml:space="preserve"> </w:t>
      </w:r>
      <w:r>
        <w:t xml:space="preserve">kasvu tulenevalt rahvaarvu keskmistest muutustest vallas. </w:t>
      </w:r>
    </w:p>
    <w:p w14:paraId="7854DD8F" w14:textId="20E805DD" w:rsidR="00EF14D0" w:rsidRDefault="00D616D3" w:rsidP="00AF1E21">
      <w:pPr>
        <w:pStyle w:val="Kehatekst"/>
        <w:spacing w:before="121" w:line="360" w:lineRule="auto"/>
        <w:ind w:left="257" w:right="1055"/>
        <w:jc w:val="both"/>
      </w:pPr>
      <w:r>
        <w:t>Suurima</w:t>
      </w:r>
      <w:r>
        <w:rPr>
          <w:spacing w:val="1"/>
        </w:rPr>
        <w:t xml:space="preserve"> </w:t>
      </w:r>
      <w:r>
        <w:t>osa</w:t>
      </w:r>
      <w:r>
        <w:rPr>
          <w:spacing w:val="1"/>
        </w:rPr>
        <w:t xml:space="preserve"> </w:t>
      </w:r>
      <w:r>
        <w:t>tulubaasis</w:t>
      </w:r>
      <w:r>
        <w:rPr>
          <w:spacing w:val="1"/>
        </w:rPr>
        <w:t xml:space="preserve"> </w:t>
      </w:r>
      <w:r>
        <w:t>moodustab</w:t>
      </w:r>
      <w:r>
        <w:rPr>
          <w:spacing w:val="1"/>
        </w:rPr>
        <w:t xml:space="preserve"> </w:t>
      </w:r>
      <w:r>
        <w:t>valda</w:t>
      </w:r>
      <w:r>
        <w:rPr>
          <w:spacing w:val="1"/>
        </w:rPr>
        <w:t xml:space="preserve"> </w:t>
      </w:r>
      <w:r>
        <w:t>sisse</w:t>
      </w:r>
      <w:r>
        <w:rPr>
          <w:spacing w:val="1"/>
        </w:rPr>
        <w:t xml:space="preserve"> </w:t>
      </w:r>
      <w:r>
        <w:t>registreeritud</w:t>
      </w:r>
      <w:r>
        <w:rPr>
          <w:spacing w:val="1"/>
        </w:rPr>
        <w:t xml:space="preserve"> </w:t>
      </w:r>
      <w:r>
        <w:t>elanike</w:t>
      </w:r>
      <w:r>
        <w:rPr>
          <w:spacing w:val="1"/>
        </w:rPr>
        <w:t xml:space="preserve"> </w:t>
      </w:r>
      <w:r>
        <w:t>sissetulekute</w:t>
      </w:r>
      <w:r>
        <w:rPr>
          <w:spacing w:val="1"/>
        </w:rPr>
        <w:t xml:space="preserve"> </w:t>
      </w:r>
      <w:r>
        <w:t>tulumaksueraldis, mis 202</w:t>
      </w:r>
      <w:r w:rsidR="004E5877">
        <w:t>5</w:t>
      </w:r>
      <w:r>
        <w:t xml:space="preserve">. aasta planeeringu kohaselt on </w:t>
      </w:r>
      <w:r w:rsidR="00387511">
        <w:t>67</w:t>
      </w:r>
      <w:r>
        <w:t>% valla kogutuludest (202</w:t>
      </w:r>
      <w:r w:rsidR="004E5877">
        <w:t>4</w:t>
      </w:r>
      <w:r w:rsidR="00387511">
        <w:t>. aasta</w:t>
      </w:r>
      <w:r>
        <w:t xml:space="preserve"> vastav</w:t>
      </w:r>
      <w:r>
        <w:rPr>
          <w:spacing w:val="-57"/>
        </w:rPr>
        <w:t xml:space="preserve"> </w:t>
      </w:r>
      <w:r>
        <w:t xml:space="preserve">näitaja </w:t>
      </w:r>
      <w:r w:rsidR="00FC427C" w:rsidRPr="0025539E">
        <w:t>6</w:t>
      </w:r>
      <w:r w:rsidR="004E5877">
        <w:t>7</w:t>
      </w:r>
      <w:r w:rsidR="001F083B">
        <w:t xml:space="preserve"> </w:t>
      </w:r>
      <w:r w:rsidRPr="0025539E">
        <w:t>%).</w:t>
      </w:r>
      <w:r>
        <w:t xml:space="preserve"> Teine oluline osa tuludes on toetus- ja tasandusfond, mis moodustab keskmiselt</w:t>
      </w:r>
      <w:r>
        <w:rPr>
          <w:spacing w:val="1"/>
        </w:rPr>
        <w:t xml:space="preserve"> </w:t>
      </w:r>
      <w:r>
        <w:t>2</w:t>
      </w:r>
      <w:r w:rsidR="009D04D3">
        <w:t>6</w:t>
      </w:r>
      <w:r w:rsidR="001F083B">
        <w:t xml:space="preserve"> </w:t>
      </w:r>
      <w:r>
        <w:t>%</w:t>
      </w:r>
      <w:r>
        <w:rPr>
          <w:spacing w:val="1"/>
        </w:rPr>
        <w:t xml:space="preserve"> </w:t>
      </w:r>
      <w:r>
        <w:t>kogutuludest</w:t>
      </w:r>
      <w:r w:rsidR="00FC427C">
        <w:t xml:space="preserve">. </w:t>
      </w:r>
      <w:r>
        <w:t>Riigitoetuse</w:t>
      </w:r>
      <w:r>
        <w:rPr>
          <w:spacing w:val="1"/>
        </w:rPr>
        <w:t xml:space="preserve"> </w:t>
      </w:r>
      <w:r>
        <w:t>kasv</w:t>
      </w:r>
      <w:r>
        <w:rPr>
          <w:spacing w:val="1"/>
        </w:rPr>
        <w:t xml:space="preserve"> </w:t>
      </w:r>
      <w:r>
        <w:t>on</w:t>
      </w:r>
      <w:r>
        <w:rPr>
          <w:spacing w:val="1"/>
        </w:rPr>
        <w:t xml:space="preserve"> </w:t>
      </w:r>
      <w:r>
        <w:t>olnud</w:t>
      </w:r>
      <w:r>
        <w:rPr>
          <w:spacing w:val="1"/>
        </w:rPr>
        <w:t xml:space="preserve"> </w:t>
      </w:r>
      <w:r w:rsidR="0092656A">
        <w:rPr>
          <w:spacing w:val="1"/>
        </w:rPr>
        <w:t xml:space="preserve">2023. aastani </w:t>
      </w:r>
      <w:r w:rsidRPr="0092656A">
        <w:t>keskmiselt</w:t>
      </w:r>
      <w:r w:rsidRPr="0092656A">
        <w:rPr>
          <w:spacing w:val="1"/>
        </w:rPr>
        <w:t xml:space="preserve"> </w:t>
      </w:r>
      <w:r w:rsidRPr="0092656A">
        <w:t>16,8</w:t>
      </w:r>
      <w:r w:rsidR="001F083B" w:rsidRPr="0092656A">
        <w:t xml:space="preserve"> </w:t>
      </w:r>
      <w:r w:rsidRPr="0092656A">
        <w:t>%</w:t>
      </w:r>
      <w:r>
        <w:rPr>
          <w:spacing w:val="1"/>
        </w:rPr>
        <w:t xml:space="preserve"> </w:t>
      </w:r>
      <w:r>
        <w:t>aastas</w:t>
      </w:r>
      <w:r w:rsidR="00FC427C">
        <w:t xml:space="preserve">. </w:t>
      </w:r>
      <w:r w:rsidR="00414903">
        <w:t xml:space="preserve">2024. aastal on olnud toetus- ja tasandusfondi rahade eraldamise langus võrreldes 2023. aastaga </w:t>
      </w:r>
      <w:r w:rsidR="00140F95" w:rsidRPr="00E40D3C">
        <w:t>–</w:t>
      </w:r>
      <w:r w:rsidR="00CA7600">
        <w:t>1,0</w:t>
      </w:r>
      <w:r w:rsidR="001F083B">
        <w:t xml:space="preserve"> </w:t>
      </w:r>
      <w:r w:rsidR="00414903">
        <w:t xml:space="preserve">%. </w:t>
      </w:r>
      <w:r w:rsidR="0050669E">
        <w:t>2025.</w:t>
      </w:r>
      <w:r w:rsidR="00536375">
        <w:t xml:space="preserve"> aasta eelarves on riigitoetuste langus on planeeritud </w:t>
      </w:r>
      <w:r w:rsidR="00536375" w:rsidRPr="00E40D3C">
        <w:t>–</w:t>
      </w:r>
      <w:r w:rsidR="00536375">
        <w:t xml:space="preserve">1,0 %. </w:t>
      </w:r>
      <w:r>
        <w:t>Toetust mõjutavad eriolukordadest tingitud ühekordsed täiendavad</w:t>
      </w:r>
      <w:r>
        <w:rPr>
          <w:spacing w:val="1"/>
        </w:rPr>
        <w:t xml:space="preserve"> </w:t>
      </w:r>
      <w:r>
        <w:t>eraldised,</w:t>
      </w:r>
      <w:r>
        <w:rPr>
          <w:spacing w:val="1"/>
        </w:rPr>
        <w:t xml:space="preserve"> </w:t>
      </w:r>
      <w:r>
        <w:t>omavalitsusele</w:t>
      </w:r>
      <w:r>
        <w:rPr>
          <w:spacing w:val="1"/>
        </w:rPr>
        <w:t xml:space="preserve"> </w:t>
      </w:r>
      <w:r>
        <w:t>pandavad</w:t>
      </w:r>
      <w:r>
        <w:rPr>
          <w:spacing w:val="1"/>
        </w:rPr>
        <w:t xml:space="preserve"> </w:t>
      </w:r>
      <w:r>
        <w:t>täiendavad</w:t>
      </w:r>
      <w:r>
        <w:rPr>
          <w:spacing w:val="1"/>
        </w:rPr>
        <w:t xml:space="preserve"> </w:t>
      </w:r>
      <w:r>
        <w:t>ülesanded</w:t>
      </w:r>
      <w:r>
        <w:rPr>
          <w:spacing w:val="1"/>
        </w:rPr>
        <w:t xml:space="preserve"> </w:t>
      </w:r>
      <w:r>
        <w:t>ja</w:t>
      </w:r>
      <w:r>
        <w:rPr>
          <w:spacing w:val="1"/>
        </w:rPr>
        <w:t xml:space="preserve"> </w:t>
      </w:r>
      <w:r>
        <w:t>õpetajate</w:t>
      </w:r>
      <w:r>
        <w:rPr>
          <w:spacing w:val="1"/>
        </w:rPr>
        <w:t xml:space="preserve"> </w:t>
      </w:r>
      <w:r>
        <w:t>palgamuutus.</w:t>
      </w:r>
      <w:r>
        <w:rPr>
          <w:spacing w:val="1"/>
        </w:rPr>
        <w:t xml:space="preserve"> </w:t>
      </w:r>
      <w:r>
        <w:t>Seega</w:t>
      </w:r>
      <w:r>
        <w:rPr>
          <w:spacing w:val="1"/>
        </w:rPr>
        <w:t xml:space="preserve"> </w:t>
      </w:r>
      <w:r>
        <w:t>eelnevat muutust ei saa aluseks võtta riigitoetuse planeerimisel, kuid on oluline planeerida koos</w:t>
      </w:r>
      <w:r>
        <w:rPr>
          <w:spacing w:val="1"/>
        </w:rPr>
        <w:t xml:space="preserve"> </w:t>
      </w:r>
      <w:r>
        <w:t>toetuse kasvuga ka kulude kasvu, sest riigi poolt läbi toetusfondi toetatakse jooksvaid kulusid</w:t>
      </w:r>
      <w:r>
        <w:rPr>
          <w:spacing w:val="1"/>
        </w:rPr>
        <w:t xml:space="preserve"> </w:t>
      </w:r>
      <w:r>
        <w:t xml:space="preserve">(mitte investeeringuid). </w:t>
      </w:r>
    </w:p>
    <w:p w14:paraId="1A835B11" w14:textId="16473CC9" w:rsidR="00EF14D0" w:rsidRDefault="00D616D3" w:rsidP="00B65FB2">
      <w:pPr>
        <w:pStyle w:val="Kehatekst"/>
        <w:spacing w:before="121" w:line="360" w:lineRule="auto"/>
        <w:ind w:left="257" w:right="1053"/>
        <w:jc w:val="both"/>
        <w:rPr>
          <w:spacing w:val="1"/>
        </w:rPr>
      </w:pPr>
      <w:r>
        <w:t xml:space="preserve">Kaupade ja teenuste müügitulu kasv on olnud </w:t>
      </w:r>
      <w:r w:rsidR="00C77859">
        <w:t>202</w:t>
      </w:r>
      <w:r w:rsidR="009861B8">
        <w:t>4</w:t>
      </w:r>
      <w:r w:rsidR="00C77859">
        <w:t xml:space="preserve">. aastal </w:t>
      </w:r>
      <w:r w:rsidR="00C77859" w:rsidRPr="00D62F77">
        <w:t>1</w:t>
      </w:r>
      <w:r w:rsidR="00D62F77" w:rsidRPr="00D62F77">
        <w:t>4,1</w:t>
      </w:r>
      <w:r w:rsidR="001F083B" w:rsidRPr="00D62F77">
        <w:t xml:space="preserve"> </w:t>
      </w:r>
      <w:r w:rsidR="00C77859" w:rsidRPr="00D62F77">
        <w:t>%</w:t>
      </w:r>
      <w:r w:rsidR="00A37C61" w:rsidRPr="00D62F77">
        <w:t>.</w:t>
      </w:r>
      <w:r>
        <w:t xml:space="preserve"> Müügitulu kasvu suuremad mõjutajad on uute lasteaiarühmade avamine</w:t>
      </w:r>
      <w:r>
        <w:rPr>
          <w:spacing w:val="-57"/>
        </w:rPr>
        <w:t xml:space="preserve"> </w:t>
      </w:r>
      <w:r w:rsidR="00525F2D">
        <w:rPr>
          <w:spacing w:val="-57"/>
        </w:rPr>
        <w:t xml:space="preserve">   </w:t>
      </w:r>
      <w:r w:rsidR="00525F2D">
        <w:t xml:space="preserve"> ja </w:t>
      </w:r>
      <w:r>
        <w:t>lasteaia kohatasude muutus</w:t>
      </w:r>
      <w:r w:rsidR="003D677E">
        <w:t xml:space="preserve"> seoses miinimumpalga kasvuga</w:t>
      </w:r>
      <w:r>
        <w:t xml:space="preserve">. </w:t>
      </w:r>
      <w:r w:rsidRPr="008F051F">
        <w:t xml:space="preserve">Käesolevaks aastaks on planeeritud selle tululiigi kasvuks </w:t>
      </w:r>
      <w:r w:rsidR="005810D4" w:rsidRPr="005810D4">
        <w:t>9,0</w:t>
      </w:r>
      <w:r w:rsidR="001F083B" w:rsidRPr="005810D4">
        <w:t xml:space="preserve"> </w:t>
      </w:r>
      <w:r w:rsidRPr="005810D4">
        <w:t>%</w:t>
      </w:r>
      <w:r w:rsidR="00C77859" w:rsidRPr="005810D4">
        <w:t>.</w:t>
      </w:r>
      <w:r w:rsidRPr="008F051F">
        <w:rPr>
          <w:spacing w:val="1"/>
        </w:rPr>
        <w:t xml:space="preserve"> </w:t>
      </w:r>
      <w:r w:rsidRPr="008F051F">
        <w:t>Eelarvestrateegia</w:t>
      </w:r>
      <w:r w:rsidRPr="008F051F">
        <w:rPr>
          <w:spacing w:val="1"/>
        </w:rPr>
        <w:t xml:space="preserve"> </w:t>
      </w:r>
      <w:r w:rsidRPr="008F051F">
        <w:t>aastatele</w:t>
      </w:r>
      <w:r w:rsidRPr="008F051F">
        <w:rPr>
          <w:spacing w:val="1"/>
        </w:rPr>
        <w:t xml:space="preserve"> </w:t>
      </w:r>
      <w:r w:rsidRPr="008F051F">
        <w:t>on</w:t>
      </w:r>
      <w:r w:rsidRPr="008F051F">
        <w:rPr>
          <w:spacing w:val="1"/>
        </w:rPr>
        <w:t xml:space="preserve"> </w:t>
      </w:r>
      <w:r w:rsidRPr="008F051F">
        <w:t>planeeritud</w:t>
      </w:r>
      <w:r w:rsidRPr="008F051F">
        <w:rPr>
          <w:spacing w:val="1"/>
        </w:rPr>
        <w:t xml:space="preserve"> </w:t>
      </w:r>
      <w:r w:rsidR="00C77859">
        <w:rPr>
          <w:spacing w:val="1"/>
        </w:rPr>
        <w:t xml:space="preserve">konservatiivselt, </w:t>
      </w:r>
      <w:r w:rsidRPr="008F051F">
        <w:t>kasvuks</w:t>
      </w:r>
      <w:r w:rsidRPr="008F051F">
        <w:rPr>
          <w:spacing w:val="1"/>
        </w:rPr>
        <w:t xml:space="preserve"> </w:t>
      </w:r>
      <w:r w:rsidRPr="008F051F">
        <w:t>keskmiselt</w:t>
      </w:r>
      <w:r w:rsidRPr="008F051F">
        <w:rPr>
          <w:spacing w:val="1"/>
        </w:rPr>
        <w:t xml:space="preserve"> </w:t>
      </w:r>
      <w:r w:rsidR="00B000BA" w:rsidRPr="00B000BA">
        <w:t>4</w:t>
      </w:r>
      <w:r w:rsidR="001F083B" w:rsidRPr="00B000BA">
        <w:t xml:space="preserve"> </w:t>
      </w:r>
      <w:r w:rsidRPr="00B000BA">
        <w:t>%</w:t>
      </w:r>
      <w:r w:rsidRPr="008F051F">
        <w:rPr>
          <w:spacing w:val="1"/>
        </w:rPr>
        <w:t xml:space="preserve"> </w:t>
      </w:r>
      <w:r w:rsidRPr="008F051F">
        <w:t>aastas</w:t>
      </w:r>
      <w:r w:rsidR="00C77859">
        <w:t>.</w:t>
      </w:r>
      <w:r w:rsidRPr="008F051F">
        <w:rPr>
          <w:spacing w:val="1"/>
        </w:rPr>
        <w:t xml:space="preserve"> </w:t>
      </w:r>
    </w:p>
    <w:p w14:paraId="63F0A79D" w14:textId="77777777" w:rsidR="00EF14D0" w:rsidRDefault="00EF14D0">
      <w:pPr>
        <w:pStyle w:val="Kehatekst"/>
        <w:rPr>
          <w:sz w:val="20"/>
        </w:rPr>
      </w:pPr>
    </w:p>
    <w:p w14:paraId="3FEE52D4" w14:textId="77777777" w:rsidR="00586D85" w:rsidRDefault="00586D85">
      <w:pPr>
        <w:pStyle w:val="Kehatekst"/>
        <w:spacing w:before="4"/>
        <w:rPr>
          <w:sz w:val="8"/>
        </w:rPr>
      </w:pPr>
    </w:p>
    <w:p w14:paraId="6CC747FF" w14:textId="77777777" w:rsidR="00586D85" w:rsidRDefault="00586D85">
      <w:pPr>
        <w:rPr>
          <w:sz w:val="20"/>
        </w:rPr>
        <w:sectPr w:rsidR="00586D85">
          <w:pgSz w:w="11910" w:h="16840"/>
          <w:pgMar w:top="1320" w:right="360" w:bottom="960" w:left="820" w:header="0" w:footer="773" w:gutter="0"/>
          <w:cols w:space="708"/>
        </w:sectPr>
      </w:pPr>
    </w:p>
    <w:p w14:paraId="7049B895" w14:textId="66367CEF" w:rsidR="006206B6" w:rsidRDefault="00D616D3">
      <w:pPr>
        <w:pStyle w:val="Kehatekst"/>
        <w:spacing w:before="79"/>
        <w:ind w:left="257"/>
        <w:jc w:val="both"/>
        <w:rPr>
          <w:spacing w:val="-1"/>
        </w:rPr>
      </w:pPr>
      <w:r w:rsidRPr="00D64828">
        <w:rPr>
          <w:b/>
        </w:rPr>
        <w:lastRenderedPageBreak/>
        <w:t>Tabel</w:t>
      </w:r>
      <w:r w:rsidRPr="00D64828">
        <w:rPr>
          <w:b/>
          <w:spacing w:val="-1"/>
        </w:rPr>
        <w:t xml:space="preserve"> </w:t>
      </w:r>
      <w:r w:rsidR="00655A0A">
        <w:rPr>
          <w:b/>
        </w:rPr>
        <w:t>6</w:t>
      </w:r>
      <w:r w:rsidRPr="00D64828">
        <w:rPr>
          <w:b/>
          <w:spacing w:val="-2"/>
        </w:rPr>
        <w:t xml:space="preserve"> </w:t>
      </w:r>
      <w:r w:rsidRPr="00D64828">
        <w:t>Tulumaksueraldise</w:t>
      </w:r>
      <w:r w:rsidRPr="00D64828">
        <w:rPr>
          <w:spacing w:val="-2"/>
        </w:rPr>
        <w:t xml:space="preserve"> </w:t>
      </w:r>
      <w:r w:rsidRPr="00D64828">
        <w:t>prognoos</w:t>
      </w:r>
      <w:r w:rsidRPr="00D64828">
        <w:rPr>
          <w:spacing w:val="-2"/>
        </w:rPr>
        <w:t xml:space="preserve"> </w:t>
      </w:r>
      <w:r w:rsidRPr="00D64828">
        <w:t>(allikas:</w:t>
      </w:r>
      <w:r w:rsidRPr="00D64828">
        <w:rPr>
          <w:spacing w:val="-2"/>
        </w:rPr>
        <w:t xml:space="preserve"> </w:t>
      </w:r>
      <w:r w:rsidR="006206B6" w:rsidRPr="006206B6">
        <w:t>Regionaal- ja Põllumajandusministeerium</w:t>
      </w:r>
      <w:r w:rsidRPr="006206B6">
        <w:rPr>
          <w:spacing w:val="-1"/>
        </w:rPr>
        <w:t xml:space="preserve"> </w:t>
      </w:r>
    </w:p>
    <w:p w14:paraId="3421E717" w14:textId="5DE68A05" w:rsidR="00586D85" w:rsidRDefault="00D616D3">
      <w:pPr>
        <w:pStyle w:val="Kehatekst"/>
        <w:spacing w:before="79"/>
        <w:ind w:left="257"/>
        <w:jc w:val="both"/>
      </w:pPr>
      <w:r w:rsidRPr="006206B6">
        <w:t>ja</w:t>
      </w:r>
      <w:r w:rsidRPr="006206B6">
        <w:rPr>
          <w:spacing w:val="-3"/>
        </w:rPr>
        <w:t xml:space="preserve"> </w:t>
      </w:r>
      <w:r w:rsidRPr="006206B6">
        <w:t>Raasiku</w:t>
      </w:r>
      <w:r w:rsidRPr="006206B6">
        <w:rPr>
          <w:spacing w:val="-2"/>
        </w:rPr>
        <w:t xml:space="preserve"> </w:t>
      </w:r>
      <w:r w:rsidRPr="006206B6">
        <w:t>vallavalitsus)</w:t>
      </w:r>
    </w:p>
    <w:p w14:paraId="13AB3519" w14:textId="77777777" w:rsidR="00586D85" w:rsidRDefault="00586D85">
      <w:pPr>
        <w:pStyle w:val="Kehatekst"/>
        <w:spacing w:before="10"/>
        <w:rPr>
          <w:sz w:val="11"/>
        </w:rPr>
      </w:pPr>
    </w:p>
    <w:p w14:paraId="45573B6C" w14:textId="77777777" w:rsidR="00586D85" w:rsidRDefault="00586D85">
      <w:pPr>
        <w:pStyle w:val="Kehatekst"/>
        <w:rPr>
          <w:sz w:val="26"/>
        </w:rPr>
      </w:pPr>
    </w:p>
    <w:tbl>
      <w:tblPr>
        <w:tblW w:w="9684" w:type="dxa"/>
        <w:tblCellMar>
          <w:left w:w="70" w:type="dxa"/>
          <w:right w:w="70" w:type="dxa"/>
        </w:tblCellMar>
        <w:tblLook w:val="04A0" w:firstRow="1" w:lastRow="0" w:firstColumn="1" w:lastColumn="0" w:noHBand="0" w:noVBand="1"/>
      </w:tblPr>
      <w:tblGrid>
        <w:gridCol w:w="1698"/>
        <w:gridCol w:w="871"/>
        <w:gridCol w:w="871"/>
        <w:gridCol w:w="872"/>
        <w:gridCol w:w="900"/>
        <w:gridCol w:w="883"/>
        <w:gridCol w:w="883"/>
        <w:gridCol w:w="883"/>
        <w:gridCol w:w="883"/>
        <w:gridCol w:w="940"/>
      </w:tblGrid>
      <w:tr w:rsidR="00E701E5" w:rsidRPr="005E2FBC" w14:paraId="531C0B07" w14:textId="77777777" w:rsidTr="00B95B50">
        <w:trPr>
          <w:trHeight w:val="300"/>
        </w:trPr>
        <w:tc>
          <w:tcPr>
            <w:tcW w:w="1698" w:type="dxa"/>
            <w:vMerge w:val="restart"/>
            <w:tcBorders>
              <w:top w:val="single" w:sz="8" w:space="0" w:color="000000"/>
              <w:left w:val="single" w:sz="8" w:space="0" w:color="000000"/>
              <w:bottom w:val="single" w:sz="8" w:space="0" w:color="000000"/>
              <w:right w:val="single" w:sz="8" w:space="0" w:color="000000"/>
            </w:tcBorders>
            <w:vAlign w:val="center"/>
            <w:hideMark/>
          </w:tcPr>
          <w:p w14:paraId="68CB2194" w14:textId="77777777" w:rsidR="00160C4F" w:rsidRPr="005E2FBC" w:rsidRDefault="00160C4F" w:rsidP="00886F75">
            <w:pPr>
              <w:widowControl/>
              <w:autoSpaceDE/>
              <w:autoSpaceDN/>
              <w:rPr>
                <w:color w:val="000000"/>
                <w:sz w:val="20"/>
                <w:szCs w:val="20"/>
                <w:lang w:eastAsia="et-EE"/>
              </w:rPr>
            </w:pPr>
            <w:r w:rsidRPr="005E2FBC">
              <w:rPr>
                <w:color w:val="000000"/>
                <w:sz w:val="20"/>
                <w:lang w:eastAsia="et-EE"/>
              </w:rPr>
              <w:t> </w:t>
            </w:r>
          </w:p>
        </w:tc>
        <w:tc>
          <w:tcPr>
            <w:tcW w:w="871" w:type="dxa"/>
            <w:vMerge w:val="restart"/>
            <w:tcBorders>
              <w:top w:val="single" w:sz="8" w:space="0" w:color="000000"/>
              <w:left w:val="single" w:sz="8" w:space="0" w:color="000000"/>
              <w:bottom w:val="single" w:sz="8" w:space="0" w:color="000000"/>
              <w:right w:val="single" w:sz="8" w:space="0" w:color="000000"/>
            </w:tcBorders>
            <w:vAlign w:val="center"/>
            <w:hideMark/>
          </w:tcPr>
          <w:p w14:paraId="0A6221B9" w14:textId="1B0F9A34" w:rsidR="00160C4F" w:rsidRPr="005E2FBC" w:rsidRDefault="00160C4F" w:rsidP="00886F75">
            <w:pPr>
              <w:widowControl/>
              <w:autoSpaceDE/>
              <w:autoSpaceDN/>
              <w:ind w:firstLineChars="100" w:firstLine="200"/>
              <w:rPr>
                <w:color w:val="000000"/>
                <w:sz w:val="20"/>
                <w:szCs w:val="20"/>
                <w:lang w:eastAsia="et-EE"/>
              </w:rPr>
            </w:pPr>
            <w:r w:rsidRPr="005E2FBC">
              <w:rPr>
                <w:color w:val="000000"/>
                <w:sz w:val="20"/>
                <w:lang w:eastAsia="et-EE"/>
              </w:rPr>
              <w:t>20</w:t>
            </w:r>
            <w:r>
              <w:rPr>
                <w:color w:val="000000"/>
                <w:sz w:val="20"/>
                <w:lang w:eastAsia="et-EE"/>
              </w:rPr>
              <w:t>2</w:t>
            </w:r>
            <w:r w:rsidR="007E1872">
              <w:rPr>
                <w:color w:val="000000"/>
                <w:sz w:val="20"/>
                <w:lang w:eastAsia="et-EE"/>
              </w:rPr>
              <w:t>1</w:t>
            </w:r>
          </w:p>
        </w:tc>
        <w:tc>
          <w:tcPr>
            <w:tcW w:w="871" w:type="dxa"/>
            <w:vMerge w:val="restart"/>
            <w:tcBorders>
              <w:top w:val="single" w:sz="8" w:space="0" w:color="000000"/>
              <w:left w:val="single" w:sz="8" w:space="0" w:color="000000"/>
              <w:bottom w:val="single" w:sz="8" w:space="0" w:color="000000"/>
              <w:right w:val="single" w:sz="8" w:space="0" w:color="000000"/>
            </w:tcBorders>
            <w:vAlign w:val="center"/>
            <w:hideMark/>
          </w:tcPr>
          <w:p w14:paraId="71B463FC" w14:textId="70B62A57" w:rsidR="00160C4F" w:rsidRPr="005E2FBC" w:rsidRDefault="00160C4F" w:rsidP="00886F75">
            <w:pPr>
              <w:widowControl/>
              <w:autoSpaceDE/>
              <w:autoSpaceDN/>
              <w:ind w:firstLineChars="100" w:firstLine="200"/>
              <w:rPr>
                <w:color w:val="000000"/>
                <w:sz w:val="20"/>
                <w:szCs w:val="20"/>
                <w:lang w:eastAsia="et-EE"/>
              </w:rPr>
            </w:pPr>
            <w:r w:rsidRPr="005E2FBC">
              <w:rPr>
                <w:color w:val="000000"/>
                <w:sz w:val="20"/>
                <w:lang w:eastAsia="et-EE"/>
              </w:rPr>
              <w:t>202</w:t>
            </w:r>
            <w:r w:rsidR="007E1872">
              <w:rPr>
                <w:color w:val="000000"/>
                <w:sz w:val="20"/>
                <w:lang w:eastAsia="et-EE"/>
              </w:rPr>
              <w:t>2</w:t>
            </w:r>
          </w:p>
        </w:tc>
        <w:tc>
          <w:tcPr>
            <w:tcW w:w="872" w:type="dxa"/>
            <w:vMerge w:val="restart"/>
            <w:tcBorders>
              <w:top w:val="single" w:sz="8" w:space="0" w:color="000000"/>
              <w:left w:val="single" w:sz="8" w:space="0" w:color="000000"/>
              <w:bottom w:val="single" w:sz="8" w:space="0" w:color="000000"/>
              <w:right w:val="double" w:sz="6" w:space="0" w:color="000000"/>
            </w:tcBorders>
            <w:vAlign w:val="center"/>
            <w:hideMark/>
          </w:tcPr>
          <w:p w14:paraId="306CBA13" w14:textId="30676A29" w:rsidR="00160C4F" w:rsidRPr="005E2FBC" w:rsidRDefault="00160C4F" w:rsidP="00886F75">
            <w:pPr>
              <w:widowControl/>
              <w:autoSpaceDE/>
              <w:autoSpaceDN/>
              <w:ind w:firstLineChars="100" w:firstLine="200"/>
              <w:rPr>
                <w:color w:val="000000"/>
                <w:sz w:val="20"/>
                <w:szCs w:val="20"/>
                <w:lang w:eastAsia="et-EE"/>
              </w:rPr>
            </w:pPr>
            <w:r w:rsidRPr="005E2FBC">
              <w:rPr>
                <w:color w:val="000000"/>
                <w:sz w:val="20"/>
                <w:lang w:eastAsia="et-EE"/>
              </w:rPr>
              <w:t>202</w:t>
            </w:r>
            <w:r w:rsidR="00AC6BA9">
              <w:rPr>
                <w:color w:val="000000"/>
                <w:sz w:val="20"/>
                <w:lang w:eastAsia="et-EE"/>
              </w:rPr>
              <w:t>3</w:t>
            </w:r>
          </w:p>
        </w:tc>
        <w:tc>
          <w:tcPr>
            <w:tcW w:w="900" w:type="dxa"/>
            <w:tcBorders>
              <w:top w:val="double" w:sz="6" w:space="0" w:color="000000"/>
              <w:left w:val="nil"/>
              <w:bottom w:val="nil"/>
              <w:right w:val="single" w:sz="8" w:space="0" w:color="000000"/>
            </w:tcBorders>
            <w:shd w:val="clear" w:color="000000" w:fill="D9D9D9"/>
            <w:vAlign w:val="center"/>
            <w:hideMark/>
          </w:tcPr>
          <w:p w14:paraId="562B4ABC" w14:textId="346B7182" w:rsidR="00160C4F" w:rsidRPr="005E2FBC" w:rsidRDefault="00160C4F" w:rsidP="00886F75">
            <w:pPr>
              <w:widowControl/>
              <w:autoSpaceDE/>
              <w:autoSpaceDN/>
              <w:ind w:firstLineChars="100" w:firstLine="180"/>
              <w:rPr>
                <w:color w:val="000000"/>
                <w:sz w:val="18"/>
                <w:szCs w:val="18"/>
                <w:lang w:eastAsia="et-EE"/>
              </w:rPr>
            </w:pPr>
            <w:r w:rsidRPr="005E2FBC">
              <w:rPr>
                <w:sz w:val="18"/>
                <w:lang w:eastAsia="et-EE"/>
              </w:rPr>
              <w:t>202</w:t>
            </w:r>
            <w:r w:rsidR="00D70E9A">
              <w:rPr>
                <w:sz w:val="18"/>
                <w:lang w:eastAsia="et-EE"/>
              </w:rPr>
              <w:t>4</w:t>
            </w:r>
          </w:p>
        </w:tc>
        <w:tc>
          <w:tcPr>
            <w:tcW w:w="883" w:type="dxa"/>
            <w:vMerge w:val="restart"/>
            <w:tcBorders>
              <w:top w:val="single" w:sz="8" w:space="0" w:color="000000"/>
              <w:left w:val="double" w:sz="6" w:space="0" w:color="000000"/>
              <w:bottom w:val="single" w:sz="8" w:space="0" w:color="000000"/>
              <w:right w:val="single" w:sz="8" w:space="0" w:color="000000"/>
            </w:tcBorders>
            <w:shd w:val="clear" w:color="000000" w:fill="D9D9D9"/>
            <w:vAlign w:val="center"/>
            <w:hideMark/>
          </w:tcPr>
          <w:p w14:paraId="55DEF459" w14:textId="0E8DA13B" w:rsidR="00160C4F" w:rsidRPr="005E2FBC" w:rsidRDefault="00160C4F" w:rsidP="00886F75">
            <w:pPr>
              <w:widowControl/>
              <w:autoSpaceDE/>
              <w:autoSpaceDN/>
              <w:ind w:firstLineChars="100" w:firstLine="200"/>
              <w:rPr>
                <w:color w:val="000000"/>
                <w:sz w:val="20"/>
                <w:szCs w:val="20"/>
                <w:lang w:eastAsia="et-EE"/>
              </w:rPr>
            </w:pPr>
            <w:r w:rsidRPr="005E2FBC">
              <w:rPr>
                <w:sz w:val="20"/>
                <w:lang w:eastAsia="et-EE"/>
              </w:rPr>
              <w:t>202</w:t>
            </w:r>
            <w:r w:rsidR="003A0439">
              <w:rPr>
                <w:sz w:val="20"/>
                <w:lang w:eastAsia="et-EE"/>
              </w:rPr>
              <w:t>5</w:t>
            </w:r>
            <w:r w:rsidRPr="005E2FBC">
              <w:rPr>
                <w:sz w:val="20"/>
                <w:lang w:eastAsia="et-EE"/>
              </w:rPr>
              <w:t xml:space="preserve"> eelarve</w:t>
            </w:r>
          </w:p>
        </w:tc>
        <w:tc>
          <w:tcPr>
            <w:tcW w:w="883"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550E34E" w14:textId="51857ECF" w:rsidR="00160C4F" w:rsidRPr="005E2FBC" w:rsidRDefault="00160C4F" w:rsidP="00886F75">
            <w:pPr>
              <w:widowControl/>
              <w:autoSpaceDE/>
              <w:autoSpaceDN/>
              <w:ind w:firstLineChars="100" w:firstLine="200"/>
              <w:rPr>
                <w:color w:val="000000"/>
                <w:sz w:val="20"/>
                <w:szCs w:val="20"/>
                <w:lang w:eastAsia="et-EE"/>
              </w:rPr>
            </w:pPr>
            <w:r w:rsidRPr="005E2FBC">
              <w:rPr>
                <w:sz w:val="20"/>
                <w:lang w:eastAsia="et-EE"/>
              </w:rPr>
              <w:t>202</w:t>
            </w:r>
            <w:r w:rsidR="0040570B">
              <w:rPr>
                <w:sz w:val="20"/>
                <w:lang w:eastAsia="et-EE"/>
              </w:rPr>
              <w:t>6</w:t>
            </w:r>
          </w:p>
        </w:tc>
        <w:tc>
          <w:tcPr>
            <w:tcW w:w="883"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B2D1388" w14:textId="0F38FEF2" w:rsidR="00160C4F" w:rsidRPr="005E2FBC" w:rsidRDefault="00160C4F" w:rsidP="00886F75">
            <w:pPr>
              <w:widowControl/>
              <w:autoSpaceDE/>
              <w:autoSpaceDN/>
              <w:ind w:firstLineChars="100" w:firstLine="200"/>
              <w:rPr>
                <w:color w:val="000000"/>
                <w:sz w:val="20"/>
                <w:szCs w:val="20"/>
                <w:lang w:eastAsia="et-EE"/>
              </w:rPr>
            </w:pPr>
            <w:r w:rsidRPr="005E2FBC">
              <w:rPr>
                <w:sz w:val="20"/>
                <w:lang w:eastAsia="et-EE"/>
              </w:rPr>
              <w:t>202</w:t>
            </w:r>
            <w:r w:rsidR="0040570B">
              <w:rPr>
                <w:sz w:val="20"/>
                <w:lang w:eastAsia="et-EE"/>
              </w:rPr>
              <w:t>7</w:t>
            </w:r>
          </w:p>
        </w:tc>
        <w:tc>
          <w:tcPr>
            <w:tcW w:w="883"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B532D56" w14:textId="4AF46A11" w:rsidR="00160C4F" w:rsidRPr="005E2FBC" w:rsidRDefault="00160C4F" w:rsidP="00886F75">
            <w:pPr>
              <w:widowControl/>
              <w:autoSpaceDE/>
              <w:autoSpaceDN/>
              <w:ind w:firstLineChars="100" w:firstLine="200"/>
              <w:rPr>
                <w:color w:val="000000"/>
                <w:sz w:val="20"/>
                <w:szCs w:val="20"/>
                <w:lang w:eastAsia="et-EE"/>
              </w:rPr>
            </w:pPr>
            <w:r w:rsidRPr="005E2FBC">
              <w:rPr>
                <w:sz w:val="20"/>
                <w:lang w:eastAsia="et-EE"/>
              </w:rPr>
              <w:t>202</w:t>
            </w:r>
            <w:r w:rsidR="0040570B">
              <w:rPr>
                <w:sz w:val="20"/>
                <w:lang w:eastAsia="et-EE"/>
              </w:rPr>
              <w:t>8</w:t>
            </w:r>
          </w:p>
        </w:tc>
        <w:tc>
          <w:tcPr>
            <w:tcW w:w="940" w:type="dxa"/>
            <w:vMerge w:val="restart"/>
            <w:tcBorders>
              <w:top w:val="double" w:sz="6" w:space="0" w:color="000000"/>
              <w:left w:val="single" w:sz="8" w:space="0" w:color="000000"/>
              <w:bottom w:val="single" w:sz="8" w:space="0" w:color="000000"/>
              <w:right w:val="double" w:sz="6" w:space="0" w:color="000000"/>
            </w:tcBorders>
            <w:shd w:val="clear" w:color="000000" w:fill="D9D9D9"/>
            <w:vAlign w:val="center"/>
            <w:hideMark/>
          </w:tcPr>
          <w:p w14:paraId="00FF097F" w14:textId="1C5CE2D5" w:rsidR="00160C4F" w:rsidRPr="005E2FBC" w:rsidRDefault="00160C4F" w:rsidP="00886F75">
            <w:pPr>
              <w:widowControl/>
              <w:autoSpaceDE/>
              <w:autoSpaceDN/>
              <w:ind w:firstLineChars="100" w:firstLine="200"/>
              <w:rPr>
                <w:color w:val="FF0000"/>
                <w:sz w:val="20"/>
                <w:szCs w:val="20"/>
                <w:lang w:eastAsia="et-EE"/>
              </w:rPr>
            </w:pPr>
            <w:r w:rsidRPr="008F051F">
              <w:rPr>
                <w:sz w:val="20"/>
                <w:lang w:eastAsia="et-EE"/>
              </w:rPr>
              <w:t>202</w:t>
            </w:r>
            <w:r w:rsidR="0040570B">
              <w:rPr>
                <w:sz w:val="20"/>
                <w:lang w:eastAsia="et-EE"/>
              </w:rPr>
              <w:t>9</w:t>
            </w:r>
          </w:p>
        </w:tc>
      </w:tr>
      <w:tr w:rsidR="00E701E5" w:rsidRPr="005E2FBC" w14:paraId="4BCB56A4" w14:textId="77777777" w:rsidTr="00B95B50">
        <w:trPr>
          <w:trHeight w:val="300"/>
        </w:trPr>
        <w:tc>
          <w:tcPr>
            <w:tcW w:w="1698" w:type="dxa"/>
            <w:vMerge/>
            <w:tcBorders>
              <w:top w:val="single" w:sz="8" w:space="0" w:color="000000"/>
              <w:left w:val="single" w:sz="8" w:space="0" w:color="000000"/>
              <w:bottom w:val="single" w:sz="8" w:space="0" w:color="000000"/>
              <w:right w:val="single" w:sz="8" w:space="0" w:color="000000"/>
            </w:tcBorders>
            <w:vAlign w:val="center"/>
            <w:hideMark/>
          </w:tcPr>
          <w:p w14:paraId="75DFE6BB" w14:textId="77777777" w:rsidR="00160C4F" w:rsidRPr="005E2FBC" w:rsidRDefault="00160C4F" w:rsidP="00886F75">
            <w:pPr>
              <w:widowControl/>
              <w:autoSpaceDE/>
              <w:autoSpaceDN/>
              <w:rPr>
                <w:color w:val="000000"/>
                <w:sz w:val="20"/>
                <w:szCs w:val="20"/>
                <w:lang w:eastAsia="et-EE"/>
              </w:rPr>
            </w:pPr>
          </w:p>
        </w:tc>
        <w:tc>
          <w:tcPr>
            <w:tcW w:w="871" w:type="dxa"/>
            <w:vMerge/>
            <w:tcBorders>
              <w:top w:val="single" w:sz="8" w:space="0" w:color="000000"/>
              <w:left w:val="single" w:sz="8" w:space="0" w:color="000000"/>
              <w:bottom w:val="single" w:sz="8" w:space="0" w:color="000000"/>
              <w:right w:val="single" w:sz="8" w:space="0" w:color="000000"/>
            </w:tcBorders>
            <w:vAlign w:val="center"/>
            <w:hideMark/>
          </w:tcPr>
          <w:p w14:paraId="7FC23F23" w14:textId="77777777" w:rsidR="00160C4F" w:rsidRPr="005E2FBC" w:rsidRDefault="00160C4F" w:rsidP="00886F75">
            <w:pPr>
              <w:widowControl/>
              <w:autoSpaceDE/>
              <w:autoSpaceDN/>
              <w:rPr>
                <w:color w:val="000000"/>
                <w:sz w:val="20"/>
                <w:szCs w:val="20"/>
                <w:lang w:eastAsia="et-EE"/>
              </w:rPr>
            </w:pPr>
          </w:p>
        </w:tc>
        <w:tc>
          <w:tcPr>
            <w:tcW w:w="871" w:type="dxa"/>
            <w:vMerge/>
            <w:tcBorders>
              <w:top w:val="single" w:sz="8" w:space="0" w:color="000000"/>
              <w:left w:val="single" w:sz="8" w:space="0" w:color="000000"/>
              <w:bottom w:val="single" w:sz="8" w:space="0" w:color="000000"/>
              <w:right w:val="single" w:sz="8" w:space="0" w:color="000000"/>
            </w:tcBorders>
            <w:vAlign w:val="center"/>
            <w:hideMark/>
          </w:tcPr>
          <w:p w14:paraId="59FD134E" w14:textId="77777777" w:rsidR="00160C4F" w:rsidRPr="005E2FBC" w:rsidRDefault="00160C4F" w:rsidP="00886F75">
            <w:pPr>
              <w:widowControl/>
              <w:autoSpaceDE/>
              <w:autoSpaceDN/>
              <w:rPr>
                <w:color w:val="000000"/>
                <w:sz w:val="20"/>
                <w:szCs w:val="20"/>
                <w:lang w:eastAsia="et-EE"/>
              </w:rPr>
            </w:pPr>
          </w:p>
        </w:tc>
        <w:tc>
          <w:tcPr>
            <w:tcW w:w="872" w:type="dxa"/>
            <w:vMerge/>
            <w:tcBorders>
              <w:top w:val="single" w:sz="8" w:space="0" w:color="000000"/>
              <w:left w:val="single" w:sz="8" w:space="0" w:color="000000"/>
              <w:bottom w:val="single" w:sz="8" w:space="0" w:color="000000"/>
              <w:right w:val="double" w:sz="6" w:space="0" w:color="000000"/>
            </w:tcBorders>
            <w:vAlign w:val="center"/>
            <w:hideMark/>
          </w:tcPr>
          <w:p w14:paraId="5CDA7F43" w14:textId="77777777" w:rsidR="00160C4F" w:rsidRPr="005E2FBC" w:rsidRDefault="00160C4F" w:rsidP="00886F75">
            <w:pPr>
              <w:widowControl/>
              <w:autoSpaceDE/>
              <w:autoSpaceDN/>
              <w:rPr>
                <w:color w:val="000000"/>
                <w:sz w:val="20"/>
                <w:szCs w:val="20"/>
                <w:lang w:eastAsia="et-EE"/>
              </w:rPr>
            </w:pPr>
          </w:p>
        </w:tc>
        <w:tc>
          <w:tcPr>
            <w:tcW w:w="900" w:type="dxa"/>
            <w:tcBorders>
              <w:top w:val="nil"/>
              <w:left w:val="nil"/>
              <w:bottom w:val="single" w:sz="8" w:space="0" w:color="000000"/>
              <w:right w:val="single" w:sz="8" w:space="0" w:color="000000"/>
            </w:tcBorders>
            <w:shd w:val="clear" w:color="000000" w:fill="D9D9D9"/>
            <w:vAlign w:val="center"/>
            <w:hideMark/>
          </w:tcPr>
          <w:p w14:paraId="455104B5" w14:textId="77777777" w:rsidR="00160C4F" w:rsidRPr="005E2FBC" w:rsidRDefault="00160C4F" w:rsidP="00886F75">
            <w:pPr>
              <w:widowControl/>
              <w:autoSpaceDE/>
              <w:autoSpaceDN/>
              <w:ind w:firstLineChars="100" w:firstLine="180"/>
              <w:rPr>
                <w:color w:val="000000"/>
                <w:sz w:val="18"/>
                <w:szCs w:val="18"/>
                <w:lang w:eastAsia="et-EE"/>
              </w:rPr>
            </w:pPr>
            <w:r w:rsidRPr="005E2FBC">
              <w:rPr>
                <w:sz w:val="18"/>
                <w:lang w:eastAsia="et-EE"/>
              </w:rPr>
              <w:t xml:space="preserve">tegelik </w:t>
            </w:r>
          </w:p>
        </w:tc>
        <w:tc>
          <w:tcPr>
            <w:tcW w:w="883" w:type="dxa"/>
            <w:vMerge/>
            <w:tcBorders>
              <w:top w:val="single" w:sz="8" w:space="0" w:color="000000"/>
              <w:left w:val="double" w:sz="6" w:space="0" w:color="000000"/>
              <w:bottom w:val="single" w:sz="8" w:space="0" w:color="000000"/>
              <w:right w:val="single" w:sz="8" w:space="0" w:color="000000"/>
            </w:tcBorders>
            <w:vAlign w:val="center"/>
            <w:hideMark/>
          </w:tcPr>
          <w:p w14:paraId="502E65A6" w14:textId="77777777" w:rsidR="00160C4F" w:rsidRPr="005E2FBC" w:rsidRDefault="00160C4F" w:rsidP="00886F75">
            <w:pPr>
              <w:widowControl/>
              <w:autoSpaceDE/>
              <w:autoSpaceDN/>
              <w:rPr>
                <w:color w:val="000000"/>
                <w:sz w:val="20"/>
                <w:szCs w:val="20"/>
                <w:lang w:eastAsia="et-EE"/>
              </w:rPr>
            </w:pPr>
          </w:p>
        </w:tc>
        <w:tc>
          <w:tcPr>
            <w:tcW w:w="883" w:type="dxa"/>
            <w:vMerge/>
            <w:tcBorders>
              <w:top w:val="single" w:sz="8" w:space="0" w:color="000000"/>
              <w:left w:val="single" w:sz="8" w:space="0" w:color="000000"/>
              <w:bottom w:val="single" w:sz="8" w:space="0" w:color="000000"/>
              <w:right w:val="single" w:sz="8" w:space="0" w:color="000000"/>
            </w:tcBorders>
            <w:vAlign w:val="center"/>
            <w:hideMark/>
          </w:tcPr>
          <w:p w14:paraId="1EFE7F9A" w14:textId="77777777" w:rsidR="00160C4F" w:rsidRPr="005E2FBC" w:rsidRDefault="00160C4F" w:rsidP="00886F75">
            <w:pPr>
              <w:widowControl/>
              <w:autoSpaceDE/>
              <w:autoSpaceDN/>
              <w:rPr>
                <w:color w:val="000000"/>
                <w:sz w:val="20"/>
                <w:szCs w:val="20"/>
                <w:lang w:eastAsia="et-EE"/>
              </w:rPr>
            </w:pPr>
          </w:p>
        </w:tc>
        <w:tc>
          <w:tcPr>
            <w:tcW w:w="883" w:type="dxa"/>
            <w:vMerge/>
            <w:tcBorders>
              <w:top w:val="single" w:sz="8" w:space="0" w:color="000000"/>
              <w:left w:val="single" w:sz="8" w:space="0" w:color="000000"/>
              <w:bottom w:val="single" w:sz="8" w:space="0" w:color="000000"/>
              <w:right w:val="single" w:sz="8" w:space="0" w:color="000000"/>
            </w:tcBorders>
            <w:vAlign w:val="center"/>
            <w:hideMark/>
          </w:tcPr>
          <w:p w14:paraId="2471F8CF" w14:textId="77777777" w:rsidR="00160C4F" w:rsidRPr="005E2FBC" w:rsidRDefault="00160C4F" w:rsidP="00886F75">
            <w:pPr>
              <w:widowControl/>
              <w:autoSpaceDE/>
              <w:autoSpaceDN/>
              <w:rPr>
                <w:color w:val="000000"/>
                <w:sz w:val="20"/>
                <w:szCs w:val="20"/>
                <w:lang w:eastAsia="et-EE"/>
              </w:rPr>
            </w:pPr>
          </w:p>
        </w:tc>
        <w:tc>
          <w:tcPr>
            <w:tcW w:w="883" w:type="dxa"/>
            <w:vMerge/>
            <w:tcBorders>
              <w:top w:val="single" w:sz="8" w:space="0" w:color="000000"/>
              <w:left w:val="single" w:sz="8" w:space="0" w:color="000000"/>
              <w:bottom w:val="single" w:sz="8" w:space="0" w:color="000000"/>
              <w:right w:val="single" w:sz="8" w:space="0" w:color="000000"/>
            </w:tcBorders>
            <w:vAlign w:val="center"/>
            <w:hideMark/>
          </w:tcPr>
          <w:p w14:paraId="4362EA13" w14:textId="77777777" w:rsidR="00160C4F" w:rsidRPr="005E2FBC" w:rsidRDefault="00160C4F" w:rsidP="00886F75">
            <w:pPr>
              <w:widowControl/>
              <w:autoSpaceDE/>
              <w:autoSpaceDN/>
              <w:rPr>
                <w:color w:val="000000"/>
                <w:sz w:val="20"/>
                <w:szCs w:val="20"/>
                <w:lang w:eastAsia="et-EE"/>
              </w:rPr>
            </w:pPr>
          </w:p>
        </w:tc>
        <w:tc>
          <w:tcPr>
            <w:tcW w:w="940" w:type="dxa"/>
            <w:vMerge/>
            <w:tcBorders>
              <w:top w:val="double" w:sz="6" w:space="0" w:color="000000"/>
              <w:left w:val="single" w:sz="8" w:space="0" w:color="000000"/>
              <w:bottom w:val="single" w:sz="8" w:space="0" w:color="000000"/>
              <w:right w:val="double" w:sz="6" w:space="0" w:color="000000"/>
            </w:tcBorders>
            <w:vAlign w:val="center"/>
            <w:hideMark/>
          </w:tcPr>
          <w:p w14:paraId="44BAC2AE" w14:textId="77777777" w:rsidR="00160C4F" w:rsidRPr="005E2FBC" w:rsidRDefault="00160C4F" w:rsidP="00886F75">
            <w:pPr>
              <w:widowControl/>
              <w:autoSpaceDE/>
              <w:autoSpaceDN/>
              <w:rPr>
                <w:color w:val="FF0000"/>
                <w:sz w:val="20"/>
                <w:szCs w:val="20"/>
                <w:lang w:eastAsia="et-EE"/>
              </w:rPr>
            </w:pPr>
          </w:p>
        </w:tc>
      </w:tr>
      <w:tr w:rsidR="00E701E5" w:rsidRPr="005E2FBC" w14:paraId="19D5F775" w14:textId="77777777" w:rsidTr="00B95B50">
        <w:trPr>
          <w:trHeight w:val="540"/>
        </w:trPr>
        <w:tc>
          <w:tcPr>
            <w:tcW w:w="1698" w:type="dxa"/>
            <w:tcBorders>
              <w:top w:val="nil"/>
              <w:left w:val="single" w:sz="8" w:space="0" w:color="000000"/>
              <w:bottom w:val="single" w:sz="8" w:space="0" w:color="000000"/>
              <w:right w:val="single" w:sz="8" w:space="0" w:color="000000"/>
            </w:tcBorders>
            <w:vAlign w:val="center"/>
            <w:hideMark/>
          </w:tcPr>
          <w:p w14:paraId="52C7ABB7" w14:textId="77777777" w:rsidR="00160C4F" w:rsidRPr="005E2FBC" w:rsidRDefault="00160C4F" w:rsidP="00160C4F">
            <w:pPr>
              <w:widowControl/>
              <w:autoSpaceDE/>
              <w:autoSpaceDN/>
              <w:rPr>
                <w:color w:val="000000"/>
                <w:sz w:val="20"/>
                <w:szCs w:val="20"/>
                <w:lang w:eastAsia="et-EE"/>
              </w:rPr>
            </w:pPr>
            <w:r w:rsidRPr="005E2FBC">
              <w:rPr>
                <w:color w:val="000000"/>
                <w:sz w:val="20"/>
                <w:lang w:eastAsia="et-EE"/>
              </w:rPr>
              <w:t>rahva arv 1 jaanuar</w:t>
            </w:r>
          </w:p>
        </w:tc>
        <w:tc>
          <w:tcPr>
            <w:tcW w:w="871" w:type="dxa"/>
            <w:tcBorders>
              <w:top w:val="nil"/>
              <w:left w:val="nil"/>
              <w:bottom w:val="single" w:sz="8" w:space="0" w:color="000000"/>
              <w:right w:val="single" w:sz="8" w:space="0" w:color="000000"/>
            </w:tcBorders>
            <w:vAlign w:val="center"/>
            <w:hideMark/>
          </w:tcPr>
          <w:p w14:paraId="7316CA72" w14:textId="62FB4072" w:rsidR="00160C4F" w:rsidRPr="005E2FBC" w:rsidRDefault="009A7F3C" w:rsidP="00160C4F">
            <w:pPr>
              <w:widowControl/>
              <w:autoSpaceDE/>
              <w:autoSpaceDN/>
              <w:jc w:val="right"/>
              <w:rPr>
                <w:color w:val="000000"/>
                <w:sz w:val="20"/>
                <w:szCs w:val="20"/>
                <w:lang w:eastAsia="et-EE"/>
              </w:rPr>
            </w:pPr>
            <w:r w:rsidRPr="005E2FBC">
              <w:rPr>
                <w:color w:val="000000"/>
                <w:sz w:val="20"/>
                <w:lang w:eastAsia="et-EE"/>
              </w:rPr>
              <w:t>5161</w:t>
            </w:r>
          </w:p>
        </w:tc>
        <w:tc>
          <w:tcPr>
            <w:tcW w:w="871" w:type="dxa"/>
            <w:tcBorders>
              <w:top w:val="nil"/>
              <w:left w:val="nil"/>
              <w:bottom w:val="single" w:sz="8" w:space="0" w:color="000000"/>
              <w:right w:val="single" w:sz="8" w:space="0" w:color="000000"/>
            </w:tcBorders>
            <w:vAlign w:val="center"/>
            <w:hideMark/>
          </w:tcPr>
          <w:p w14:paraId="4C616D80" w14:textId="5C0F59E3" w:rsidR="00160C4F" w:rsidRPr="005E2FBC" w:rsidRDefault="00160C4F" w:rsidP="00160C4F">
            <w:pPr>
              <w:widowControl/>
              <w:autoSpaceDE/>
              <w:autoSpaceDN/>
              <w:jc w:val="right"/>
              <w:rPr>
                <w:color w:val="000000"/>
                <w:sz w:val="20"/>
                <w:szCs w:val="20"/>
                <w:lang w:eastAsia="et-EE"/>
              </w:rPr>
            </w:pPr>
            <w:r w:rsidRPr="005E2FBC">
              <w:rPr>
                <w:color w:val="000000"/>
                <w:sz w:val="20"/>
                <w:lang w:eastAsia="et-EE"/>
              </w:rPr>
              <w:t>5</w:t>
            </w:r>
            <w:r w:rsidR="007E1872">
              <w:rPr>
                <w:color w:val="000000"/>
                <w:sz w:val="20"/>
                <w:lang w:eastAsia="et-EE"/>
              </w:rPr>
              <w:t>343</w:t>
            </w:r>
          </w:p>
        </w:tc>
        <w:tc>
          <w:tcPr>
            <w:tcW w:w="872" w:type="dxa"/>
            <w:tcBorders>
              <w:top w:val="nil"/>
              <w:left w:val="nil"/>
              <w:bottom w:val="single" w:sz="8" w:space="0" w:color="000000"/>
              <w:right w:val="double" w:sz="6" w:space="0" w:color="000000"/>
            </w:tcBorders>
            <w:vAlign w:val="center"/>
            <w:hideMark/>
          </w:tcPr>
          <w:p w14:paraId="50B2AB87" w14:textId="63D06914" w:rsidR="00160C4F" w:rsidRPr="005E2FBC" w:rsidRDefault="00160C4F" w:rsidP="00160C4F">
            <w:pPr>
              <w:widowControl/>
              <w:autoSpaceDE/>
              <w:autoSpaceDN/>
              <w:jc w:val="right"/>
              <w:rPr>
                <w:color w:val="000000"/>
                <w:sz w:val="20"/>
                <w:szCs w:val="20"/>
                <w:lang w:eastAsia="et-EE"/>
              </w:rPr>
            </w:pPr>
            <w:r w:rsidRPr="005E2FBC">
              <w:rPr>
                <w:sz w:val="20"/>
                <w:lang w:eastAsia="et-EE"/>
              </w:rPr>
              <w:t>53</w:t>
            </w:r>
            <w:r w:rsidR="00AC6BA9">
              <w:rPr>
                <w:sz w:val="20"/>
                <w:lang w:eastAsia="et-EE"/>
              </w:rPr>
              <w:t>69</w:t>
            </w:r>
          </w:p>
        </w:tc>
        <w:tc>
          <w:tcPr>
            <w:tcW w:w="900" w:type="dxa"/>
            <w:tcBorders>
              <w:top w:val="nil"/>
              <w:left w:val="nil"/>
              <w:bottom w:val="single" w:sz="8" w:space="0" w:color="000000"/>
              <w:right w:val="single" w:sz="8" w:space="0" w:color="000000"/>
            </w:tcBorders>
            <w:shd w:val="clear" w:color="000000" w:fill="D9D9D9"/>
            <w:vAlign w:val="center"/>
            <w:hideMark/>
          </w:tcPr>
          <w:p w14:paraId="716B46B0" w14:textId="32A44532" w:rsidR="00160C4F" w:rsidRPr="0040570B" w:rsidRDefault="00160C4F" w:rsidP="00160C4F">
            <w:pPr>
              <w:widowControl/>
              <w:autoSpaceDE/>
              <w:autoSpaceDN/>
              <w:jc w:val="right"/>
              <w:rPr>
                <w:color w:val="000000"/>
                <w:sz w:val="20"/>
                <w:szCs w:val="20"/>
                <w:lang w:eastAsia="et-EE"/>
              </w:rPr>
            </w:pPr>
            <w:r w:rsidRPr="0040570B">
              <w:rPr>
                <w:sz w:val="20"/>
                <w:lang w:eastAsia="et-EE"/>
              </w:rPr>
              <w:t>5</w:t>
            </w:r>
            <w:r w:rsidR="0040570B" w:rsidRPr="0040570B">
              <w:rPr>
                <w:sz w:val="20"/>
                <w:lang w:eastAsia="et-EE"/>
              </w:rPr>
              <w:t xml:space="preserve"> 456</w:t>
            </w:r>
          </w:p>
        </w:tc>
        <w:tc>
          <w:tcPr>
            <w:tcW w:w="883" w:type="dxa"/>
            <w:tcBorders>
              <w:top w:val="nil"/>
              <w:left w:val="nil"/>
              <w:bottom w:val="single" w:sz="8" w:space="0" w:color="000000"/>
              <w:right w:val="single" w:sz="8" w:space="0" w:color="000000"/>
            </w:tcBorders>
            <w:vAlign w:val="center"/>
            <w:hideMark/>
          </w:tcPr>
          <w:p w14:paraId="3B83B650" w14:textId="22F5666A" w:rsidR="00160C4F" w:rsidRPr="0040570B" w:rsidRDefault="00974B73" w:rsidP="00160C4F">
            <w:pPr>
              <w:widowControl/>
              <w:autoSpaceDE/>
              <w:autoSpaceDN/>
              <w:jc w:val="right"/>
              <w:rPr>
                <w:color w:val="000000"/>
                <w:sz w:val="20"/>
                <w:szCs w:val="20"/>
                <w:lang w:eastAsia="et-EE"/>
              </w:rPr>
            </w:pPr>
            <w:r w:rsidRPr="0040570B">
              <w:rPr>
                <w:color w:val="000000"/>
                <w:sz w:val="20"/>
                <w:lang w:eastAsia="et-EE"/>
              </w:rPr>
              <w:t>5 501</w:t>
            </w:r>
          </w:p>
        </w:tc>
        <w:tc>
          <w:tcPr>
            <w:tcW w:w="883" w:type="dxa"/>
            <w:tcBorders>
              <w:top w:val="nil"/>
              <w:left w:val="nil"/>
              <w:bottom w:val="single" w:sz="8" w:space="0" w:color="000000"/>
              <w:right w:val="single" w:sz="8" w:space="0" w:color="000000"/>
            </w:tcBorders>
            <w:vAlign w:val="center"/>
            <w:hideMark/>
          </w:tcPr>
          <w:p w14:paraId="46F5F5F3" w14:textId="077A9FC1" w:rsidR="00160C4F" w:rsidRPr="009A7754" w:rsidRDefault="00160C4F" w:rsidP="00160C4F">
            <w:pPr>
              <w:widowControl/>
              <w:autoSpaceDE/>
              <w:autoSpaceDN/>
              <w:jc w:val="right"/>
              <w:rPr>
                <w:sz w:val="20"/>
                <w:szCs w:val="20"/>
                <w:lang w:eastAsia="et-EE"/>
              </w:rPr>
            </w:pPr>
            <w:r w:rsidRPr="009A7754">
              <w:rPr>
                <w:sz w:val="20"/>
                <w:lang w:eastAsia="et-EE"/>
              </w:rPr>
              <w:t>5</w:t>
            </w:r>
            <w:r w:rsidR="00E314F3">
              <w:rPr>
                <w:sz w:val="20"/>
                <w:lang w:eastAsia="et-EE"/>
              </w:rPr>
              <w:t xml:space="preserve"> 529</w:t>
            </w:r>
          </w:p>
        </w:tc>
        <w:tc>
          <w:tcPr>
            <w:tcW w:w="883" w:type="dxa"/>
            <w:tcBorders>
              <w:top w:val="nil"/>
              <w:left w:val="nil"/>
              <w:bottom w:val="single" w:sz="8" w:space="0" w:color="000000"/>
              <w:right w:val="single" w:sz="8" w:space="0" w:color="000000"/>
            </w:tcBorders>
            <w:vAlign w:val="center"/>
            <w:hideMark/>
          </w:tcPr>
          <w:p w14:paraId="64E951C7" w14:textId="0DBB5A0F" w:rsidR="00160C4F" w:rsidRPr="009A7754" w:rsidRDefault="00160C4F" w:rsidP="00160C4F">
            <w:pPr>
              <w:widowControl/>
              <w:autoSpaceDE/>
              <w:autoSpaceDN/>
              <w:jc w:val="right"/>
              <w:rPr>
                <w:sz w:val="20"/>
                <w:szCs w:val="20"/>
                <w:lang w:eastAsia="et-EE"/>
              </w:rPr>
            </w:pPr>
            <w:r w:rsidRPr="009A7754">
              <w:rPr>
                <w:sz w:val="20"/>
                <w:lang w:eastAsia="et-EE"/>
              </w:rPr>
              <w:t>5</w:t>
            </w:r>
            <w:r w:rsidR="00E073A8">
              <w:rPr>
                <w:sz w:val="20"/>
                <w:lang w:eastAsia="et-EE"/>
              </w:rPr>
              <w:t xml:space="preserve"> 557</w:t>
            </w:r>
          </w:p>
        </w:tc>
        <w:tc>
          <w:tcPr>
            <w:tcW w:w="883" w:type="dxa"/>
            <w:tcBorders>
              <w:top w:val="nil"/>
              <w:left w:val="nil"/>
              <w:bottom w:val="single" w:sz="8" w:space="0" w:color="000000"/>
              <w:right w:val="single" w:sz="8" w:space="0" w:color="000000"/>
            </w:tcBorders>
            <w:vAlign w:val="center"/>
            <w:hideMark/>
          </w:tcPr>
          <w:p w14:paraId="65F32BB6" w14:textId="03C9098F" w:rsidR="00160C4F" w:rsidRPr="009A7754" w:rsidRDefault="00160C4F" w:rsidP="00160C4F">
            <w:pPr>
              <w:widowControl/>
              <w:autoSpaceDE/>
              <w:autoSpaceDN/>
              <w:jc w:val="right"/>
              <w:rPr>
                <w:sz w:val="20"/>
                <w:szCs w:val="20"/>
                <w:lang w:eastAsia="et-EE"/>
              </w:rPr>
            </w:pPr>
            <w:r w:rsidRPr="009A7754">
              <w:rPr>
                <w:sz w:val="20"/>
                <w:lang w:eastAsia="et-EE"/>
              </w:rPr>
              <w:t>5</w:t>
            </w:r>
            <w:r w:rsidR="00E073A8">
              <w:rPr>
                <w:sz w:val="20"/>
                <w:lang w:eastAsia="et-EE"/>
              </w:rPr>
              <w:t xml:space="preserve"> </w:t>
            </w:r>
            <w:r w:rsidRPr="009A7754">
              <w:rPr>
                <w:sz w:val="20"/>
                <w:lang w:eastAsia="et-EE"/>
              </w:rPr>
              <w:t>5</w:t>
            </w:r>
            <w:r w:rsidR="00E073A8">
              <w:rPr>
                <w:sz w:val="20"/>
                <w:lang w:eastAsia="et-EE"/>
              </w:rPr>
              <w:t>85</w:t>
            </w:r>
          </w:p>
        </w:tc>
        <w:tc>
          <w:tcPr>
            <w:tcW w:w="940" w:type="dxa"/>
            <w:tcBorders>
              <w:top w:val="nil"/>
              <w:left w:val="nil"/>
              <w:bottom w:val="single" w:sz="8" w:space="0" w:color="000000"/>
              <w:right w:val="double" w:sz="6" w:space="0" w:color="000000"/>
            </w:tcBorders>
            <w:shd w:val="clear" w:color="000000" w:fill="D9D9D9"/>
            <w:vAlign w:val="center"/>
            <w:hideMark/>
          </w:tcPr>
          <w:p w14:paraId="3CE0DEF3" w14:textId="0161CFD2" w:rsidR="00160C4F" w:rsidRPr="009A7754" w:rsidRDefault="00160C4F" w:rsidP="00160C4F">
            <w:pPr>
              <w:widowControl/>
              <w:autoSpaceDE/>
              <w:autoSpaceDN/>
              <w:jc w:val="right"/>
              <w:rPr>
                <w:sz w:val="20"/>
                <w:szCs w:val="20"/>
                <w:lang w:eastAsia="et-EE"/>
              </w:rPr>
            </w:pPr>
            <w:r w:rsidRPr="009A7754">
              <w:rPr>
                <w:sz w:val="20"/>
                <w:lang w:eastAsia="et-EE"/>
              </w:rPr>
              <w:t>5</w:t>
            </w:r>
            <w:r w:rsidR="005E5997">
              <w:rPr>
                <w:sz w:val="20"/>
                <w:lang w:eastAsia="et-EE"/>
              </w:rPr>
              <w:t>615</w:t>
            </w:r>
          </w:p>
        </w:tc>
      </w:tr>
      <w:tr w:rsidR="00E701E5" w:rsidRPr="005E2FBC" w14:paraId="385FFCDA" w14:textId="77777777" w:rsidTr="00B95B50">
        <w:trPr>
          <w:trHeight w:val="492"/>
        </w:trPr>
        <w:tc>
          <w:tcPr>
            <w:tcW w:w="1698" w:type="dxa"/>
            <w:tcBorders>
              <w:top w:val="nil"/>
              <w:left w:val="single" w:sz="8" w:space="0" w:color="000000"/>
              <w:bottom w:val="single" w:sz="8" w:space="0" w:color="000000"/>
              <w:right w:val="single" w:sz="8" w:space="0" w:color="000000"/>
            </w:tcBorders>
            <w:vAlign w:val="center"/>
            <w:hideMark/>
          </w:tcPr>
          <w:p w14:paraId="4082FB8D" w14:textId="77777777" w:rsidR="00160C4F" w:rsidRPr="005E2FBC" w:rsidRDefault="00160C4F" w:rsidP="00160C4F">
            <w:pPr>
              <w:widowControl/>
              <w:autoSpaceDE/>
              <w:autoSpaceDN/>
              <w:rPr>
                <w:i/>
                <w:iCs/>
                <w:color w:val="000000"/>
                <w:sz w:val="18"/>
                <w:szCs w:val="18"/>
                <w:lang w:eastAsia="et-EE"/>
              </w:rPr>
            </w:pPr>
            <w:r w:rsidRPr="005E2FBC">
              <w:rPr>
                <w:i/>
                <w:iCs/>
                <w:color w:val="000000"/>
                <w:sz w:val="18"/>
                <w:lang w:eastAsia="et-EE"/>
              </w:rPr>
              <w:t>rahvaarvu muutus %</w:t>
            </w:r>
          </w:p>
        </w:tc>
        <w:tc>
          <w:tcPr>
            <w:tcW w:w="871" w:type="dxa"/>
            <w:tcBorders>
              <w:top w:val="nil"/>
              <w:left w:val="nil"/>
              <w:bottom w:val="single" w:sz="8" w:space="0" w:color="000000"/>
              <w:right w:val="single" w:sz="8" w:space="0" w:color="000000"/>
            </w:tcBorders>
            <w:vAlign w:val="center"/>
            <w:hideMark/>
          </w:tcPr>
          <w:p w14:paraId="200C0248" w14:textId="10FE2F7A" w:rsidR="00160C4F" w:rsidRPr="005E2FBC" w:rsidRDefault="007E1872" w:rsidP="00160C4F">
            <w:pPr>
              <w:widowControl/>
              <w:autoSpaceDE/>
              <w:autoSpaceDN/>
              <w:jc w:val="right"/>
              <w:rPr>
                <w:i/>
                <w:iCs/>
                <w:color w:val="000000"/>
                <w:sz w:val="18"/>
                <w:szCs w:val="18"/>
                <w:lang w:eastAsia="et-EE"/>
              </w:rPr>
            </w:pPr>
            <w:r>
              <w:rPr>
                <w:i/>
                <w:iCs/>
                <w:color w:val="000000"/>
                <w:sz w:val="18"/>
                <w:szCs w:val="18"/>
                <w:lang w:eastAsia="et-EE"/>
              </w:rPr>
              <w:t>1,7</w:t>
            </w:r>
          </w:p>
        </w:tc>
        <w:tc>
          <w:tcPr>
            <w:tcW w:w="871" w:type="dxa"/>
            <w:tcBorders>
              <w:top w:val="nil"/>
              <w:left w:val="nil"/>
              <w:bottom w:val="single" w:sz="8" w:space="0" w:color="000000"/>
              <w:right w:val="single" w:sz="8" w:space="0" w:color="000000"/>
            </w:tcBorders>
            <w:vAlign w:val="center"/>
            <w:hideMark/>
          </w:tcPr>
          <w:p w14:paraId="07C04306" w14:textId="565B0B26" w:rsidR="00160C4F" w:rsidRPr="005E2FBC" w:rsidRDefault="007E1872" w:rsidP="00160C4F">
            <w:pPr>
              <w:widowControl/>
              <w:autoSpaceDE/>
              <w:autoSpaceDN/>
              <w:jc w:val="right"/>
              <w:rPr>
                <w:i/>
                <w:iCs/>
                <w:color w:val="000000"/>
                <w:sz w:val="18"/>
                <w:szCs w:val="18"/>
                <w:lang w:eastAsia="et-EE"/>
              </w:rPr>
            </w:pPr>
            <w:r>
              <w:rPr>
                <w:i/>
                <w:iCs/>
                <w:color w:val="000000"/>
                <w:sz w:val="18"/>
                <w:lang w:eastAsia="et-EE"/>
              </w:rPr>
              <w:t>3,5</w:t>
            </w:r>
          </w:p>
        </w:tc>
        <w:tc>
          <w:tcPr>
            <w:tcW w:w="872" w:type="dxa"/>
            <w:tcBorders>
              <w:top w:val="nil"/>
              <w:left w:val="nil"/>
              <w:bottom w:val="single" w:sz="8" w:space="0" w:color="000000"/>
              <w:right w:val="double" w:sz="6" w:space="0" w:color="000000"/>
            </w:tcBorders>
            <w:vAlign w:val="center"/>
            <w:hideMark/>
          </w:tcPr>
          <w:p w14:paraId="75D7FFDD" w14:textId="11E76416" w:rsidR="00160C4F" w:rsidRPr="005E2FBC" w:rsidRDefault="00AC6BA9" w:rsidP="00160C4F">
            <w:pPr>
              <w:widowControl/>
              <w:autoSpaceDE/>
              <w:autoSpaceDN/>
              <w:jc w:val="right"/>
              <w:rPr>
                <w:i/>
                <w:iCs/>
                <w:color w:val="000000"/>
                <w:sz w:val="18"/>
                <w:szCs w:val="18"/>
                <w:lang w:eastAsia="et-EE"/>
              </w:rPr>
            </w:pPr>
            <w:r>
              <w:rPr>
                <w:i/>
                <w:iCs/>
                <w:sz w:val="18"/>
                <w:lang w:eastAsia="et-EE"/>
              </w:rPr>
              <w:t>0,5</w:t>
            </w:r>
          </w:p>
        </w:tc>
        <w:tc>
          <w:tcPr>
            <w:tcW w:w="900" w:type="dxa"/>
            <w:tcBorders>
              <w:top w:val="nil"/>
              <w:left w:val="nil"/>
              <w:bottom w:val="single" w:sz="8" w:space="0" w:color="000000"/>
              <w:right w:val="single" w:sz="8" w:space="0" w:color="000000"/>
            </w:tcBorders>
            <w:shd w:val="clear" w:color="000000" w:fill="D9D9D9"/>
            <w:vAlign w:val="center"/>
            <w:hideMark/>
          </w:tcPr>
          <w:p w14:paraId="7A7FB472" w14:textId="7EBFA6FB" w:rsidR="00160C4F" w:rsidRPr="005E2FBC" w:rsidRDefault="00D74C2D" w:rsidP="00160C4F">
            <w:pPr>
              <w:widowControl/>
              <w:autoSpaceDE/>
              <w:autoSpaceDN/>
              <w:jc w:val="right"/>
              <w:rPr>
                <w:i/>
                <w:iCs/>
                <w:color w:val="000000"/>
                <w:sz w:val="18"/>
                <w:szCs w:val="18"/>
                <w:lang w:eastAsia="et-EE"/>
              </w:rPr>
            </w:pPr>
            <w:r>
              <w:rPr>
                <w:i/>
                <w:iCs/>
                <w:sz w:val="18"/>
                <w:lang w:eastAsia="et-EE"/>
              </w:rPr>
              <w:t>1,6</w:t>
            </w:r>
          </w:p>
        </w:tc>
        <w:tc>
          <w:tcPr>
            <w:tcW w:w="883" w:type="dxa"/>
            <w:tcBorders>
              <w:top w:val="nil"/>
              <w:left w:val="nil"/>
              <w:bottom w:val="single" w:sz="8" w:space="0" w:color="000000"/>
              <w:right w:val="single" w:sz="8" w:space="0" w:color="000000"/>
            </w:tcBorders>
            <w:vAlign w:val="center"/>
            <w:hideMark/>
          </w:tcPr>
          <w:p w14:paraId="103A80AA" w14:textId="6D10474A" w:rsidR="00160C4F" w:rsidRPr="005E2FBC" w:rsidRDefault="00160C4F" w:rsidP="00160C4F">
            <w:pPr>
              <w:widowControl/>
              <w:autoSpaceDE/>
              <w:autoSpaceDN/>
              <w:jc w:val="right"/>
              <w:rPr>
                <w:i/>
                <w:iCs/>
                <w:color w:val="000000"/>
                <w:sz w:val="18"/>
                <w:szCs w:val="18"/>
                <w:lang w:eastAsia="et-EE"/>
              </w:rPr>
            </w:pPr>
            <w:r w:rsidRPr="005E2FBC">
              <w:rPr>
                <w:i/>
                <w:iCs/>
                <w:color w:val="000000"/>
                <w:sz w:val="18"/>
                <w:lang w:eastAsia="et-EE"/>
              </w:rPr>
              <w:t>0,</w:t>
            </w:r>
            <w:r w:rsidR="00E314F3">
              <w:rPr>
                <w:i/>
                <w:iCs/>
                <w:color w:val="000000"/>
                <w:sz w:val="18"/>
                <w:lang w:eastAsia="et-EE"/>
              </w:rPr>
              <w:t>8</w:t>
            </w:r>
          </w:p>
        </w:tc>
        <w:tc>
          <w:tcPr>
            <w:tcW w:w="883" w:type="dxa"/>
            <w:tcBorders>
              <w:top w:val="nil"/>
              <w:left w:val="nil"/>
              <w:bottom w:val="single" w:sz="8" w:space="0" w:color="000000"/>
              <w:right w:val="single" w:sz="8" w:space="0" w:color="000000"/>
            </w:tcBorders>
            <w:vAlign w:val="center"/>
            <w:hideMark/>
          </w:tcPr>
          <w:p w14:paraId="2F66A7FD" w14:textId="69BB29D2" w:rsidR="00160C4F" w:rsidRPr="009A7754" w:rsidRDefault="005E5997" w:rsidP="00160C4F">
            <w:pPr>
              <w:widowControl/>
              <w:autoSpaceDE/>
              <w:autoSpaceDN/>
              <w:jc w:val="right"/>
              <w:rPr>
                <w:i/>
                <w:iCs/>
                <w:sz w:val="18"/>
                <w:szCs w:val="18"/>
                <w:lang w:eastAsia="et-EE"/>
              </w:rPr>
            </w:pPr>
            <w:r>
              <w:rPr>
                <w:i/>
                <w:iCs/>
                <w:sz w:val="18"/>
                <w:lang w:eastAsia="et-EE"/>
              </w:rPr>
              <w:t>0,5</w:t>
            </w:r>
          </w:p>
        </w:tc>
        <w:tc>
          <w:tcPr>
            <w:tcW w:w="883" w:type="dxa"/>
            <w:tcBorders>
              <w:top w:val="nil"/>
              <w:left w:val="nil"/>
              <w:bottom w:val="single" w:sz="8" w:space="0" w:color="000000"/>
              <w:right w:val="single" w:sz="8" w:space="0" w:color="000000"/>
            </w:tcBorders>
            <w:vAlign w:val="center"/>
            <w:hideMark/>
          </w:tcPr>
          <w:p w14:paraId="10477186" w14:textId="5FBFCAF7" w:rsidR="00160C4F" w:rsidRPr="009A7754" w:rsidRDefault="002E334E" w:rsidP="00160C4F">
            <w:pPr>
              <w:widowControl/>
              <w:autoSpaceDE/>
              <w:autoSpaceDN/>
              <w:jc w:val="right"/>
              <w:rPr>
                <w:i/>
                <w:iCs/>
                <w:sz w:val="18"/>
                <w:szCs w:val="18"/>
                <w:lang w:eastAsia="et-EE"/>
              </w:rPr>
            </w:pPr>
            <w:r>
              <w:rPr>
                <w:i/>
                <w:iCs/>
                <w:sz w:val="18"/>
                <w:lang w:eastAsia="et-EE"/>
              </w:rPr>
              <w:t>0,5</w:t>
            </w:r>
          </w:p>
        </w:tc>
        <w:tc>
          <w:tcPr>
            <w:tcW w:w="883" w:type="dxa"/>
            <w:tcBorders>
              <w:top w:val="nil"/>
              <w:left w:val="nil"/>
              <w:bottom w:val="single" w:sz="8" w:space="0" w:color="000000"/>
              <w:right w:val="single" w:sz="8" w:space="0" w:color="000000"/>
            </w:tcBorders>
            <w:vAlign w:val="center"/>
            <w:hideMark/>
          </w:tcPr>
          <w:p w14:paraId="1FDAE8A4" w14:textId="4DE7180D" w:rsidR="00160C4F" w:rsidRPr="009A7754" w:rsidRDefault="002E334E" w:rsidP="00160C4F">
            <w:pPr>
              <w:widowControl/>
              <w:autoSpaceDE/>
              <w:autoSpaceDN/>
              <w:jc w:val="right"/>
              <w:rPr>
                <w:i/>
                <w:iCs/>
                <w:sz w:val="18"/>
                <w:szCs w:val="18"/>
                <w:lang w:eastAsia="et-EE"/>
              </w:rPr>
            </w:pPr>
            <w:r>
              <w:rPr>
                <w:i/>
                <w:iCs/>
                <w:sz w:val="18"/>
                <w:lang w:eastAsia="et-EE"/>
              </w:rPr>
              <w:t>0,5</w:t>
            </w:r>
          </w:p>
        </w:tc>
        <w:tc>
          <w:tcPr>
            <w:tcW w:w="940" w:type="dxa"/>
            <w:tcBorders>
              <w:top w:val="nil"/>
              <w:left w:val="nil"/>
              <w:bottom w:val="single" w:sz="8" w:space="0" w:color="000000"/>
              <w:right w:val="double" w:sz="6" w:space="0" w:color="000000"/>
            </w:tcBorders>
            <w:shd w:val="clear" w:color="000000" w:fill="D9D9D9"/>
            <w:vAlign w:val="center"/>
            <w:hideMark/>
          </w:tcPr>
          <w:p w14:paraId="2C1B8F94" w14:textId="03DE14DA" w:rsidR="00160C4F" w:rsidRPr="009A7754" w:rsidRDefault="002E334E" w:rsidP="00160C4F">
            <w:pPr>
              <w:widowControl/>
              <w:autoSpaceDE/>
              <w:autoSpaceDN/>
              <w:jc w:val="right"/>
              <w:rPr>
                <w:i/>
                <w:iCs/>
                <w:sz w:val="18"/>
                <w:szCs w:val="18"/>
                <w:lang w:eastAsia="et-EE"/>
              </w:rPr>
            </w:pPr>
            <w:r>
              <w:rPr>
                <w:i/>
                <w:iCs/>
                <w:sz w:val="18"/>
                <w:lang w:eastAsia="et-EE"/>
              </w:rPr>
              <w:t>0,5</w:t>
            </w:r>
          </w:p>
        </w:tc>
      </w:tr>
      <w:tr w:rsidR="00E701E5" w:rsidRPr="005E2FBC" w14:paraId="0870140B" w14:textId="77777777" w:rsidTr="00B95B50">
        <w:trPr>
          <w:trHeight w:val="540"/>
        </w:trPr>
        <w:tc>
          <w:tcPr>
            <w:tcW w:w="1698" w:type="dxa"/>
            <w:tcBorders>
              <w:top w:val="nil"/>
              <w:left w:val="single" w:sz="8" w:space="0" w:color="000000"/>
              <w:bottom w:val="single" w:sz="8" w:space="0" w:color="000000"/>
              <w:right w:val="single" w:sz="8" w:space="0" w:color="000000"/>
            </w:tcBorders>
            <w:vAlign w:val="center"/>
            <w:hideMark/>
          </w:tcPr>
          <w:p w14:paraId="55741A1A" w14:textId="3C424943" w:rsidR="00160C4F" w:rsidRPr="005E2FBC" w:rsidRDefault="006D1B7A" w:rsidP="00160C4F">
            <w:pPr>
              <w:widowControl/>
              <w:autoSpaceDE/>
              <w:autoSpaceDN/>
              <w:rPr>
                <w:color w:val="000000"/>
                <w:sz w:val="20"/>
                <w:szCs w:val="20"/>
                <w:lang w:eastAsia="et-EE"/>
              </w:rPr>
            </w:pPr>
            <w:r>
              <w:rPr>
                <w:color w:val="000000"/>
                <w:sz w:val="20"/>
                <w:lang w:eastAsia="et-EE"/>
              </w:rPr>
              <w:t>Muu tulu saajate arv</w:t>
            </w:r>
          </w:p>
        </w:tc>
        <w:tc>
          <w:tcPr>
            <w:tcW w:w="871" w:type="dxa"/>
            <w:tcBorders>
              <w:top w:val="nil"/>
              <w:left w:val="nil"/>
              <w:bottom w:val="single" w:sz="8" w:space="0" w:color="000000"/>
              <w:right w:val="single" w:sz="8" w:space="0" w:color="000000"/>
            </w:tcBorders>
            <w:vAlign w:val="center"/>
            <w:hideMark/>
          </w:tcPr>
          <w:p w14:paraId="20889EB6" w14:textId="5EDD9755" w:rsidR="00160C4F" w:rsidRPr="005E2FBC" w:rsidRDefault="00160C4F" w:rsidP="00160C4F">
            <w:pPr>
              <w:widowControl/>
              <w:autoSpaceDE/>
              <w:autoSpaceDN/>
              <w:jc w:val="right"/>
              <w:rPr>
                <w:color w:val="000000"/>
                <w:sz w:val="20"/>
                <w:szCs w:val="20"/>
                <w:lang w:eastAsia="et-EE"/>
              </w:rPr>
            </w:pPr>
            <w:r w:rsidRPr="005E2FBC">
              <w:rPr>
                <w:color w:val="000000"/>
                <w:sz w:val="20"/>
                <w:lang w:eastAsia="et-EE"/>
              </w:rPr>
              <w:t>2</w:t>
            </w:r>
            <w:r w:rsidR="007E1872">
              <w:rPr>
                <w:color w:val="000000"/>
                <w:sz w:val="20"/>
                <w:lang w:eastAsia="et-EE"/>
              </w:rPr>
              <w:t>714</w:t>
            </w:r>
          </w:p>
        </w:tc>
        <w:tc>
          <w:tcPr>
            <w:tcW w:w="871" w:type="dxa"/>
            <w:tcBorders>
              <w:top w:val="nil"/>
              <w:left w:val="nil"/>
              <w:bottom w:val="single" w:sz="8" w:space="0" w:color="000000"/>
              <w:right w:val="single" w:sz="8" w:space="0" w:color="000000"/>
            </w:tcBorders>
            <w:vAlign w:val="center"/>
            <w:hideMark/>
          </w:tcPr>
          <w:p w14:paraId="343D8150" w14:textId="1637C694" w:rsidR="00160C4F" w:rsidRPr="005E2FBC" w:rsidRDefault="00160C4F" w:rsidP="00160C4F">
            <w:pPr>
              <w:widowControl/>
              <w:autoSpaceDE/>
              <w:autoSpaceDN/>
              <w:jc w:val="right"/>
              <w:rPr>
                <w:color w:val="000000"/>
                <w:sz w:val="20"/>
                <w:szCs w:val="20"/>
                <w:lang w:eastAsia="et-EE"/>
              </w:rPr>
            </w:pPr>
            <w:r w:rsidRPr="005E2FBC">
              <w:rPr>
                <w:color w:val="000000"/>
                <w:sz w:val="20"/>
                <w:lang w:eastAsia="et-EE"/>
              </w:rPr>
              <w:t>2</w:t>
            </w:r>
            <w:r w:rsidR="007E1872">
              <w:rPr>
                <w:color w:val="000000"/>
                <w:sz w:val="20"/>
                <w:lang w:eastAsia="et-EE"/>
              </w:rPr>
              <w:t>821</w:t>
            </w:r>
          </w:p>
        </w:tc>
        <w:tc>
          <w:tcPr>
            <w:tcW w:w="872" w:type="dxa"/>
            <w:tcBorders>
              <w:top w:val="nil"/>
              <w:left w:val="nil"/>
              <w:bottom w:val="single" w:sz="8" w:space="0" w:color="000000"/>
              <w:right w:val="double" w:sz="6" w:space="0" w:color="000000"/>
            </w:tcBorders>
            <w:vAlign w:val="center"/>
            <w:hideMark/>
          </w:tcPr>
          <w:p w14:paraId="3696A1B2" w14:textId="3D7B8AFC" w:rsidR="00160C4F" w:rsidRPr="005E2FBC" w:rsidRDefault="00160C4F" w:rsidP="00160C4F">
            <w:pPr>
              <w:widowControl/>
              <w:autoSpaceDE/>
              <w:autoSpaceDN/>
              <w:jc w:val="right"/>
              <w:rPr>
                <w:color w:val="000000"/>
                <w:sz w:val="20"/>
                <w:szCs w:val="20"/>
                <w:lang w:eastAsia="et-EE"/>
              </w:rPr>
            </w:pPr>
            <w:r w:rsidRPr="005E2FBC">
              <w:rPr>
                <w:sz w:val="20"/>
                <w:lang w:eastAsia="et-EE"/>
              </w:rPr>
              <w:t>2</w:t>
            </w:r>
            <w:r w:rsidR="00CE5279">
              <w:rPr>
                <w:sz w:val="20"/>
                <w:lang w:eastAsia="et-EE"/>
              </w:rPr>
              <w:t xml:space="preserve"> </w:t>
            </w:r>
            <w:r w:rsidR="00DC6B8E">
              <w:rPr>
                <w:sz w:val="20"/>
                <w:lang w:eastAsia="et-EE"/>
              </w:rPr>
              <w:t>664</w:t>
            </w:r>
          </w:p>
        </w:tc>
        <w:tc>
          <w:tcPr>
            <w:tcW w:w="900" w:type="dxa"/>
            <w:tcBorders>
              <w:top w:val="nil"/>
              <w:left w:val="nil"/>
              <w:bottom w:val="single" w:sz="8" w:space="0" w:color="000000"/>
              <w:right w:val="single" w:sz="8" w:space="0" w:color="000000"/>
            </w:tcBorders>
            <w:shd w:val="clear" w:color="000000" w:fill="D9D9D9"/>
            <w:vAlign w:val="center"/>
            <w:hideMark/>
          </w:tcPr>
          <w:p w14:paraId="4BC5F604" w14:textId="478FABD4" w:rsidR="00160C4F" w:rsidRPr="005E2FBC" w:rsidRDefault="00160C4F" w:rsidP="00160C4F">
            <w:pPr>
              <w:widowControl/>
              <w:autoSpaceDE/>
              <w:autoSpaceDN/>
              <w:jc w:val="right"/>
              <w:rPr>
                <w:color w:val="000000"/>
                <w:sz w:val="20"/>
                <w:szCs w:val="20"/>
                <w:lang w:eastAsia="et-EE"/>
              </w:rPr>
            </w:pPr>
            <w:r w:rsidRPr="005E2FBC">
              <w:rPr>
                <w:sz w:val="20"/>
                <w:lang w:eastAsia="et-EE"/>
              </w:rPr>
              <w:t>2</w:t>
            </w:r>
            <w:r w:rsidR="00CE5279">
              <w:rPr>
                <w:sz w:val="20"/>
                <w:lang w:eastAsia="et-EE"/>
              </w:rPr>
              <w:t xml:space="preserve"> </w:t>
            </w:r>
            <w:r w:rsidR="003A0439">
              <w:rPr>
                <w:sz w:val="20"/>
                <w:lang w:eastAsia="et-EE"/>
              </w:rPr>
              <w:t>691</w:t>
            </w:r>
          </w:p>
        </w:tc>
        <w:tc>
          <w:tcPr>
            <w:tcW w:w="883" w:type="dxa"/>
            <w:tcBorders>
              <w:top w:val="nil"/>
              <w:left w:val="nil"/>
              <w:bottom w:val="single" w:sz="8" w:space="0" w:color="000000"/>
              <w:right w:val="single" w:sz="8" w:space="0" w:color="000000"/>
            </w:tcBorders>
            <w:vAlign w:val="center"/>
            <w:hideMark/>
          </w:tcPr>
          <w:p w14:paraId="047BD4D1" w14:textId="6DBFCC63" w:rsidR="00160C4F" w:rsidRPr="005E2FBC" w:rsidRDefault="00160C4F" w:rsidP="00160C4F">
            <w:pPr>
              <w:widowControl/>
              <w:autoSpaceDE/>
              <w:autoSpaceDN/>
              <w:jc w:val="right"/>
              <w:rPr>
                <w:color w:val="000000"/>
                <w:sz w:val="20"/>
                <w:szCs w:val="20"/>
                <w:lang w:eastAsia="et-EE"/>
              </w:rPr>
            </w:pPr>
            <w:r w:rsidRPr="005E2FBC">
              <w:rPr>
                <w:color w:val="000000"/>
                <w:sz w:val="20"/>
                <w:lang w:eastAsia="et-EE"/>
              </w:rPr>
              <w:t>2</w:t>
            </w:r>
            <w:r w:rsidR="00CE5279">
              <w:rPr>
                <w:color w:val="000000"/>
                <w:sz w:val="20"/>
                <w:lang w:eastAsia="et-EE"/>
              </w:rPr>
              <w:t xml:space="preserve"> </w:t>
            </w:r>
            <w:r w:rsidR="00A44D4A">
              <w:rPr>
                <w:color w:val="000000"/>
                <w:sz w:val="20"/>
                <w:lang w:eastAsia="et-EE"/>
              </w:rPr>
              <w:t>699</w:t>
            </w:r>
          </w:p>
        </w:tc>
        <w:tc>
          <w:tcPr>
            <w:tcW w:w="883" w:type="dxa"/>
            <w:tcBorders>
              <w:top w:val="nil"/>
              <w:left w:val="nil"/>
              <w:bottom w:val="single" w:sz="8" w:space="0" w:color="000000"/>
              <w:right w:val="single" w:sz="8" w:space="0" w:color="000000"/>
            </w:tcBorders>
            <w:vAlign w:val="center"/>
            <w:hideMark/>
          </w:tcPr>
          <w:p w14:paraId="1DA015D8" w14:textId="7210F323" w:rsidR="00160C4F" w:rsidRPr="009A7754" w:rsidRDefault="00160C4F" w:rsidP="00160C4F">
            <w:pPr>
              <w:widowControl/>
              <w:autoSpaceDE/>
              <w:autoSpaceDN/>
              <w:jc w:val="right"/>
              <w:rPr>
                <w:sz w:val="20"/>
                <w:szCs w:val="20"/>
                <w:lang w:eastAsia="et-EE"/>
              </w:rPr>
            </w:pPr>
            <w:r w:rsidRPr="009A7754">
              <w:rPr>
                <w:sz w:val="20"/>
                <w:lang w:eastAsia="et-EE"/>
              </w:rPr>
              <w:t>2</w:t>
            </w:r>
            <w:r w:rsidR="00CE5279">
              <w:rPr>
                <w:sz w:val="20"/>
                <w:lang w:eastAsia="et-EE"/>
              </w:rPr>
              <w:t xml:space="preserve"> </w:t>
            </w:r>
            <w:r w:rsidRPr="009A7754">
              <w:rPr>
                <w:sz w:val="20"/>
                <w:lang w:eastAsia="et-EE"/>
              </w:rPr>
              <w:t>8</w:t>
            </w:r>
            <w:r w:rsidR="005E5997">
              <w:rPr>
                <w:sz w:val="20"/>
                <w:lang w:eastAsia="et-EE"/>
              </w:rPr>
              <w:t>7</w:t>
            </w:r>
            <w:r w:rsidRPr="009A7754">
              <w:rPr>
                <w:sz w:val="20"/>
                <w:lang w:eastAsia="et-EE"/>
              </w:rPr>
              <w:t>0</w:t>
            </w:r>
          </w:p>
        </w:tc>
        <w:tc>
          <w:tcPr>
            <w:tcW w:w="883" w:type="dxa"/>
            <w:tcBorders>
              <w:top w:val="nil"/>
              <w:left w:val="nil"/>
              <w:bottom w:val="single" w:sz="8" w:space="0" w:color="000000"/>
              <w:right w:val="single" w:sz="8" w:space="0" w:color="000000"/>
            </w:tcBorders>
            <w:vAlign w:val="center"/>
            <w:hideMark/>
          </w:tcPr>
          <w:p w14:paraId="2172B0A0" w14:textId="0F4C8B9D" w:rsidR="00160C4F" w:rsidRPr="009A7754" w:rsidRDefault="00160C4F" w:rsidP="00160C4F">
            <w:pPr>
              <w:widowControl/>
              <w:autoSpaceDE/>
              <w:autoSpaceDN/>
              <w:jc w:val="right"/>
              <w:rPr>
                <w:sz w:val="20"/>
                <w:szCs w:val="20"/>
                <w:lang w:eastAsia="et-EE"/>
              </w:rPr>
            </w:pPr>
            <w:r w:rsidRPr="009A7754">
              <w:rPr>
                <w:sz w:val="20"/>
                <w:lang w:eastAsia="et-EE"/>
              </w:rPr>
              <w:t>2</w:t>
            </w:r>
            <w:r w:rsidR="00CE5279">
              <w:rPr>
                <w:sz w:val="20"/>
                <w:lang w:eastAsia="et-EE"/>
              </w:rPr>
              <w:t xml:space="preserve"> </w:t>
            </w:r>
            <w:r w:rsidR="005E5997">
              <w:rPr>
                <w:sz w:val="20"/>
                <w:lang w:eastAsia="et-EE"/>
              </w:rPr>
              <w:t>899</w:t>
            </w:r>
          </w:p>
        </w:tc>
        <w:tc>
          <w:tcPr>
            <w:tcW w:w="883" w:type="dxa"/>
            <w:tcBorders>
              <w:top w:val="nil"/>
              <w:left w:val="nil"/>
              <w:bottom w:val="single" w:sz="8" w:space="0" w:color="000000"/>
              <w:right w:val="single" w:sz="8" w:space="0" w:color="000000"/>
            </w:tcBorders>
            <w:vAlign w:val="center"/>
            <w:hideMark/>
          </w:tcPr>
          <w:p w14:paraId="47EEA398" w14:textId="0694D04B" w:rsidR="00160C4F" w:rsidRPr="009A7754" w:rsidRDefault="00160C4F" w:rsidP="00160C4F">
            <w:pPr>
              <w:widowControl/>
              <w:autoSpaceDE/>
              <w:autoSpaceDN/>
              <w:jc w:val="right"/>
              <w:rPr>
                <w:sz w:val="20"/>
                <w:szCs w:val="20"/>
                <w:lang w:eastAsia="et-EE"/>
              </w:rPr>
            </w:pPr>
            <w:r w:rsidRPr="009A7754">
              <w:rPr>
                <w:sz w:val="20"/>
                <w:lang w:eastAsia="et-EE"/>
              </w:rPr>
              <w:t>2</w:t>
            </w:r>
            <w:r w:rsidR="00CE5279">
              <w:rPr>
                <w:sz w:val="20"/>
                <w:lang w:eastAsia="et-EE"/>
              </w:rPr>
              <w:t xml:space="preserve"> </w:t>
            </w:r>
            <w:r w:rsidRPr="009A7754">
              <w:rPr>
                <w:sz w:val="20"/>
                <w:lang w:eastAsia="et-EE"/>
              </w:rPr>
              <w:t>9</w:t>
            </w:r>
            <w:r w:rsidR="005E5997">
              <w:rPr>
                <w:sz w:val="20"/>
                <w:lang w:eastAsia="et-EE"/>
              </w:rPr>
              <w:t>28</w:t>
            </w:r>
          </w:p>
        </w:tc>
        <w:tc>
          <w:tcPr>
            <w:tcW w:w="940" w:type="dxa"/>
            <w:tcBorders>
              <w:top w:val="nil"/>
              <w:left w:val="nil"/>
              <w:bottom w:val="single" w:sz="8" w:space="0" w:color="000000"/>
              <w:right w:val="double" w:sz="6" w:space="0" w:color="000000"/>
            </w:tcBorders>
            <w:shd w:val="clear" w:color="000000" w:fill="D9D9D9"/>
            <w:vAlign w:val="center"/>
            <w:hideMark/>
          </w:tcPr>
          <w:p w14:paraId="2906E446" w14:textId="160780F3" w:rsidR="00160C4F" w:rsidRPr="009A7754" w:rsidRDefault="005E5997" w:rsidP="00160C4F">
            <w:pPr>
              <w:widowControl/>
              <w:autoSpaceDE/>
              <w:autoSpaceDN/>
              <w:jc w:val="right"/>
              <w:rPr>
                <w:sz w:val="20"/>
                <w:szCs w:val="20"/>
                <w:lang w:eastAsia="et-EE"/>
              </w:rPr>
            </w:pPr>
            <w:r>
              <w:rPr>
                <w:sz w:val="20"/>
                <w:lang w:eastAsia="et-EE"/>
              </w:rPr>
              <w:t>2</w:t>
            </w:r>
            <w:r w:rsidR="00CE5279">
              <w:rPr>
                <w:sz w:val="20"/>
                <w:lang w:eastAsia="et-EE"/>
              </w:rPr>
              <w:t xml:space="preserve"> </w:t>
            </w:r>
            <w:r>
              <w:rPr>
                <w:sz w:val="20"/>
                <w:lang w:eastAsia="et-EE"/>
              </w:rPr>
              <w:t>987</w:t>
            </w:r>
          </w:p>
        </w:tc>
      </w:tr>
      <w:tr w:rsidR="00C75837" w:rsidRPr="005E2FBC" w14:paraId="1B156E3A" w14:textId="77777777" w:rsidTr="00B95B50">
        <w:trPr>
          <w:trHeight w:val="540"/>
        </w:trPr>
        <w:tc>
          <w:tcPr>
            <w:tcW w:w="1698" w:type="dxa"/>
            <w:tcBorders>
              <w:top w:val="nil"/>
              <w:left w:val="single" w:sz="8" w:space="0" w:color="000000"/>
              <w:bottom w:val="single" w:sz="8" w:space="0" w:color="000000"/>
              <w:right w:val="single" w:sz="8" w:space="0" w:color="000000"/>
            </w:tcBorders>
            <w:vAlign w:val="center"/>
          </w:tcPr>
          <w:p w14:paraId="37BBF8BC" w14:textId="0586E4BB" w:rsidR="00B95B50" w:rsidRPr="005E2FBC" w:rsidRDefault="006D1B7A" w:rsidP="00160C4F">
            <w:pPr>
              <w:widowControl/>
              <w:autoSpaceDE/>
              <w:autoSpaceDN/>
              <w:rPr>
                <w:color w:val="000000"/>
                <w:sz w:val="20"/>
                <w:lang w:eastAsia="et-EE"/>
              </w:rPr>
            </w:pPr>
            <w:r>
              <w:rPr>
                <w:color w:val="000000"/>
                <w:sz w:val="20"/>
                <w:lang w:eastAsia="et-EE"/>
              </w:rPr>
              <w:t>P</w:t>
            </w:r>
            <w:r w:rsidR="00B95B50">
              <w:rPr>
                <w:color w:val="000000"/>
                <w:sz w:val="20"/>
                <w:lang w:eastAsia="et-EE"/>
              </w:rPr>
              <w:t>ensionitulu</w:t>
            </w:r>
            <w:r>
              <w:rPr>
                <w:color w:val="000000"/>
                <w:sz w:val="20"/>
                <w:lang w:eastAsia="et-EE"/>
              </w:rPr>
              <w:t xml:space="preserve"> saajate arv</w:t>
            </w:r>
          </w:p>
        </w:tc>
        <w:tc>
          <w:tcPr>
            <w:tcW w:w="871" w:type="dxa"/>
            <w:tcBorders>
              <w:top w:val="nil"/>
              <w:left w:val="nil"/>
              <w:bottom w:val="single" w:sz="8" w:space="0" w:color="000000"/>
              <w:right w:val="single" w:sz="8" w:space="0" w:color="000000"/>
            </w:tcBorders>
            <w:vAlign w:val="center"/>
          </w:tcPr>
          <w:p w14:paraId="41420B2E" w14:textId="77777777" w:rsidR="00B95B50" w:rsidRPr="005E2FBC" w:rsidRDefault="00B95B50" w:rsidP="00160C4F">
            <w:pPr>
              <w:widowControl/>
              <w:autoSpaceDE/>
              <w:autoSpaceDN/>
              <w:jc w:val="right"/>
              <w:rPr>
                <w:color w:val="000000"/>
                <w:sz w:val="20"/>
                <w:lang w:eastAsia="et-EE"/>
              </w:rPr>
            </w:pPr>
          </w:p>
        </w:tc>
        <w:tc>
          <w:tcPr>
            <w:tcW w:w="871" w:type="dxa"/>
            <w:tcBorders>
              <w:top w:val="nil"/>
              <w:left w:val="nil"/>
              <w:bottom w:val="single" w:sz="8" w:space="0" w:color="000000"/>
              <w:right w:val="single" w:sz="8" w:space="0" w:color="000000"/>
            </w:tcBorders>
            <w:vAlign w:val="center"/>
          </w:tcPr>
          <w:p w14:paraId="1DB3B71C" w14:textId="77777777" w:rsidR="00B95B50" w:rsidRPr="005E2FBC" w:rsidRDefault="00B95B50" w:rsidP="00160C4F">
            <w:pPr>
              <w:widowControl/>
              <w:autoSpaceDE/>
              <w:autoSpaceDN/>
              <w:jc w:val="right"/>
              <w:rPr>
                <w:color w:val="000000"/>
                <w:sz w:val="20"/>
                <w:lang w:eastAsia="et-EE"/>
              </w:rPr>
            </w:pPr>
          </w:p>
        </w:tc>
        <w:tc>
          <w:tcPr>
            <w:tcW w:w="872" w:type="dxa"/>
            <w:tcBorders>
              <w:top w:val="nil"/>
              <w:left w:val="nil"/>
              <w:bottom w:val="single" w:sz="8" w:space="0" w:color="000000"/>
              <w:right w:val="double" w:sz="6" w:space="0" w:color="000000"/>
            </w:tcBorders>
            <w:vAlign w:val="center"/>
          </w:tcPr>
          <w:p w14:paraId="12846705" w14:textId="3B48AD75" w:rsidR="00B95B50" w:rsidRPr="005E2FBC" w:rsidRDefault="00DC6B8E" w:rsidP="00160C4F">
            <w:pPr>
              <w:widowControl/>
              <w:autoSpaceDE/>
              <w:autoSpaceDN/>
              <w:jc w:val="right"/>
              <w:rPr>
                <w:sz w:val="20"/>
                <w:lang w:eastAsia="et-EE"/>
              </w:rPr>
            </w:pPr>
            <w:r>
              <w:rPr>
                <w:sz w:val="20"/>
                <w:lang w:eastAsia="et-EE"/>
              </w:rPr>
              <w:t>949</w:t>
            </w:r>
          </w:p>
        </w:tc>
        <w:tc>
          <w:tcPr>
            <w:tcW w:w="900" w:type="dxa"/>
            <w:tcBorders>
              <w:top w:val="nil"/>
              <w:left w:val="nil"/>
              <w:bottom w:val="single" w:sz="8" w:space="0" w:color="000000"/>
              <w:right w:val="single" w:sz="8" w:space="0" w:color="000000"/>
            </w:tcBorders>
            <w:shd w:val="clear" w:color="000000" w:fill="D9D9D9"/>
            <w:vAlign w:val="center"/>
          </w:tcPr>
          <w:p w14:paraId="7C70E6FB" w14:textId="703D1CBF" w:rsidR="00B95B50" w:rsidRPr="005E2FBC" w:rsidRDefault="003A0439" w:rsidP="00160C4F">
            <w:pPr>
              <w:widowControl/>
              <w:autoSpaceDE/>
              <w:autoSpaceDN/>
              <w:jc w:val="right"/>
              <w:rPr>
                <w:sz w:val="20"/>
                <w:lang w:eastAsia="et-EE"/>
              </w:rPr>
            </w:pPr>
            <w:r>
              <w:rPr>
                <w:sz w:val="20"/>
                <w:lang w:eastAsia="et-EE"/>
              </w:rPr>
              <w:t>948</w:t>
            </w:r>
          </w:p>
        </w:tc>
        <w:tc>
          <w:tcPr>
            <w:tcW w:w="883" w:type="dxa"/>
            <w:tcBorders>
              <w:top w:val="nil"/>
              <w:left w:val="nil"/>
              <w:bottom w:val="single" w:sz="8" w:space="0" w:color="000000"/>
              <w:right w:val="single" w:sz="8" w:space="0" w:color="000000"/>
            </w:tcBorders>
            <w:vAlign w:val="center"/>
          </w:tcPr>
          <w:p w14:paraId="125A25EB" w14:textId="6E0E279C" w:rsidR="00B95B50" w:rsidRPr="005E2FBC" w:rsidRDefault="009E5812" w:rsidP="00160C4F">
            <w:pPr>
              <w:widowControl/>
              <w:autoSpaceDE/>
              <w:autoSpaceDN/>
              <w:jc w:val="right"/>
              <w:rPr>
                <w:color w:val="000000"/>
                <w:sz w:val="20"/>
                <w:lang w:eastAsia="et-EE"/>
              </w:rPr>
            </w:pPr>
            <w:r>
              <w:rPr>
                <w:color w:val="000000"/>
                <w:sz w:val="20"/>
                <w:lang w:eastAsia="et-EE"/>
              </w:rPr>
              <w:t>959</w:t>
            </w:r>
          </w:p>
        </w:tc>
        <w:tc>
          <w:tcPr>
            <w:tcW w:w="883" w:type="dxa"/>
            <w:tcBorders>
              <w:top w:val="nil"/>
              <w:left w:val="nil"/>
              <w:bottom w:val="single" w:sz="8" w:space="0" w:color="000000"/>
              <w:right w:val="single" w:sz="8" w:space="0" w:color="000000"/>
            </w:tcBorders>
            <w:vAlign w:val="center"/>
          </w:tcPr>
          <w:p w14:paraId="276D703B" w14:textId="117157FE" w:rsidR="00B95B50" w:rsidRPr="009A7754" w:rsidRDefault="004F27F7" w:rsidP="00160C4F">
            <w:pPr>
              <w:widowControl/>
              <w:autoSpaceDE/>
              <w:autoSpaceDN/>
              <w:jc w:val="right"/>
              <w:rPr>
                <w:sz w:val="20"/>
                <w:lang w:eastAsia="et-EE"/>
              </w:rPr>
            </w:pPr>
            <w:r>
              <w:rPr>
                <w:sz w:val="20"/>
                <w:lang w:eastAsia="et-EE"/>
              </w:rPr>
              <w:t>970</w:t>
            </w:r>
          </w:p>
        </w:tc>
        <w:tc>
          <w:tcPr>
            <w:tcW w:w="883" w:type="dxa"/>
            <w:tcBorders>
              <w:top w:val="nil"/>
              <w:left w:val="nil"/>
              <w:bottom w:val="single" w:sz="8" w:space="0" w:color="000000"/>
              <w:right w:val="single" w:sz="8" w:space="0" w:color="000000"/>
            </w:tcBorders>
            <w:vAlign w:val="center"/>
          </w:tcPr>
          <w:p w14:paraId="2C774254" w14:textId="34FDC1E8" w:rsidR="00B95B50" w:rsidRPr="009A7754" w:rsidRDefault="004F27F7" w:rsidP="00160C4F">
            <w:pPr>
              <w:widowControl/>
              <w:autoSpaceDE/>
              <w:autoSpaceDN/>
              <w:jc w:val="right"/>
              <w:rPr>
                <w:sz w:val="20"/>
                <w:lang w:eastAsia="et-EE"/>
              </w:rPr>
            </w:pPr>
            <w:r>
              <w:rPr>
                <w:sz w:val="20"/>
                <w:lang w:eastAsia="et-EE"/>
              </w:rPr>
              <w:t>980</w:t>
            </w:r>
          </w:p>
        </w:tc>
        <w:tc>
          <w:tcPr>
            <w:tcW w:w="883" w:type="dxa"/>
            <w:tcBorders>
              <w:top w:val="nil"/>
              <w:left w:val="nil"/>
              <w:bottom w:val="single" w:sz="8" w:space="0" w:color="000000"/>
              <w:right w:val="single" w:sz="8" w:space="0" w:color="000000"/>
            </w:tcBorders>
            <w:vAlign w:val="center"/>
          </w:tcPr>
          <w:p w14:paraId="76386183" w14:textId="3AF28F93" w:rsidR="00B95B50" w:rsidRPr="009A7754" w:rsidRDefault="004F27F7" w:rsidP="00160C4F">
            <w:pPr>
              <w:widowControl/>
              <w:autoSpaceDE/>
              <w:autoSpaceDN/>
              <w:jc w:val="right"/>
              <w:rPr>
                <w:sz w:val="20"/>
                <w:lang w:eastAsia="et-EE"/>
              </w:rPr>
            </w:pPr>
            <w:r>
              <w:rPr>
                <w:sz w:val="20"/>
                <w:lang w:eastAsia="et-EE"/>
              </w:rPr>
              <w:t>990</w:t>
            </w:r>
          </w:p>
        </w:tc>
        <w:tc>
          <w:tcPr>
            <w:tcW w:w="940" w:type="dxa"/>
            <w:tcBorders>
              <w:top w:val="nil"/>
              <w:left w:val="nil"/>
              <w:bottom w:val="single" w:sz="8" w:space="0" w:color="000000"/>
              <w:right w:val="double" w:sz="6" w:space="0" w:color="000000"/>
            </w:tcBorders>
            <w:shd w:val="clear" w:color="000000" w:fill="D9D9D9"/>
            <w:vAlign w:val="center"/>
          </w:tcPr>
          <w:p w14:paraId="6C01C5FD" w14:textId="3A7D39CC" w:rsidR="00B95B50" w:rsidRDefault="004F27F7" w:rsidP="00160C4F">
            <w:pPr>
              <w:widowControl/>
              <w:autoSpaceDE/>
              <w:autoSpaceDN/>
              <w:jc w:val="right"/>
              <w:rPr>
                <w:sz w:val="20"/>
                <w:lang w:eastAsia="et-EE"/>
              </w:rPr>
            </w:pPr>
            <w:r>
              <w:rPr>
                <w:sz w:val="20"/>
                <w:lang w:eastAsia="et-EE"/>
              </w:rPr>
              <w:t>1 000</w:t>
            </w:r>
          </w:p>
        </w:tc>
      </w:tr>
      <w:tr w:rsidR="00E701E5" w:rsidRPr="005E2FBC" w14:paraId="5738BE03" w14:textId="77777777" w:rsidTr="00B95B50">
        <w:trPr>
          <w:trHeight w:val="732"/>
        </w:trPr>
        <w:tc>
          <w:tcPr>
            <w:tcW w:w="1698" w:type="dxa"/>
            <w:tcBorders>
              <w:top w:val="nil"/>
              <w:left w:val="single" w:sz="8" w:space="0" w:color="000000"/>
              <w:bottom w:val="single" w:sz="8" w:space="0" w:color="000000"/>
              <w:right w:val="single" w:sz="8" w:space="0" w:color="000000"/>
            </w:tcBorders>
            <w:vAlign w:val="center"/>
            <w:hideMark/>
          </w:tcPr>
          <w:p w14:paraId="1A0DDA66" w14:textId="77777777" w:rsidR="00160C4F" w:rsidRPr="005E2FBC" w:rsidRDefault="00160C4F" w:rsidP="00160C4F">
            <w:pPr>
              <w:widowControl/>
              <w:autoSpaceDE/>
              <w:autoSpaceDN/>
              <w:rPr>
                <w:i/>
                <w:iCs/>
                <w:color w:val="719F1F"/>
                <w:sz w:val="18"/>
                <w:szCs w:val="18"/>
                <w:lang w:eastAsia="et-EE"/>
              </w:rPr>
            </w:pPr>
            <w:r w:rsidRPr="005E2FBC">
              <w:rPr>
                <w:i/>
                <w:iCs/>
                <w:color w:val="719F1F"/>
                <w:sz w:val="18"/>
                <w:lang w:eastAsia="et-EE"/>
              </w:rPr>
              <w:t>SKP reaalkasv %</w:t>
            </w:r>
          </w:p>
        </w:tc>
        <w:tc>
          <w:tcPr>
            <w:tcW w:w="871" w:type="dxa"/>
            <w:tcBorders>
              <w:top w:val="nil"/>
              <w:left w:val="nil"/>
              <w:bottom w:val="single" w:sz="8" w:space="0" w:color="000000"/>
              <w:right w:val="single" w:sz="8" w:space="0" w:color="000000"/>
            </w:tcBorders>
            <w:vAlign w:val="center"/>
            <w:hideMark/>
          </w:tcPr>
          <w:p w14:paraId="6F9D138D" w14:textId="3D17123A" w:rsidR="00160C4F" w:rsidRPr="005E2FBC" w:rsidRDefault="007E1872" w:rsidP="00160C4F">
            <w:pPr>
              <w:widowControl/>
              <w:autoSpaceDE/>
              <w:autoSpaceDN/>
              <w:jc w:val="right"/>
              <w:rPr>
                <w:i/>
                <w:iCs/>
                <w:color w:val="719F1F"/>
                <w:sz w:val="18"/>
                <w:szCs w:val="18"/>
                <w:lang w:eastAsia="et-EE"/>
              </w:rPr>
            </w:pPr>
            <w:r>
              <w:rPr>
                <w:i/>
                <w:iCs/>
                <w:color w:val="719F1F"/>
                <w:sz w:val="18"/>
                <w:lang w:eastAsia="et-EE"/>
              </w:rPr>
              <w:t>8</w:t>
            </w:r>
          </w:p>
        </w:tc>
        <w:tc>
          <w:tcPr>
            <w:tcW w:w="871" w:type="dxa"/>
            <w:tcBorders>
              <w:top w:val="nil"/>
              <w:left w:val="nil"/>
              <w:bottom w:val="single" w:sz="8" w:space="0" w:color="000000"/>
              <w:right w:val="single" w:sz="8" w:space="0" w:color="000000"/>
            </w:tcBorders>
            <w:vAlign w:val="center"/>
            <w:hideMark/>
          </w:tcPr>
          <w:p w14:paraId="7803FC82" w14:textId="51BF132B" w:rsidR="00160C4F" w:rsidRPr="005E2FBC" w:rsidRDefault="007E1872" w:rsidP="00160C4F">
            <w:pPr>
              <w:widowControl/>
              <w:autoSpaceDE/>
              <w:autoSpaceDN/>
              <w:jc w:val="right"/>
              <w:rPr>
                <w:i/>
                <w:iCs/>
                <w:color w:val="719F1F"/>
                <w:sz w:val="18"/>
                <w:szCs w:val="18"/>
                <w:lang w:eastAsia="et-EE"/>
              </w:rPr>
            </w:pPr>
            <w:r>
              <w:rPr>
                <w:i/>
                <w:iCs/>
                <w:color w:val="719F1F"/>
                <w:sz w:val="18"/>
                <w:lang w:eastAsia="et-EE"/>
              </w:rPr>
              <w:t>-1,3</w:t>
            </w:r>
          </w:p>
        </w:tc>
        <w:tc>
          <w:tcPr>
            <w:tcW w:w="872" w:type="dxa"/>
            <w:tcBorders>
              <w:top w:val="nil"/>
              <w:left w:val="nil"/>
              <w:bottom w:val="single" w:sz="8" w:space="0" w:color="000000"/>
              <w:right w:val="double" w:sz="6" w:space="0" w:color="000000"/>
            </w:tcBorders>
            <w:vAlign w:val="center"/>
            <w:hideMark/>
          </w:tcPr>
          <w:p w14:paraId="4BFB03D5" w14:textId="5B7695FA" w:rsidR="00160C4F" w:rsidRPr="005E2FBC" w:rsidRDefault="00160C4F" w:rsidP="00160C4F">
            <w:pPr>
              <w:widowControl/>
              <w:autoSpaceDE/>
              <w:autoSpaceDN/>
              <w:jc w:val="right"/>
              <w:rPr>
                <w:i/>
                <w:iCs/>
                <w:color w:val="719F1F"/>
                <w:sz w:val="18"/>
                <w:szCs w:val="18"/>
                <w:lang w:eastAsia="et-EE"/>
              </w:rPr>
            </w:pPr>
            <w:r w:rsidRPr="005E2FBC">
              <w:rPr>
                <w:i/>
                <w:iCs/>
                <w:color w:val="719F1F"/>
                <w:sz w:val="18"/>
                <w:lang w:eastAsia="et-EE"/>
              </w:rPr>
              <w:t>-</w:t>
            </w:r>
            <w:r w:rsidR="002367A5">
              <w:rPr>
                <w:i/>
                <w:iCs/>
                <w:color w:val="719F1F"/>
                <w:sz w:val="18"/>
                <w:lang w:eastAsia="et-EE"/>
              </w:rPr>
              <w:t>3,0</w:t>
            </w:r>
          </w:p>
        </w:tc>
        <w:tc>
          <w:tcPr>
            <w:tcW w:w="900" w:type="dxa"/>
            <w:tcBorders>
              <w:top w:val="nil"/>
              <w:left w:val="nil"/>
              <w:bottom w:val="single" w:sz="8" w:space="0" w:color="000000"/>
              <w:right w:val="single" w:sz="8" w:space="0" w:color="000000"/>
            </w:tcBorders>
            <w:shd w:val="clear" w:color="000000" w:fill="D9D9D9"/>
            <w:vAlign w:val="center"/>
            <w:hideMark/>
          </w:tcPr>
          <w:p w14:paraId="77CEDEEA" w14:textId="3EFEBF71" w:rsidR="00160C4F" w:rsidRPr="00BB142A" w:rsidRDefault="000957B0" w:rsidP="00160C4F">
            <w:pPr>
              <w:widowControl/>
              <w:autoSpaceDE/>
              <w:autoSpaceDN/>
              <w:jc w:val="right"/>
              <w:rPr>
                <w:color w:val="719F1F"/>
                <w:sz w:val="18"/>
                <w:szCs w:val="18"/>
                <w:lang w:eastAsia="et-EE"/>
              </w:rPr>
            </w:pPr>
            <w:r>
              <w:rPr>
                <w:i/>
                <w:iCs/>
                <w:color w:val="719F1F"/>
                <w:sz w:val="18"/>
                <w:lang w:eastAsia="et-EE"/>
              </w:rPr>
              <w:t>-0,</w:t>
            </w:r>
            <w:r w:rsidR="00B21A1E">
              <w:rPr>
                <w:i/>
                <w:iCs/>
                <w:color w:val="719F1F"/>
                <w:sz w:val="18"/>
                <w:lang w:eastAsia="et-EE"/>
              </w:rPr>
              <w:t>5</w:t>
            </w:r>
          </w:p>
        </w:tc>
        <w:tc>
          <w:tcPr>
            <w:tcW w:w="883" w:type="dxa"/>
            <w:tcBorders>
              <w:top w:val="nil"/>
              <w:left w:val="nil"/>
              <w:bottom w:val="single" w:sz="8" w:space="0" w:color="000000"/>
              <w:right w:val="single" w:sz="8" w:space="0" w:color="000000"/>
            </w:tcBorders>
            <w:vAlign w:val="center"/>
            <w:hideMark/>
          </w:tcPr>
          <w:p w14:paraId="564A9D5C" w14:textId="3B8FCCE9" w:rsidR="00160C4F" w:rsidRPr="005E2FBC" w:rsidRDefault="006D5FCE" w:rsidP="00160C4F">
            <w:pPr>
              <w:widowControl/>
              <w:autoSpaceDE/>
              <w:autoSpaceDN/>
              <w:jc w:val="right"/>
              <w:rPr>
                <w:i/>
                <w:iCs/>
                <w:color w:val="719F1F"/>
                <w:sz w:val="18"/>
                <w:szCs w:val="18"/>
                <w:lang w:eastAsia="et-EE"/>
              </w:rPr>
            </w:pPr>
            <w:r>
              <w:rPr>
                <w:i/>
                <w:iCs/>
                <w:color w:val="719F1F"/>
                <w:sz w:val="18"/>
                <w:lang w:eastAsia="et-EE"/>
              </w:rPr>
              <w:t>1,5</w:t>
            </w:r>
          </w:p>
        </w:tc>
        <w:tc>
          <w:tcPr>
            <w:tcW w:w="883" w:type="dxa"/>
            <w:tcBorders>
              <w:top w:val="nil"/>
              <w:left w:val="nil"/>
              <w:bottom w:val="single" w:sz="8" w:space="0" w:color="000000"/>
              <w:right w:val="single" w:sz="8" w:space="0" w:color="000000"/>
            </w:tcBorders>
            <w:vAlign w:val="center"/>
            <w:hideMark/>
          </w:tcPr>
          <w:p w14:paraId="0783B10F" w14:textId="3DB272B4" w:rsidR="00160C4F" w:rsidRPr="005E2FBC" w:rsidRDefault="006D5FCE" w:rsidP="00160C4F">
            <w:pPr>
              <w:widowControl/>
              <w:autoSpaceDE/>
              <w:autoSpaceDN/>
              <w:jc w:val="right"/>
              <w:rPr>
                <w:i/>
                <w:iCs/>
                <w:color w:val="719F1F"/>
                <w:sz w:val="18"/>
                <w:szCs w:val="18"/>
                <w:lang w:eastAsia="et-EE"/>
              </w:rPr>
            </w:pPr>
            <w:r>
              <w:rPr>
                <w:i/>
                <w:iCs/>
                <w:color w:val="719F1F"/>
                <w:sz w:val="18"/>
                <w:lang w:eastAsia="et-EE"/>
              </w:rPr>
              <w:t>2,3</w:t>
            </w:r>
          </w:p>
        </w:tc>
        <w:tc>
          <w:tcPr>
            <w:tcW w:w="883" w:type="dxa"/>
            <w:tcBorders>
              <w:top w:val="nil"/>
              <w:left w:val="nil"/>
              <w:bottom w:val="single" w:sz="8" w:space="0" w:color="000000"/>
              <w:right w:val="single" w:sz="8" w:space="0" w:color="000000"/>
            </w:tcBorders>
            <w:vAlign w:val="center"/>
            <w:hideMark/>
          </w:tcPr>
          <w:p w14:paraId="622C4FBC" w14:textId="38287733" w:rsidR="00160C4F" w:rsidRPr="005E2FBC" w:rsidRDefault="00160C4F" w:rsidP="00160C4F">
            <w:pPr>
              <w:widowControl/>
              <w:autoSpaceDE/>
              <w:autoSpaceDN/>
              <w:jc w:val="right"/>
              <w:rPr>
                <w:i/>
                <w:iCs/>
                <w:color w:val="719F1F"/>
                <w:sz w:val="18"/>
                <w:szCs w:val="18"/>
                <w:lang w:eastAsia="et-EE"/>
              </w:rPr>
            </w:pPr>
            <w:r w:rsidRPr="005E2FBC">
              <w:rPr>
                <w:i/>
                <w:iCs/>
                <w:color w:val="719F1F"/>
                <w:sz w:val="18"/>
                <w:lang w:eastAsia="et-EE"/>
              </w:rPr>
              <w:t>2,</w:t>
            </w:r>
            <w:r w:rsidR="00BB142A">
              <w:rPr>
                <w:i/>
                <w:iCs/>
                <w:color w:val="719F1F"/>
                <w:sz w:val="18"/>
                <w:lang w:eastAsia="et-EE"/>
              </w:rPr>
              <w:t>8</w:t>
            </w:r>
          </w:p>
        </w:tc>
        <w:tc>
          <w:tcPr>
            <w:tcW w:w="883" w:type="dxa"/>
            <w:tcBorders>
              <w:top w:val="nil"/>
              <w:left w:val="nil"/>
              <w:bottom w:val="single" w:sz="8" w:space="0" w:color="000000"/>
              <w:right w:val="single" w:sz="8" w:space="0" w:color="000000"/>
            </w:tcBorders>
            <w:vAlign w:val="center"/>
            <w:hideMark/>
          </w:tcPr>
          <w:p w14:paraId="58FBBD7B" w14:textId="20B18043" w:rsidR="00160C4F" w:rsidRPr="005E2FBC" w:rsidRDefault="00160C4F" w:rsidP="00160C4F">
            <w:pPr>
              <w:widowControl/>
              <w:autoSpaceDE/>
              <w:autoSpaceDN/>
              <w:jc w:val="right"/>
              <w:rPr>
                <w:i/>
                <w:iCs/>
                <w:color w:val="719F1F"/>
                <w:sz w:val="18"/>
                <w:szCs w:val="18"/>
                <w:lang w:eastAsia="et-EE"/>
              </w:rPr>
            </w:pPr>
            <w:r w:rsidRPr="005E2FBC">
              <w:rPr>
                <w:i/>
                <w:iCs/>
                <w:color w:val="719F1F"/>
                <w:sz w:val="18"/>
                <w:lang w:eastAsia="et-EE"/>
              </w:rPr>
              <w:t>2,</w:t>
            </w:r>
            <w:r w:rsidR="006D5FCE">
              <w:rPr>
                <w:i/>
                <w:iCs/>
                <w:color w:val="719F1F"/>
                <w:sz w:val="18"/>
                <w:lang w:eastAsia="et-EE"/>
              </w:rPr>
              <w:t>8</w:t>
            </w:r>
          </w:p>
        </w:tc>
        <w:tc>
          <w:tcPr>
            <w:tcW w:w="940" w:type="dxa"/>
            <w:tcBorders>
              <w:top w:val="nil"/>
              <w:left w:val="nil"/>
              <w:bottom w:val="single" w:sz="8" w:space="0" w:color="000000"/>
              <w:right w:val="double" w:sz="6" w:space="0" w:color="000000"/>
            </w:tcBorders>
            <w:shd w:val="clear" w:color="000000" w:fill="D9D9D9"/>
            <w:vAlign w:val="center"/>
            <w:hideMark/>
          </w:tcPr>
          <w:p w14:paraId="4CA0FDE3" w14:textId="0A4BD8BE" w:rsidR="00160C4F" w:rsidRPr="005E2FBC" w:rsidRDefault="00BB142A" w:rsidP="00160C4F">
            <w:pPr>
              <w:widowControl/>
              <w:autoSpaceDE/>
              <w:autoSpaceDN/>
              <w:jc w:val="right"/>
              <w:rPr>
                <w:i/>
                <w:iCs/>
                <w:color w:val="719F1F"/>
                <w:sz w:val="18"/>
                <w:szCs w:val="18"/>
                <w:lang w:eastAsia="et-EE"/>
              </w:rPr>
            </w:pPr>
            <w:r>
              <w:rPr>
                <w:i/>
                <w:iCs/>
                <w:color w:val="719F1F"/>
                <w:sz w:val="18"/>
                <w:lang w:eastAsia="et-EE"/>
              </w:rPr>
              <w:t>2,</w:t>
            </w:r>
            <w:r w:rsidR="006D5FCE">
              <w:rPr>
                <w:i/>
                <w:iCs/>
                <w:color w:val="719F1F"/>
                <w:sz w:val="18"/>
                <w:lang w:eastAsia="et-EE"/>
              </w:rPr>
              <w:t>8</w:t>
            </w:r>
          </w:p>
        </w:tc>
      </w:tr>
      <w:tr w:rsidR="00C75837" w:rsidRPr="005E2FBC" w14:paraId="71CB81DC" w14:textId="77777777" w:rsidTr="00B95B50">
        <w:trPr>
          <w:trHeight w:val="1020"/>
        </w:trPr>
        <w:tc>
          <w:tcPr>
            <w:tcW w:w="1698" w:type="dxa"/>
            <w:vMerge w:val="restart"/>
            <w:tcBorders>
              <w:top w:val="nil"/>
              <w:left w:val="single" w:sz="8" w:space="0" w:color="000000"/>
              <w:bottom w:val="single" w:sz="8" w:space="0" w:color="000000"/>
              <w:right w:val="single" w:sz="8" w:space="0" w:color="000000"/>
            </w:tcBorders>
            <w:vAlign w:val="center"/>
            <w:hideMark/>
          </w:tcPr>
          <w:p w14:paraId="36DE5D0C" w14:textId="7E7C60E1" w:rsidR="00C75837" w:rsidRPr="005E2FBC" w:rsidRDefault="00C75837" w:rsidP="00C75837">
            <w:pPr>
              <w:widowControl/>
              <w:autoSpaceDE/>
              <w:autoSpaceDN/>
              <w:rPr>
                <w:color w:val="000000"/>
                <w:sz w:val="20"/>
                <w:szCs w:val="20"/>
                <w:lang w:eastAsia="et-EE"/>
              </w:rPr>
            </w:pPr>
            <w:r>
              <w:rPr>
                <w:color w:val="000000"/>
                <w:sz w:val="20"/>
                <w:lang w:eastAsia="et-EE"/>
              </w:rPr>
              <w:t>Muu tulu saajate brutopalk</w:t>
            </w:r>
            <w:r w:rsidRPr="005E2FBC">
              <w:rPr>
                <w:color w:val="000000"/>
                <w:sz w:val="20"/>
                <w:lang w:eastAsia="et-EE"/>
              </w:rPr>
              <w:t xml:space="preserve"> </w:t>
            </w:r>
            <w:r>
              <w:rPr>
                <w:color w:val="000000"/>
                <w:sz w:val="20"/>
                <w:lang w:eastAsia="et-EE"/>
              </w:rPr>
              <w:t xml:space="preserve">Pensionitulu saajate </w:t>
            </w:r>
            <w:r w:rsidRPr="005E2FBC">
              <w:rPr>
                <w:color w:val="000000"/>
                <w:sz w:val="20"/>
                <w:lang w:eastAsia="et-EE"/>
              </w:rPr>
              <w:t xml:space="preserve">brutopalk </w:t>
            </w:r>
            <w:r>
              <w:rPr>
                <w:color w:val="000000"/>
                <w:sz w:val="20"/>
                <w:lang w:eastAsia="et-EE"/>
              </w:rPr>
              <w:t>(</w:t>
            </w:r>
            <w:r w:rsidRPr="005E2FBC">
              <w:rPr>
                <w:color w:val="000000"/>
                <w:sz w:val="20"/>
                <w:lang w:eastAsia="et-EE"/>
              </w:rPr>
              <w:t>eur</w:t>
            </w:r>
            <w:r>
              <w:rPr>
                <w:color w:val="000000"/>
                <w:sz w:val="20"/>
                <w:lang w:eastAsia="et-EE"/>
              </w:rPr>
              <w:t>)</w:t>
            </w:r>
          </w:p>
        </w:tc>
        <w:tc>
          <w:tcPr>
            <w:tcW w:w="871" w:type="dxa"/>
            <w:tcBorders>
              <w:top w:val="nil"/>
              <w:left w:val="nil"/>
              <w:bottom w:val="nil"/>
              <w:right w:val="single" w:sz="8" w:space="0" w:color="000000"/>
            </w:tcBorders>
            <w:vAlign w:val="center"/>
            <w:hideMark/>
          </w:tcPr>
          <w:p w14:paraId="3A5136FB" w14:textId="2170344F" w:rsidR="00C75837" w:rsidRPr="005E2FBC" w:rsidRDefault="00C75837" w:rsidP="00C75837">
            <w:pPr>
              <w:widowControl/>
              <w:autoSpaceDE/>
              <w:autoSpaceDN/>
              <w:jc w:val="right"/>
              <w:rPr>
                <w:color w:val="000000"/>
                <w:sz w:val="21"/>
                <w:szCs w:val="21"/>
                <w:lang w:eastAsia="et-EE"/>
              </w:rPr>
            </w:pPr>
            <w:r>
              <w:rPr>
                <w:color w:val="000000"/>
                <w:sz w:val="20"/>
                <w:lang w:eastAsia="et-EE"/>
              </w:rPr>
              <w:t>1 524</w:t>
            </w:r>
          </w:p>
        </w:tc>
        <w:tc>
          <w:tcPr>
            <w:tcW w:w="871" w:type="dxa"/>
            <w:tcBorders>
              <w:top w:val="nil"/>
              <w:left w:val="nil"/>
              <w:bottom w:val="nil"/>
              <w:right w:val="single" w:sz="8" w:space="0" w:color="000000"/>
            </w:tcBorders>
            <w:vAlign w:val="center"/>
            <w:hideMark/>
          </w:tcPr>
          <w:p w14:paraId="58B7159F" w14:textId="7B3B82EA" w:rsidR="00C75837" w:rsidRPr="005E2FBC" w:rsidRDefault="00C75837" w:rsidP="00C75837">
            <w:pPr>
              <w:widowControl/>
              <w:autoSpaceDE/>
              <w:autoSpaceDN/>
              <w:jc w:val="right"/>
              <w:rPr>
                <w:color w:val="000000"/>
                <w:sz w:val="21"/>
                <w:szCs w:val="21"/>
                <w:lang w:eastAsia="et-EE"/>
              </w:rPr>
            </w:pPr>
            <w:r w:rsidRPr="005E2FBC">
              <w:rPr>
                <w:color w:val="000000"/>
                <w:sz w:val="20"/>
                <w:lang w:eastAsia="et-EE"/>
              </w:rPr>
              <w:t xml:space="preserve">1 </w:t>
            </w:r>
            <w:r>
              <w:rPr>
                <w:color w:val="000000"/>
                <w:sz w:val="20"/>
                <w:lang w:eastAsia="et-EE"/>
              </w:rPr>
              <w:t>697</w:t>
            </w:r>
          </w:p>
        </w:tc>
        <w:tc>
          <w:tcPr>
            <w:tcW w:w="872" w:type="dxa"/>
            <w:tcBorders>
              <w:top w:val="nil"/>
              <w:left w:val="nil"/>
              <w:bottom w:val="nil"/>
              <w:right w:val="double" w:sz="6" w:space="0" w:color="000000"/>
            </w:tcBorders>
            <w:vAlign w:val="center"/>
            <w:hideMark/>
          </w:tcPr>
          <w:p w14:paraId="02C557D2" w14:textId="4B794033" w:rsidR="00C75837" w:rsidRPr="00B23138" w:rsidRDefault="00C75837" w:rsidP="00B23138">
            <w:pPr>
              <w:widowControl/>
              <w:autoSpaceDE/>
              <w:autoSpaceDN/>
              <w:jc w:val="right"/>
              <w:rPr>
                <w:color w:val="000000"/>
                <w:sz w:val="20"/>
                <w:szCs w:val="20"/>
                <w:lang w:eastAsia="et-EE"/>
              </w:rPr>
            </w:pPr>
            <w:r w:rsidRPr="005E2FBC">
              <w:rPr>
                <w:color w:val="000000"/>
                <w:sz w:val="21"/>
                <w:lang w:eastAsia="et-EE"/>
              </w:rPr>
              <w:t> </w:t>
            </w:r>
            <w:r w:rsidR="00B23138" w:rsidRPr="00B23138">
              <w:rPr>
                <w:color w:val="000000"/>
                <w:sz w:val="20"/>
                <w:szCs w:val="20"/>
                <w:lang w:eastAsia="et-EE"/>
              </w:rPr>
              <w:t>2 160</w:t>
            </w:r>
          </w:p>
        </w:tc>
        <w:tc>
          <w:tcPr>
            <w:tcW w:w="900" w:type="dxa"/>
            <w:tcBorders>
              <w:top w:val="nil"/>
              <w:left w:val="nil"/>
              <w:bottom w:val="nil"/>
              <w:right w:val="single" w:sz="8" w:space="0" w:color="000000"/>
            </w:tcBorders>
            <w:shd w:val="clear" w:color="000000" w:fill="D9D9D9"/>
            <w:vAlign w:val="center"/>
            <w:hideMark/>
          </w:tcPr>
          <w:p w14:paraId="67C6CBB5" w14:textId="4087FAB6" w:rsidR="00C75837" w:rsidRPr="00B50370" w:rsidRDefault="00C75837" w:rsidP="00B50370">
            <w:pPr>
              <w:widowControl/>
              <w:autoSpaceDE/>
              <w:autoSpaceDN/>
              <w:jc w:val="right"/>
              <w:rPr>
                <w:color w:val="000000"/>
                <w:sz w:val="20"/>
                <w:szCs w:val="20"/>
                <w:lang w:eastAsia="et-EE"/>
              </w:rPr>
            </w:pPr>
            <w:r w:rsidRPr="00B50370">
              <w:rPr>
                <w:color w:val="000000"/>
                <w:sz w:val="20"/>
                <w:szCs w:val="20"/>
                <w:lang w:eastAsia="et-EE"/>
              </w:rPr>
              <w:t> </w:t>
            </w:r>
            <w:r w:rsidR="00B50370" w:rsidRPr="00B50370">
              <w:rPr>
                <w:color w:val="000000"/>
                <w:sz w:val="20"/>
                <w:szCs w:val="20"/>
                <w:lang w:eastAsia="et-EE"/>
              </w:rPr>
              <w:t>2 353</w:t>
            </w:r>
          </w:p>
        </w:tc>
        <w:tc>
          <w:tcPr>
            <w:tcW w:w="883" w:type="dxa"/>
            <w:tcBorders>
              <w:top w:val="nil"/>
              <w:left w:val="nil"/>
              <w:bottom w:val="nil"/>
              <w:right w:val="single" w:sz="8" w:space="0" w:color="000000"/>
            </w:tcBorders>
            <w:vAlign w:val="center"/>
            <w:hideMark/>
          </w:tcPr>
          <w:p w14:paraId="5081D657" w14:textId="3CBFEED2" w:rsidR="00C75837" w:rsidRPr="007131F9" w:rsidRDefault="00C75837" w:rsidP="009D033C">
            <w:pPr>
              <w:widowControl/>
              <w:autoSpaceDE/>
              <w:autoSpaceDN/>
              <w:jc w:val="right"/>
              <w:rPr>
                <w:color w:val="000000"/>
                <w:sz w:val="20"/>
                <w:szCs w:val="20"/>
                <w:lang w:eastAsia="et-EE"/>
              </w:rPr>
            </w:pPr>
            <w:r w:rsidRPr="007131F9">
              <w:rPr>
                <w:color w:val="000000"/>
                <w:sz w:val="20"/>
                <w:szCs w:val="20"/>
                <w:lang w:eastAsia="et-EE"/>
              </w:rPr>
              <w:t> </w:t>
            </w:r>
            <w:r w:rsidR="009D033C" w:rsidRPr="007131F9">
              <w:rPr>
                <w:color w:val="000000"/>
                <w:sz w:val="20"/>
                <w:szCs w:val="20"/>
                <w:lang w:eastAsia="et-EE"/>
              </w:rPr>
              <w:t>2 468</w:t>
            </w:r>
          </w:p>
        </w:tc>
        <w:tc>
          <w:tcPr>
            <w:tcW w:w="883" w:type="dxa"/>
            <w:tcBorders>
              <w:top w:val="nil"/>
              <w:left w:val="nil"/>
              <w:bottom w:val="nil"/>
              <w:right w:val="single" w:sz="8" w:space="0" w:color="000000"/>
            </w:tcBorders>
            <w:vAlign w:val="center"/>
            <w:hideMark/>
          </w:tcPr>
          <w:p w14:paraId="2008B48E" w14:textId="665E7C9C" w:rsidR="00C75837" w:rsidRPr="007131F9" w:rsidRDefault="00C75837" w:rsidP="007131F9">
            <w:pPr>
              <w:widowControl/>
              <w:autoSpaceDE/>
              <w:autoSpaceDN/>
              <w:jc w:val="right"/>
              <w:rPr>
                <w:color w:val="000000"/>
                <w:sz w:val="20"/>
                <w:szCs w:val="20"/>
                <w:lang w:eastAsia="et-EE"/>
              </w:rPr>
            </w:pPr>
            <w:r w:rsidRPr="007131F9">
              <w:rPr>
                <w:color w:val="000000"/>
                <w:sz w:val="20"/>
                <w:szCs w:val="20"/>
                <w:lang w:eastAsia="et-EE"/>
              </w:rPr>
              <w:t> </w:t>
            </w:r>
            <w:r w:rsidR="00F97C16" w:rsidRPr="007131F9">
              <w:rPr>
                <w:color w:val="000000"/>
                <w:sz w:val="20"/>
                <w:szCs w:val="20"/>
                <w:lang w:eastAsia="et-EE"/>
              </w:rPr>
              <w:t>2 542</w:t>
            </w:r>
          </w:p>
        </w:tc>
        <w:tc>
          <w:tcPr>
            <w:tcW w:w="883" w:type="dxa"/>
            <w:tcBorders>
              <w:top w:val="nil"/>
              <w:left w:val="nil"/>
              <w:bottom w:val="nil"/>
              <w:right w:val="single" w:sz="8" w:space="0" w:color="000000"/>
            </w:tcBorders>
            <w:vAlign w:val="center"/>
            <w:hideMark/>
          </w:tcPr>
          <w:p w14:paraId="0903631D" w14:textId="1E22CB5F" w:rsidR="00C75837" w:rsidRPr="007131F9" w:rsidRDefault="00C75837" w:rsidP="007131F9">
            <w:pPr>
              <w:widowControl/>
              <w:autoSpaceDE/>
              <w:autoSpaceDN/>
              <w:jc w:val="right"/>
              <w:rPr>
                <w:color w:val="000000"/>
                <w:sz w:val="20"/>
                <w:szCs w:val="20"/>
                <w:lang w:eastAsia="et-EE"/>
              </w:rPr>
            </w:pPr>
            <w:r w:rsidRPr="007131F9">
              <w:rPr>
                <w:color w:val="000000"/>
                <w:sz w:val="20"/>
                <w:szCs w:val="20"/>
                <w:lang w:eastAsia="et-EE"/>
              </w:rPr>
              <w:t> </w:t>
            </w:r>
            <w:r w:rsidR="00F97C16" w:rsidRPr="007131F9">
              <w:rPr>
                <w:color w:val="000000"/>
                <w:sz w:val="20"/>
                <w:szCs w:val="20"/>
                <w:lang w:eastAsia="et-EE"/>
              </w:rPr>
              <w:t>2 618</w:t>
            </w:r>
          </w:p>
        </w:tc>
        <w:tc>
          <w:tcPr>
            <w:tcW w:w="883" w:type="dxa"/>
            <w:tcBorders>
              <w:top w:val="nil"/>
              <w:left w:val="nil"/>
              <w:bottom w:val="nil"/>
              <w:right w:val="single" w:sz="8" w:space="0" w:color="000000"/>
            </w:tcBorders>
            <w:vAlign w:val="center"/>
            <w:hideMark/>
          </w:tcPr>
          <w:p w14:paraId="61FDF380" w14:textId="4808F6E3" w:rsidR="00C75837" w:rsidRPr="007131F9" w:rsidRDefault="00C75837" w:rsidP="007131F9">
            <w:pPr>
              <w:widowControl/>
              <w:autoSpaceDE/>
              <w:autoSpaceDN/>
              <w:jc w:val="right"/>
              <w:rPr>
                <w:color w:val="000000"/>
                <w:sz w:val="20"/>
                <w:szCs w:val="20"/>
                <w:lang w:eastAsia="et-EE"/>
              </w:rPr>
            </w:pPr>
            <w:r w:rsidRPr="007131F9">
              <w:rPr>
                <w:color w:val="000000"/>
                <w:sz w:val="20"/>
                <w:szCs w:val="20"/>
                <w:lang w:eastAsia="et-EE"/>
              </w:rPr>
              <w:t> </w:t>
            </w:r>
            <w:r w:rsidR="00F97C16" w:rsidRPr="007131F9">
              <w:rPr>
                <w:color w:val="000000"/>
                <w:sz w:val="20"/>
                <w:szCs w:val="20"/>
                <w:lang w:eastAsia="et-EE"/>
              </w:rPr>
              <w:t>2</w:t>
            </w:r>
            <w:r w:rsidR="007131F9">
              <w:rPr>
                <w:color w:val="000000"/>
                <w:sz w:val="20"/>
                <w:szCs w:val="20"/>
                <w:lang w:eastAsia="et-EE"/>
              </w:rPr>
              <w:t xml:space="preserve"> </w:t>
            </w:r>
            <w:r w:rsidR="00F97C16" w:rsidRPr="007131F9">
              <w:rPr>
                <w:color w:val="000000"/>
                <w:sz w:val="20"/>
                <w:szCs w:val="20"/>
                <w:lang w:eastAsia="et-EE"/>
              </w:rPr>
              <w:t>69</w:t>
            </w:r>
            <w:r w:rsidR="007131F9" w:rsidRPr="007131F9">
              <w:rPr>
                <w:color w:val="000000"/>
                <w:sz w:val="20"/>
                <w:szCs w:val="20"/>
                <w:lang w:eastAsia="et-EE"/>
              </w:rPr>
              <w:t>7</w:t>
            </w:r>
          </w:p>
        </w:tc>
        <w:tc>
          <w:tcPr>
            <w:tcW w:w="940" w:type="dxa"/>
            <w:tcBorders>
              <w:top w:val="nil"/>
              <w:left w:val="nil"/>
              <w:bottom w:val="nil"/>
              <w:right w:val="double" w:sz="6" w:space="0" w:color="000000"/>
            </w:tcBorders>
            <w:shd w:val="clear" w:color="000000" w:fill="D9D9D9"/>
            <w:vAlign w:val="center"/>
            <w:hideMark/>
          </w:tcPr>
          <w:p w14:paraId="66735688" w14:textId="1AF44DFE" w:rsidR="00C75837" w:rsidRPr="007131F9" w:rsidRDefault="00C75837" w:rsidP="007131F9">
            <w:pPr>
              <w:widowControl/>
              <w:autoSpaceDE/>
              <w:autoSpaceDN/>
              <w:jc w:val="right"/>
              <w:rPr>
                <w:color w:val="000000"/>
                <w:sz w:val="20"/>
                <w:szCs w:val="20"/>
                <w:lang w:eastAsia="et-EE"/>
              </w:rPr>
            </w:pPr>
            <w:r w:rsidRPr="007131F9">
              <w:rPr>
                <w:color w:val="000000"/>
                <w:sz w:val="20"/>
                <w:szCs w:val="20"/>
                <w:lang w:eastAsia="et-EE"/>
              </w:rPr>
              <w:t> </w:t>
            </w:r>
            <w:r w:rsidR="007131F9" w:rsidRPr="007131F9">
              <w:rPr>
                <w:color w:val="000000"/>
                <w:sz w:val="20"/>
                <w:szCs w:val="20"/>
                <w:lang w:eastAsia="et-EE"/>
              </w:rPr>
              <w:t>2</w:t>
            </w:r>
            <w:r w:rsidR="007131F9">
              <w:rPr>
                <w:color w:val="000000"/>
                <w:sz w:val="20"/>
                <w:szCs w:val="20"/>
                <w:lang w:eastAsia="et-EE"/>
              </w:rPr>
              <w:t xml:space="preserve"> </w:t>
            </w:r>
            <w:r w:rsidR="007131F9" w:rsidRPr="007131F9">
              <w:rPr>
                <w:color w:val="000000"/>
                <w:sz w:val="20"/>
                <w:szCs w:val="20"/>
                <w:lang w:eastAsia="et-EE"/>
              </w:rPr>
              <w:t>778</w:t>
            </w:r>
          </w:p>
        </w:tc>
      </w:tr>
      <w:tr w:rsidR="00C75837" w:rsidRPr="005E2FBC" w14:paraId="476E9FC6" w14:textId="77777777" w:rsidTr="00C75837">
        <w:trPr>
          <w:trHeight w:val="300"/>
        </w:trPr>
        <w:tc>
          <w:tcPr>
            <w:tcW w:w="1698" w:type="dxa"/>
            <w:vMerge/>
            <w:tcBorders>
              <w:top w:val="nil"/>
              <w:left w:val="single" w:sz="8" w:space="0" w:color="000000"/>
              <w:bottom w:val="single" w:sz="8" w:space="0" w:color="000000"/>
              <w:right w:val="single" w:sz="8" w:space="0" w:color="000000"/>
            </w:tcBorders>
            <w:vAlign w:val="center"/>
            <w:hideMark/>
          </w:tcPr>
          <w:p w14:paraId="2741C8B0" w14:textId="77777777" w:rsidR="00C75837" w:rsidRPr="005E2FBC" w:rsidRDefault="00C75837" w:rsidP="00C75837">
            <w:pPr>
              <w:widowControl/>
              <w:autoSpaceDE/>
              <w:autoSpaceDN/>
              <w:rPr>
                <w:color w:val="000000"/>
                <w:sz w:val="20"/>
                <w:szCs w:val="20"/>
                <w:lang w:eastAsia="et-EE"/>
              </w:rPr>
            </w:pPr>
          </w:p>
        </w:tc>
        <w:tc>
          <w:tcPr>
            <w:tcW w:w="871" w:type="dxa"/>
            <w:tcBorders>
              <w:top w:val="nil"/>
              <w:left w:val="nil"/>
              <w:bottom w:val="single" w:sz="8" w:space="0" w:color="000000"/>
              <w:right w:val="single" w:sz="8" w:space="0" w:color="000000"/>
            </w:tcBorders>
            <w:vAlign w:val="center"/>
          </w:tcPr>
          <w:p w14:paraId="6417B904" w14:textId="6705B5AB" w:rsidR="00C75837" w:rsidRPr="005E2FBC" w:rsidRDefault="00C75837" w:rsidP="00C75837">
            <w:pPr>
              <w:widowControl/>
              <w:autoSpaceDE/>
              <w:autoSpaceDN/>
              <w:jc w:val="right"/>
              <w:rPr>
                <w:color w:val="000000"/>
                <w:sz w:val="20"/>
                <w:szCs w:val="20"/>
                <w:lang w:eastAsia="et-EE"/>
              </w:rPr>
            </w:pPr>
          </w:p>
        </w:tc>
        <w:tc>
          <w:tcPr>
            <w:tcW w:w="871" w:type="dxa"/>
            <w:tcBorders>
              <w:top w:val="nil"/>
              <w:left w:val="nil"/>
              <w:bottom w:val="single" w:sz="8" w:space="0" w:color="000000"/>
              <w:right w:val="single" w:sz="8" w:space="0" w:color="000000"/>
            </w:tcBorders>
            <w:vAlign w:val="center"/>
          </w:tcPr>
          <w:p w14:paraId="7D21CD74" w14:textId="79485585" w:rsidR="00C75837" w:rsidRPr="005E2FBC" w:rsidRDefault="00C75837" w:rsidP="00C75837">
            <w:pPr>
              <w:widowControl/>
              <w:autoSpaceDE/>
              <w:autoSpaceDN/>
              <w:jc w:val="right"/>
              <w:rPr>
                <w:color w:val="000000"/>
                <w:sz w:val="20"/>
                <w:szCs w:val="20"/>
                <w:lang w:eastAsia="et-EE"/>
              </w:rPr>
            </w:pPr>
          </w:p>
        </w:tc>
        <w:tc>
          <w:tcPr>
            <w:tcW w:w="872" w:type="dxa"/>
            <w:tcBorders>
              <w:top w:val="nil"/>
              <w:left w:val="nil"/>
              <w:bottom w:val="single" w:sz="8" w:space="0" w:color="000000"/>
              <w:right w:val="double" w:sz="6" w:space="0" w:color="000000"/>
            </w:tcBorders>
            <w:vAlign w:val="center"/>
            <w:hideMark/>
          </w:tcPr>
          <w:p w14:paraId="14D3D6C6" w14:textId="32D35778" w:rsidR="00C75837" w:rsidRPr="005E2FBC" w:rsidRDefault="00B23138" w:rsidP="00C75837">
            <w:pPr>
              <w:widowControl/>
              <w:autoSpaceDE/>
              <w:autoSpaceDN/>
              <w:jc w:val="right"/>
              <w:rPr>
                <w:color w:val="000000"/>
                <w:sz w:val="20"/>
                <w:szCs w:val="20"/>
                <w:lang w:eastAsia="et-EE"/>
              </w:rPr>
            </w:pPr>
            <w:r>
              <w:rPr>
                <w:sz w:val="20"/>
                <w:lang w:eastAsia="et-EE"/>
              </w:rPr>
              <w:t>743</w:t>
            </w:r>
          </w:p>
        </w:tc>
        <w:tc>
          <w:tcPr>
            <w:tcW w:w="900" w:type="dxa"/>
            <w:tcBorders>
              <w:top w:val="nil"/>
              <w:left w:val="nil"/>
              <w:bottom w:val="single" w:sz="8" w:space="0" w:color="000000"/>
              <w:right w:val="single" w:sz="8" w:space="0" w:color="000000"/>
            </w:tcBorders>
            <w:shd w:val="clear" w:color="000000" w:fill="D9D9D9"/>
            <w:vAlign w:val="center"/>
            <w:hideMark/>
          </w:tcPr>
          <w:p w14:paraId="1DE338AF" w14:textId="17229E19" w:rsidR="00C75837" w:rsidRPr="005E2FBC" w:rsidRDefault="00B50370" w:rsidP="00C75837">
            <w:pPr>
              <w:widowControl/>
              <w:autoSpaceDE/>
              <w:autoSpaceDN/>
              <w:jc w:val="right"/>
              <w:rPr>
                <w:color w:val="000000"/>
                <w:sz w:val="20"/>
                <w:szCs w:val="20"/>
                <w:lang w:eastAsia="et-EE"/>
              </w:rPr>
            </w:pPr>
            <w:r>
              <w:rPr>
                <w:sz w:val="20"/>
                <w:lang w:eastAsia="et-EE"/>
              </w:rPr>
              <w:t>817</w:t>
            </w:r>
          </w:p>
        </w:tc>
        <w:tc>
          <w:tcPr>
            <w:tcW w:w="883" w:type="dxa"/>
            <w:tcBorders>
              <w:top w:val="nil"/>
              <w:left w:val="nil"/>
              <w:bottom w:val="single" w:sz="8" w:space="0" w:color="000000"/>
              <w:right w:val="single" w:sz="8" w:space="0" w:color="000000"/>
            </w:tcBorders>
            <w:vAlign w:val="center"/>
            <w:hideMark/>
          </w:tcPr>
          <w:p w14:paraId="31024161" w14:textId="6801FF79" w:rsidR="00C75837" w:rsidRPr="005E2FBC" w:rsidRDefault="009D033C" w:rsidP="00C75837">
            <w:pPr>
              <w:widowControl/>
              <w:autoSpaceDE/>
              <w:autoSpaceDN/>
              <w:jc w:val="right"/>
              <w:rPr>
                <w:color w:val="000000"/>
                <w:sz w:val="20"/>
                <w:szCs w:val="20"/>
                <w:lang w:eastAsia="et-EE"/>
              </w:rPr>
            </w:pPr>
            <w:r>
              <w:rPr>
                <w:color w:val="000000"/>
                <w:sz w:val="20"/>
                <w:lang w:eastAsia="et-EE"/>
              </w:rPr>
              <w:t>868</w:t>
            </w:r>
          </w:p>
        </w:tc>
        <w:tc>
          <w:tcPr>
            <w:tcW w:w="883" w:type="dxa"/>
            <w:tcBorders>
              <w:top w:val="nil"/>
              <w:left w:val="nil"/>
              <w:bottom w:val="single" w:sz="8" w:space="0" w:color="000000"/>
              <w:right w:val="single" w:sz="8" w:space="0" w:color="000000"/>
            </w:tcBorders>
            <w:vAlign w:val="center"/>
            <w:hideMark/>
          </w:tcPr>
          <w:p w14:paraId="3E92FBBB" w14:textId="0B08E17D" w:rsidR="00C75837" w:rsidRPr="005E2FBC" w:rsidRDefault="005016D4" w:rsidP="00C75837">
            <w:pPr>
              <w:widowControl/>
              <w:autoSpaceDE/>
              <w:autoSpaceDN/>
              <w:jc w:val="right"/>
              <w:rPr>
                <w:color w:val="000000"/>
                <w:sz w:val="20"/>
                <w:szCs w:val="20"/>
                <w:lang w:eastAsia="et-EE"/>
              </w:rPr>
            </w:pPr>
            <w:r>
              <w:rPr>
                <w:color w:val="000000"/>
                <w:sz w:val="20"/>
                <w:lang w:eastAsia="et-EE"/>
              </w:rPr>
              <w:t>894</w:t>
            </w:r>
          </w:p>
        </w:tc>
        <w:tc>
          <w:tcPr>
            <w:tcW w:w="883" w:type="dxa"/>
            <w:tcBorders>
              <w:top w:val="nil"/>
              <w:left w:val="nil"/>
              <w:bottom w:val="single" w:sz="8" w:space="0" w:color="000000"/>
              <w:right w:val="single" w:sz="8" w:space="0" w:color="000000"/>
            </w:tcBorders>
            <w:vAlign w:val="center"/>
            <w:hideMark/>
          </w:tcPr>
          <w:p w14:paraId="27D01871" w14:textId="336369E2" w:rsidR="00C75837" w:rsidRPr="005E2FBC" w:rsidRDefault="001365C1" w:rsidP="00C75837">
            <w:pPr>
              <w:widowControl/>
              <w:autoSpaceDE/>
              <w:autoSpaceDN/>
              <w:jc w:val="right"/>
              <w:rPr>
                <w:color w:val="000000"/>
                <w:sz w:val="20"/>
                <w:szCs w:val="20"/>
                <w:lang w:eastAsia="et-EE"/>
              </w:rPr>
            </w:pPr>
            <w:r>
              <w:rPr>
                <w:color w:val="000000"/>
                <w:sz w:val="20"/>
                <w:lang w:eastAsia="et-EE"/>
              </w:rPr>
              <w:t>921</w:t>
            </w:r>
          </w:p>
        </w:tc>
        <w:tc>
          <w:tcPr>
            <w:tcW w:w="883" w:type="dxa"/>
            <w:tcBorders>
              <w:top w:val="nil"/>
              <w:left w:val="nil"/>
              <w:bottom w:val="single" w:sz="8" w:space="0" w:color="000000"/>
              <w:right w:val="single" w:sz="8" w:space="0" w:color="000000"/>
            </w:tcBorders>
            <w:vAlign w:val="center"/>
            <w:hideMark/>
          </w:tcPr>
          <w:p w14:paraId="754662EA" w14:textId="1F0F11E1" w:rsidR="00C75837" w:rsidRPr="005E2FBC" w:rsidRDefault="001365C1" w:rsidP="00C75837">
            <w:pPr>
              <w:widowControl/>
              <w:autoSpaceDE/>
              <w:autoSpaceDN/>
              <w:jc w:val="right"/>
              <w:rPr>
                <w:color w:val="000000"/>
                <w:sz w:val="20"/>
                <w:szCs w:val="20"/>
                <w:lang w:eastAsia="et-EE"/>
              </w:rPr>
            </w:pPr>
            <w:r>
              <w:rPr>
                <w:color w:val="000000"/>
                <w:sz w:val="20"/>
                <w:lang w:eastAsia="et-EE"/>
              </w:rPr>
              <w:t>950</w:t>
            </w:r>
          </w:p>
        </w:tc>
        <w:tc>
          <w:tcPr>
            <w:tcW w:w="940" w:type="dxa"/>
            <w:tcBorders>
              <w:top w:val="nil"/>
              <w:left w:val="nil"/>
              <w:bottom w:val="single" w:sz="8" w:space="0" w:color="000000"/>
              <w:right w:val="double" w:sz="6" w:space="0" w:color="000000"/>
            </w:tcBorders>
            <w:shd w:val="clear" w:color="000000" w:fill="D9D9D9"/>
            <w:vAlign w:val="center"/>
            <w:hideMark/>
          </w:tcPr>
          <w:p w14:paraId="284DB03B" w14:textId="1EB0F4C5" w:rsidR="00C75837" w:rsidRPr="005E2FBC" w:rsidRDefault="001365C1" w:rsidP="00C75837">
            <w:pPr>
              <w:widowControl/>
              <w:autoSpaceDE/>
              <w:autoSpaceDN/>
              <w:jc w:val="right"/>
              <w:rPr>
                <w:color w:val="000000"/>
                <w:sz w:val="20"/>
                <w:szCs w:val="20"/>
                <w:lang w:eastAsia="et-EE"/>
              </w:rPr>
            </w:pPr>
            <w:r>
              <w:rPr>
                <w:sz w:val="20"/>
                <w:lang w:eastAsia="et-EE"/>
              </w:rPr>
              <w:t>980</w:t>
            </w:r>
          </w:p>
        </w:tc>
      </w:tr>
      <w:tr w:rsidR="00C75837" w:rsidRPr="005E2FBC" w14:paraId="667A22BB" w14:textId="77777777" w:rsidTr="00B95B50">
        <w:trPr>
          <w:trHeight w:val="1068"/>
        </w:trPr>
        <w:tc>
          <w:tcPr>
            <w:tcW w:w="1698" w:type="dxa"/>
            <w:tcBorders>
              <w:top w:val="nil"/>
              <w:left w:val="single" w:sz="8" w:space="0" w:color="000000"/>
              <w:bottom w:val="single" w:sz="8" w:space="0" w:color="000000"/>
              <w:right w:val="single" w:sz="8" w:space="0" w:color="000000"/>
            </w:tcBorders>
            <w:vAlign w:val="center"/>
            <w:hideMark/>
          </w:tcPr>
          <w:p w14:paraId="79F44EAF" w14:textId="77777777" w:rsidR="00C75837" w:rsidRPr="005E2FBC" w:rsidRDefault="00C75837" w:rsidP="00C75837">
            <w:pPr>
              <w:widowControl/>
              <w:autoSpaceDE/>
              <w:autoSpaceDN/>
              <w:rPr>
                <w:color w:val="000000"/>
                <w:sz w:val="20"/>
                <w:szCs w:val="20"/>
                <w:lang w:eastAsia="et-EE"/>
              </w:rPr>
            </w:pPr>
            <w:r w:rsidRPr="005E2FBC">
              <w:rPr>
                <w:color w:val="000000"/>
                <w:sz w:val="20"/>
                <w:lang w:eastAsia="et-EE"/>
              </w:rPr>
              <w:t>Eesti keskmine brutopalk eur</w:t>
            </w:r>
          </w:p>
        </w:tc>
        <w:tc>
          <w:tcPr>
            <w:tcW w:w="871" w:type="dxa"/>
            <w:tcBorders>
              <w:top w:val="nil"/>
              <w:left w:val="nil"/>
              <w:bottom w:val="single" w:sz="8" w:space="0" w:color="000000"/>
              <w:right w:val="single" w:sz="8" w:space="0" w:color="000000"/>
            </w:tcBorders>
            <w:vAlign w:val="center"/>
            <w:hideMark/>
          </w:tcPr>
          <w:p w14:paraId="1C10CDFD" w14:textId="70283CC0" w:rsidR="00C75837" w:rsidRPr="005E2FBC" w:rsidRDefault="00C75837" w:rsidP="00C75837">
            <w:pPr>
              <w:widowControl/>
              <w:autoSpaceDE/>
              <w:autoSpaceDN/>
              <w:jc w:val="right"/>
              <w:rPr>
                <w:color w:val="000000"/>
                <w:sz w:val="20"/>
                <w:szCs w:val="20"/>
                <w:lang w:eastAsia="et-EE"/>
              </w:rPr>
            </w:pPr>
            <w:r w:rsidRPr="005E2FBC">
              <w:rPr>
                <w:color w:val="000000"/>
                <w:sz w:val="20"/>
                <w:lang w:eastAsia="et-EE"/>
              </w:rPr>
              <w:t xml:space="preserve">1 </w:t>
            </w:r>
            <w:r>
              <w:rPr>
                <w:color w:val="000000"/>
                <w:sz w:val="20"/>
                <w:lang w:eastAsia="et-EE"/>
              </w:rPr>
              <w:t>5</w:t>
            </w:r>
            <w:r w:rsidRPr="005E2FBC">
              <w:rPr>
                <w:color w:val="000000"/>
                <w:sz w:val="20"/>
                <w:lang w:eastAsia="et-EE"/>
              </w:rPr>
              <w:t>48</w:t>
            </w:r>
          </w:p>
        </w:tc>
        <w:tc>
          <w:tcPr>
            <w:tcW w:w="871" w:type="dxa"/>
            <w:tcBorders>
              <w:top w:val="nil"/>
              <w:left w:val="nil"/>
              <w:bottom w:val="single" w:sz="8" w:space="0" w:color="000000"/>
              <w:right w:val="single" w:sz="8" w:space="0" w:color="000000"/>
            </w:tcBorders>
            <w:vAlign w:val="center"/>
            <w:hideMark/>
          </w:tcPr>
          <w:p w14:paraId="4BBB2F56" w14:textId="421666C6" w:rsidR="00C75837" w:rsidRPr="005E2FBC" w:rsidRDefault="00C75837" w:rsidP="00C75837">
            <w:pPr>
              <w:widowControl/>
              <w:autoSpaceDE/>
              <w:autoSpaceDN/>
              <w:jc w:val="right"/>
              <w:rPr>
                <w:color w:val="000000"/>
                <w:sz w:val="20"/>
                <w:szCs w:val="20"/>
                <w:lang w:eastAsia="et-EE"/>
              </w:rPr>
            </w:pPr>
            <w:r w:rsidRPr="005E2FBC">
              <w:rPr>
                <w:color w:val="000000"/>
                <w:sz w:val="20"/>
                <w:lang w:eastAsia="et-EE"/>
              </w:rPr>
              <w:t xml:space="preserve">1 </w:t>
            </w:r>
            <w:r>
              <w:rPr>
                <w:color w:val="000000"/>
                <w:sz w:val="20"/>
                <w:lang w:eastAsia="et-EE"/>
              </w:rPr>
              <w:t>725</w:t>
            </w:r>
          </w:p>
        </w:tc>
        <w:tc>
          <w:tcPr>
            <w:tcW w:w="872" w:type="dxa"/>
            <w:tcBorders>
              <w:top w:val="nil"/>
              <w:left w:val="nil"/>
              <w:bottom w:val="single" w:sz="8" w:space="0" w:color="000000"/>
              <w:right w:val="double" w:sz="6" w:space="0" w:color="000000"/>
            </w:tcBorders>
            <w:vAlign w:val="center"/>
            <w:hideMark/>
          </w:tcPr>
          <w:p w14:paraId="6713DA92" w14:textId="6E7FE6D0" w:rsidR="00C75837" w:rsidRPr="005E2FBC" w:rsidRDefault="00C75837" w:rsidP="00C75837">
            <w:pPr>
              <w:widowControl/>
              <w:autoSpaceDE/>
              <w:autoSpaceDN/>
              <w:jc w:val="right"/>
              <w:rPr>
                <w:color w:val="000000"/>
                <w:sz w:val="20"/>
                <w:szCs w:val="20"/>
                <w:lang w:eastAsia="et-EE"/>
              </w:rPr>
            </w:pPr>
            <w:r w:rsidRPr="005E2FBC">
              <w:rPr>
                <w:sz w:val="20"/>
                <w:lang w:eastAsia="et-EE"/>
              </w:rPr>
              <w:t>1</w:t>
            </w:r>
            <w:r w:rsidR="0036781B">
              <w:rPr>
                <w:sz w:val="20"/>
                <w:lang w:eastAsia="et-EE"/>
              </w:rPr>
              <w:t xml:space="preserve"> </w:t>
            </w:r>
            <w:r>
              <w:rPr>
                <w:sz w:val="20"/>
                <w:lang w:eastAsia="et-EE"/>
              </w:rPr>
              <w:t>832</w:t>
            </w:r>
          </w:p>
        </w:tc>
        <w:tc>
          <w:tcPr>
            <w:tcW w:w="900" w:type="dxa"/>
            <w:tcBorders>
              <w:top w:val="nil"/>
              <w:left w:val="nil"/>
              <w:bottom w:val="single" w:sz="8" w:space="0" w:color="000000"/>
              <w:right w:val="single" w:sz="8" w:space="0" w:color="000000"/>
            </w:tcBorders>
            <w:shd w:val="clear" w:color="000000" w:fill="D9D9D9"/>
            <w:vAlign w:val="center"/>
            <w:hideMark/>
          </w:tcPr>
          <w:p w14:paraId="7FB4F531" w14:textId="1FA8EA8F" w:rsidR="00C75837" w:rsidRPr="005E2FBC" w:rsidRDefault="00C75837" w:rsidP="00C75837">
            <w:pPr>
              <w:widowControl/>
              <w:autoSpaceDE/>
              <w:autoSpaceDN/>
              <w:jc w:val="right"/>
              <w:rPr>
                <w:color w:val="000000"/>
                <w:sz w:val="20"/>
                <w:szCs w:val="20"/>
                <w:lang w:eastAsia="et-EE"/>
              </w:rPr>
            </w:pPr>
            <w:r w:rsidRPr="005E2FBC">
              <w:rPr>
                <w:sz w:val="20"/>
                <w:lang w:eastAsia="et-EE"/>
              </w:rPr>
              <w:t>1</w:t>
            </w:r>
            <w:r>
              <w:rPr>
                <w:sz w:val="20"/>
                <w:lang w:eastAsia="et-EE"/>
              </w:rPr>
              <w:t xml:space="preserve"> </w:t>
            </w:r>
            <w:r w:rsidR="006B3BBC">
              <w:rPr>
                <w:sz w:val="20"/>
                <w:lang w:eastAsia="et-EE"/>
              </w:rPr>
              <w:t>981</w:t>
            </w:r>
          </w:p>
        </w:tc>
        <w:tc>
          <w:tcPr>
            <w:tcW w:w="883" w:type="dxa"/>
            <w:tcBorders>
              <w:top w:val="nil"/>
              <w:left w:val="nil"/>
              <w:bottom w:val="single" w:sz="8" w:space="0" w:color="000000"/>
              <w:right w:val="single" w:sz="8" w:space="0" w:color="000000"/>
            </w:tcBorders>
            <w:shd w:val="clear" w:color="000000" w:fill="D9D9D9"/>
            <w:vAlign w:val="center"/>
            <w:hideMark/>
          </w:tcPr>
          <w:p w14:paraId="5C2F570E" w14:textId="005084E9" w:rsidR="00C75837" w:rsidRPr="005E2FBC" w:rsidRDefault="00190A04" w:rsidP="00C75837">
            <w:pPr>
              <w:widowControl/>
              <w:autoSpaceDE/>
              <w:autoSpaceDN/>
              <w:jc w:val="right"/>
              <w:rPr>
                <w:color w:val="000000"/>
                <w:sz w:val="20"/>
                <w:szCs w:val="20"/>
                <w:lang w:eastAsia="et-EE"/>
              </w:rPr>
            </w:pPr>
            <w:r>
              <w:rPr>
                <w:sz w:val="20"/>
                <w:lang w:eastAsia="et-EE"/>
              </w:rPr>
              <w:t>2 011</w:t>
            </w:r>
          </w:p>
        </w:tc>
        <w:tc>
          <w:tcPr>
            <w:tcW w:w="883" w:type="dxa"/>
            <w:tcBorders>
              <w:top w:val="nil"/>
              <w:left w:val="nil"/>
              <w:bottom w:val="single" w:sz="8" w:space="0" w:color="000000"/>
              <w:right w:val="single" w:sz="8" w:space="0" w:color="000000"/>
            </w:tcBorders>
            <w:shd w:val="clear" w:color="000000" w:fill="D9D9D9"/>
            <w:vAlign w:val="center"/>
            <w:hideMark/>
          </w:tcPr>
          <w:p w14:paraId="1F2B907A" w14:textId="1DF19B75" w:rsidR="00C75837" w:rsidRPr="005E2FBC" w:rsidRDefault="00C75837" w:rsidP="00C75837">
            <w:pPr>
              <w:widowControl/>
              <w:autoSpaceDE/>
              <w:autoSpaceDN/>
              <w:jc w:val="right"/>
              <w:rPr>
                <w:color w:val="000000"/>
                <w:sz w:val="20"/>
                <w:szCs w:val="20"/>
                <w:lang w:eastAsia="et-EE"/>
              </w:rPr>
            </w:pPr>
            <w:r>
              <w:rPr>
                <w:color w:val="000000"/>
                <w:sz w:val="20"/>
                <w:szCs w:val="20"/>
                <w:lang w:eastAsia="et-EE"/>
              </w:rPr>
              <w:t>2</w:t>
            </w:r>
            <w:r w:rsidR="00240E2A">
              <w:rPr>
                <w:color w:val="000000"/>
                <w:sz w:val="20"/>
                <w:szCs w:val="20"/>
                <w:lang w:eastAsia="et-EE"/>
              </w:rPr>
              <w:t xml:space="preserve"> </w:t>
            </w:r>
            <w:r w:rsidR="002D3F4A">
              <w:rPr>
                <w:color w:val="000000"/>
                <w:sz w:val="20"/>
                <w:szCs w:val="20"/>
                <w:lang w:eastAsia="et-EE"/>
              </w:rPr>
              <w:t>114</w:t>
            </w:r>
          </w:p>
        </w:tc>
        <w:tc>
          <w:tcPr>
            <w:tcW w:w="883" w:type="dxa"/>
            <w:tcBorders>
              <w:top w:val="nil"/>
              <w:left w:val="nil"/>
              <w:bottom w:val="single" w:sz="8" w:space="0" w:color="000000"/>
              <w:right w:val="single" w:sz="8" w:space="0" w:color="000000"/>
            </w:tcBorders>
            <w:shd w:val="clear" w:color="000000" w:fill="D9D9D9"/>
            <w:vAlign w:val="center"/>
            <w:hideMark/>
          </w:tcPr>
          <w:p w14:paraId="65524A5F" w14:textId="09A8FFDB" w:rsidR="00C75837" w:rsidRPr="005E2FBC" w:rsidRDefault="00090A2E" w:rsidP="00C75837">
            <w:pPr>
              <w:widowControl/>
              <w:autoSpaceDE/>
              <w:autoSpaceDN/>
              <w:jc w:val="right"/>
              <w:rPr>
                <w:color w:val="000000"/>
                <w:sz w:val="20"/>
                <w:szCs w:val="20"/>
                <w:lang w:eastAsia="et-EE"/>
              </w:rPr>
            </w:pPr>
            <w:r>
              <w:rPr>
                <w:sz w:val="20"/>
                <w:lang w:eastAsia="et-EE"/>
              </w:rPr>
              <w:t>2 213</w:t>
            </w:r>
          </w:p>
        </w:tc>
        <w:tc>
          <w:tcPr>
            <w:tcW w:w="883" w:type="dxa"/>
            <w:tcBorders>
              <w:top w:val="nil"/>
              <w:left w:val="nil"/>
              <w:bottom w:val="single" w:sz="8" w:space="0" w:color="000000"/>
              <w:right w:val="single" w:sz="8" w:space="0" w:color="000000"/>
            </w:tcBorders>
            <w:shd w:val="clear" w:color="000000" w:fill="D9D9D9"/>
            <w:vAlign w:val="center"/>
            <w:hideMark/>
          </w:tcPr>
          <w:p w14:paraId="20FC053E" w14:textId="58E59EC2" w:rsidR="00C75837" w:rsidRPr="005E2FBC" w:rsidRDefault="00C75837" w:rsidP="00C75837">
            <w:pPr>
              <w:widowControl/>
              <w:autoSpaceDE/>
              <w:autoSpaceDN/>
              <w:jc w:val="right"/>
              <w:rPr>
                <w:color w:val="000000"/>
                <w:sz w:val="20"/>
                <w:szCs w:val="20"/>
                <w:lang w:eastAsia="et-EE"/>
              </w:rPr>
            </w:pPr>
            <w:r w:rsidRPr="005E2FBC">
              <w:rPr>
                <w:sz w:val="20"/>
                <w:lang w:eastAsia="et-EE"/>
              </w:rPr>
              <w:t>2</w:t>
            </w:r>
            <w:r w:rsidR="00240E2A">
              <w:rPr>
                <w:sz w:val="20"/>
                <w:lang w:eastAsia="et-EE"/>
              </w:rPr>
              <w:t xml:space="preserve"> </w:t>
            </w:r>
            <w:r w:rsidR="0021459F">
              <w:rPr>
                <w:sz w:val="20"/>
                <w:lang w:eastAsia="et-EE"/>
              </w:rPr>
              <w:t>313</w:t>
            </w:r>
          </w:p>
        </w:tc>
        <w:tc>
          <w:tcPr>
            <w:tcW w:w="940" w:type="dxa"/>
            <w:tcBorders>
              <w:top w:val="nil"/>
              <w:left w:val="nil"/>
              <w:bottom w:val="single" w:sz="8" w:space="0" w:color="000000"/>
              <w:right w:val="double" w:sz="6" w:space="0" w:color="000000"/>
            </w:tcBorders>
            <w:shd w:val="clear" w:color="000000" w:fill="D9D9D9"/>
            <w:vAlign w:val="center"/>
            <w:hideMark/>
          </w:tcPr>
          <w:p w14:paraId="7F61D01F" w14:textId="7C086EB6" w:rsidR="00C75837" w:rsidRPr="005E2FBC" w:rsidRDefault="00C75837" w:rsidP="00C75837">
            <w:pPr>
              <w:widowControl/>
              <w:autoSpaceDE/>
              <w:autoSpaceDN/>
              <w:jc w:val="right"/>
              <w:rPr>
                <w:color w:val="000000"/>
                <w:sz w:val="20"/>
                <w:szCs w:val="20"/>
                <w:lang w:eastAsia="et-EE"/>
              </w:rPr>
            </w:pPr>
            <w:r w:rsidRPr="005E2FBC">
              <w:rPr>
                <w:sz w:val="20"/>
                <w:lang w:eastAsia="et-EE"/>
              </w:rPr>
              <w:t>2</w:t>
            </w:r>
            <w:r w:rsidR="00240E2A">
              <w:rPr>
                <w:sz w:val="20"/>
                <w:lang w:eastAsia="et-EE"/>
              </w:rPr>
              <w:t xml:space="preserve"> </w:t>
            </w:r>
            <w:r w:rsidR="0021459F">
              <w:rPr>
                <w:sz w:val="20"/>
                <w:lang w:eastAsia="et-EE"/>
              </w:rPr>
              <w:t>415</w:t>
            </w:r>
          </w:p>
        </w:tc>
      </w:tr>
      <w:tr w:rsidR="00C75837" w:rsidRPr="005E2FBC" w14:paraId="19F858CF" w14:textId="77777777" w:rsidTr="00B95B50">
        <w:trPr>
          <w:trHeight w:val="288"/>
        </w:trPr>
        <w:tc>
          <w:tcPr>
            <w:tcW w:w="1698"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351F31F6" w14:textId="77777777" w:rsidR="00C75837" w:rsidRPr="005E2FBC" w:rsidRDefault="00C75837" w:rsidP="00C75837">
            <w:pPr>
              <w:widowControl/>
              <w:autoSpaceDE/>
              <w:autoSpaceDN/>
              <w:rPr>
                <w:b/>
                <w:bCs/>
                <w:color w:val="000000"/>
                <w:sz w:val="20"/>
                <w:szCs w:val="20"/>
                <w:lang w:eastAsia="et-EE"/>
              </w:rPr>
            </w:pPr>
            <w:r w:rsidRPr="005E2FBC">
              <w:rPr>
                <w:b/>
                <w:bCs/>
                <w:sz w:val="20"/>
                <w:lang w:eastAsia="et-EE"/>
              </w:rPr>
              <w:t>Tulumaksueraldis</w:t>
            </w:r>
          </w:p>
        </w:tc>
        <w:tc>
          <w:tcPr>
            <w:tcW w:w="871" w:type="dxa"/>
            <w:tcBorders>
              <w:top w:val="nil"/>
              <w:left w:val="nil"/>
              <w:bottom w:val="nil"/>
              <w:right w:val="single" w:sz="8" w:space="0" w:color="000000"/>
            </w:tcBorders>
            <w:shd w:val="clear" w:color="000000" w:fill="D9D9D9"/>
            <w:vAlign w:val="center"/>
            <w:hideMark/>
          </w:tcPr>
          <w:p w14:paraId="25CB3B87" w14:textId="2D4E92E8" w:rsidR="00C75837" w:rsidRPr="005E2FBC" w:rsidRDefault="00C75837" w:rsidP="00C75837">
            <w:pPr>
              <w:widowControl/>
              <w:autoSpaceDE/>
              <w:autoSpaceDN/>
              <w:jc w:val="right"/>
              <w:rPr>
                <w:b/>
                <w:bCs/>
                <w:color w:val="000000"/>
                <w:sz w:val="20"/>
                <w:szCs w:val="20"/>
                <w:lang w:eastAsia="et-EE"/>
              </w:rPr>
            </w:pPr>
            <w:r>
              <w:rPr>
                <w:b/>
                <w:bCs/>
                <w:sz w:val="20"/>
                <w:lang w:eastAsia="et-EE"/>
              </w:rPr>
              <w:t>6014722</w:t>
            </w:r>
          </w:p>
        </w:tc>
        <w:tc>
          <w:tcPr>
            <w:tcW w:w="871" w:type="dxa"/>
            <w:tcBorders>
              <w:top w:val="nil"/>
              <w:left w:val="nil"/>
              <w:bottom w:val="nil"/>
              <w:right w:val="single" w:sz="8" w:space="0" w:color="000000"/>
            </w:tcBorders>
            <w:shd w:val="clear" w:color="000000" w:fill="D9D9D9"/>
            <w:vAlign w:val="center"/>
            <w:hideMark/>
          </w:tcPr>
          <w:p w14:paraId="00B76C6F" w14:textId="214D0C70" w:rsidR="00C75837" w:rsidRPr="005E2FBC" w:rsidRDefault="00C75837" w:rsidP="00C75837">
            <w:pPr>
              <w:widowControl/>
              <w:autoSpaceDE/>
              <w:autoSpaceDN/>
              <w:jc w:val="right"/>
              <w:rPr>
                <w:b/>
                <w:bCs/>
                <w:color w:val="000000"/>
                <w:sz w:val="20"/>
                <w:szCs w:val="20"/>
                <w:lang w:eastAsia="et-EE"/>
              </w:rPr>
            </w:pPr>
            <w:r>
              <w:rPr>
                <w:b/>
                <w:bCs/>
                <w:sz w:val="20"/>
                <w:lang w:eastAsia="et-EE"/>
              </w:rPr>
              <w:t>6872860</w:t>
            </w:r>
          </w:p>
        </w:tc>
        <w:tc>
          <w:tcPr>
            <w:tcW w:w="872" w:type="dxa"/>
            <w:tcBorders>
              <w:top w:val="nil"/>
              <w:left w:val="nil"/>
              <w:bottom w:val="nil"/>
              <w:right w:val="double" w:sz="6" w:space="0" w:color="000000"/>
            </w:tcBorders>
            <w:shd w:val="clear" w:color="000000" w:fill="D9D9D9"/>
            <w:vAlign w:val="center"/>
            <w:hideMark/>
          </w:tcPr>
          <w:p w14:paraId="17C78F41" w14:textId="2F3565E0" w:rsidR="00C75837" w:rsidRPr="005E2FBC" w:rsidRDefault="00C75837" w:rsidP="00C75837">
            <w:pPr>
              <w:widowControl/>
              <w:autoSpaceDE/>
              <w:autoSpaceDN/>
              <w:jc w:val="right"/>
              <w:rPr>
                <w:b/>
                <w:bCs/>
                <w:color w:val="000000"/>
                <w:sz w:val="20"/>
                <w:szCs w:val="20"/>
                <w:lang w:eastAsia="et-EE"/>
              </w:rPr>
            </w:pPr>
            <w:r>
              <w:rPr>
                <w:b/>
                <w:bCs/>
                <w:sz w:val="20"/>
                <w:lang w:eastAsia="et-EE"/>
              </w:rPr>
              <w:t>7599000</w:t>
            </w:r>
          </w:p>
        </w:tc>
        <w:tc>
          <w:tcPr>
            <w:tcW w:w="900" w:type="dxa"/>
            <w:tcBorders>
              <w:top w:val="nil"/>
              <w:left w:val="nil"/>
              <w:bottom w:val="nil"/>
              <w:right w:val="single" w:sz="8" w:space="0" w:color="000000"/>
            </w:tcBorders>
            <w:shd w:val="clear" w:color="000000" w:fill="D9D9D9"/>
            <w:vAlign w:val="center"/>
            <w:hideMark/>
          </w:tcPr>
          <w:p w14:paraId="5DCF7B8B" w14:textId="6421CF39" w:rsidR="00C75837" w:rsidRPr="005E2FBC" w:rsidRDefault="00B50D1A" w:rsidP="00C75837">
            <w:pPr>
              <w:widowControl/>
              <w:autoSpaceDE/>
              <w:autoSpaceDN/>
              <w:jc w:val="right"/>
              <w:rPr>
                <w:b/>
                <w:bCs/>
                <w:color w:val="000000"/>
                <w:sz w:val="20"/>
                <w:szCs w:val="20"/>
                <w:lang w:eastAsia="et-EE"/>
              </w:rPr>
            </w:pPr>
            <w:r>
              <w:rPr>
                <w:b/>
                <w:bCs/>
                <w:sz w:val="20"/>
                <w:lang w:eastAsia="et-EE"/>
              </w:rPr>
              <w:t>8</w:t>
            </w:r>
            <w:r w:rsidR="008F380B">
              <w:rPr>
                <w:b/>
                <w:bCs/>
                <w:sz w:val="20"/>
                <w:lang w:eastAsia="et-EE"/>
              </w:rPr>
              <w:t>379133</w:t>
            </w:r>
          </w:p>
        </w:tc>
        <w:tc>
          <w:tcPr>
            <w:tcW w:w="883" w:type="dxa"/>
            <w:tcBorders>
              <w:top w:val="nil"/>
              <w:left w:val="nil"/>
              <w:bottom w:val="nil"/>
              <w:right w:val="single" w:sz="8" w:space="0" w:color="000000"/>
            </w:tcBorders>
            <w:shd w:val="clear" w:color="000000" w:fill="D9D9D9"/>
            <w:vAlign w:val="center"/>
            <w:hideMark/>
          </w:tcPr>
          <w:p w14:paraId="7BC35B0C" w14:textId="3F7CB308" w:rsidR="00C75837" w:rsidRPr="005E2FBC" w:rsidRDefault="008A6F2B" w:rsidP="00C75837">
            <w:pPr>
              <w:widowControl/>
              <w:autoSpaceDE/>
              <w:autoSpaceDN/>
              <w:jc w:val="right"/>
              <w:rPr>
                <w:b/>
                <w:bCs/>
                <w:color w:val="000000"/>
                <w:sz w:val="20"/>
                <w:szCs w:val="20"/>
                <w:lang w:eastAsia="et-EE"/>
              </w:rPr>
            </w:pPr>
            <w:r>
              <w:rPr>
                <w:b/>
                <w:bCs/>
                <w:sz w:val="20"/>
                <w:lang w:eastAsia="et-EE"/>
              </w:rPr>
              <w:t>8</w:t>
            </w:r>
            <w:r w:rsidR="001F6462">
              <w:rPr>
                <w:b/>
                <w:bCs/>
                <w:sz w:val="20"/>
                <w:lang w:eastAsia="et-EE"/>
              </w:rPr>
              <w:t>486909</w:t>
            </w:r>
          </w:p>
        </w:tc>
        <w:tc>
          <w:tcPr>
            <w:tcW w:w="883" w:type="dxa"/>
            <w:tcBorders>
              <w:top w:val="nil"/>
              <w:left w:val="nil"/>
              <w:bottom w:val="nil"/>
              <w:right w:val="single" w:sz="8" w:space="0" w:color="000000"/>
            </w:tcBorders>
            <w:shd w:val="clear" w:color="000000" w:fill="D9D9D9"/>
            <w:vAlign w:val="center"/>
            <w:hideMark/>
          </w:tcPr>
          <w:p w14:paraId="1088D1E6" w14:textId="1DDFB2CA" w:rsidR="00C75837" w:rsidRPr="005E2FBC" w:rsidRDefault="00E04226" w:rsidP="00C75837">
            <w:pPr>
              <w:widowControl/>
              <w:autoSpaceDE/>
              <w:autoSpaceDN/>
              <w:jc w:val="right"/>
              <w:rPr>
                <w:b/>
                <w:bCs/>
                <w:color w:val="000000"/>
                <w:sz w:val="20"/>
                <w:szCs w:val="20"/>
                <w:lang w:eastAsia="et-EE"/>
              </w:rPr>
            </w:pPr>
            <w:r>
              <w:rPr>
                <w:b/>
                <w:bCs/>
                <w:sz w:val="20"/>
                <w:lang w:eastAsia="et-EE"/>
              </w:rPr>
              <w:t>8826385</w:t>
            </w:r>
          </w:p>
        </w:tc>
        <w:tc>
          <w:tcPr>
            <w:tcW w:w="883" w:type="dxa"/>
            <w:tcBorders>
              <w:top w:val="nil"/>
              <w:left w:val="nil"/>
              <w:bottom w:val="nil"/>
              <w:right w:val="single" w:sz="8" w:space="0" w:color="000000"/>
            </w:tcBorders>
            <w:shd w:val="clear" w:color="000000" w:fill="D9D9D9"/>
            <w:vAlign w:val="center"/>
            <w:hideMark/>
          </w:tcPr>
          <w:p w14:paraId="6BE925D1" w14:textId="787E48D5" w:rsidR="00C75837" w:rsidRPr="005E2FBC" w:rsidRDefault="00815493" w:rsidP="00C75837">
            <w:pPr>
              <w:widowControl/>
              <w:autoSpaceDE/>
              <w:autoSpaceDN/>
              <w:jc w:val="right"/>
              <w:rPr>
                <w:b/>
                <w:bCs/>
                <w:color w:val="000000"/>
                <w:sz w:val="20"/>
                <w:szCs w:val="20"/>
                <w:lang w:eastAsia="et-EE"/>
              </w:rPr>
            </w:pPr>
            <w:r>
              <w:rPr>
                <w:b/>
                <w:bCs/>
                <w:sz w:val="20"/>
                <w:lang w:eastAsia="et-EE"/>
              </w:rPr>
              <w:t>9267705</w:t>
            </w:r>
          </w:p>
        </w:tc>
        <w:tc>
          <w:tcPr>
            <w:tcW w:w="883" w:type="dxa"/>
            <w:tcBorders>
              <w:top w:val="nil"/>
              <w:left w:val="nil"/>
              <w:bottom w:val="nil"/>
              <w:right w:val="single" w:sz="8" w:space="0" w:color="000000"/>
            </w:tcBorders>
            <w:shd w:val="clear" w:color="000000" w:fill="D9D9D9"/>
            <w:vAlign w:val="center"/>
            <w:hideMark/>
          </w:tcPr>
          <w:p w14:paraId="6A5CA4C8" w14:textId="550B2073" w:rsidR="00C75837" w:rsidRPr="005E2FBC" w:rsidRDefault="0004331D" w:rsidP="00C75837">
            <w:pPr>
              <w:widowControl/>
              <w:autoSpaceDE/>
              <w:autoSpaceDN/>
              <w:jc w:val="right"/>
              <w:rPr>
                <w:b/>
                <w:bCs/>
                <w:color w:val="000000"/>
                <w:sz w:val="20"/>
                <w:szCs w:val="20"/>
                <w:lang w:eastAsia="et-EE"/>
              </w:rPr>
            </w:pPr>
            <w:r>
              <w:rPr>
                <w:b/>
                <w:bCs/>
                <w:sz w:val="20"/>
                <w:lang w:eastAsia="et-EE"/>
              </w:rPr>
              <w:t>9731090</w:t>
            </w:r>
          </w:p>
        </w:tc>
        <w:tc>
          <w:tcPr>
            <w:tcW w:w="940" w:type="dxa"/>
            <w:tcBorders>
              <w:top w:val="nil"/>
              <w:left w:val="nil"/>
              <w:bottom w:val="nil"/>
              <w:right w:val="double" w:sz="6" w:space="0" w:color="000000"/>
            </w:tcBorders>
            <w:shd w:val="clear" w:color="000000" w:fill="D9D9D9"/>
            <w:vAlign w:val="center"/>
            <w:hideMark/>
          </w:tcPr>
          <w:p w14:paraId="7F2A6F2F" w14:textId="623AF1F2" w:rsidR="00C75837" w:rsidRPr="005E2FBC" w:rsidRDefault="0004331D" w:rsidP="00C75837">
            <w:pPr>
              <w:widowControl/>
              <w:autoSpaceDE/>
              <w:autoSpaceDN/>
              <w:jc w:val="right"/>
              <w:rPr>
                <w:b/>
                <w:bCs/>
                <w:color w:val="000000"/>
                <w:sz w:val="20"/>
                <w:szCs w:val="20"/>
                <w:lang w:eastAsia="et-EE"/>
              </w:rPr>
            </w:pPr>
            <w:r>
              <w:rPr>
                <w:b/>
                <w:bCs/>
                <w:sz w:val="20"/>
                <w:lang w:eastAsia="et-EE"/>
              </w:rPr>
              <w:t>10217644</w:t>
            </w:r>
          </w:p>
        </w:tc>
      </w:tr>
      <w:tr w:rsidR="00C75837" w:rsidRPr="005E2FBC" w14:paraId="3B0E89CF" w14:textId="77777777" w:rsidTr="00B95B50">
        <w:trPr>
          <w:trHeight w:val="300"/>
        </w:trPr>
        <w:tc>
          <w:tcPr>
            <w:tcW w:w="1698" w:type="dxa"/>
            <w:vMerge/>
            <w:tcBorders>
              <w:top w:val="nil"/>
              <w:left w:val="single" w:sz="8" w:space="0" w:color="000000"/>
              <w:bottom w:val="single" w:sz="8" w:space="0" w:color="000000"/>
              <w:right w:val="single" w:sz="8" w:space="0" w:color="000000"/>
            </w:tcBorders>
            <w:vAlign w:val="center"/>
            <w:hideMark/>
          </w:tcPr>
          <w:p w14:paraId="6773C50E" w14:textId="77777777" w:rsidR="00C75837" w:rsidRPr="005E2FBC" w:rsidRDefault="00C75837" w:rsidP="00C75837">
            <w:pPr>
              <w:widowControl/>
              <w:autoSpaceDE/>
              <w:autoSpaceDN/>
              <w:rPr>
                <w:b/>
                <w:bCs/>
                <w:color w:val="000000"/>
                <w:sz w:val="20"/>
                <w:szCs w:val="20"/>
                <w:lang w:eastAsia="et-EE"/>
              </w:rPr>
            </w:pPr>
          </w:p>
        </w:tc>
        <w:tc>
          <w:tcPr>
            <w:tcW w:w="871" w:type="dxa"/>
            <w:tcBorders>
              <w:top w:val="nil"/>
              <w:left w:val="nil"/>
              <w:bottom w:val="single" w:sz="8" w:space="0" w:color="000000"/>
              <w:right w:val="single" w:sz="8" w:space="0" w:color="000000"/>
            </w:tcBorders>
            <w:shd w:val="clear" w:color="000000" w:fill="D9D9D9"/>
            <w:vAlign w:val="center"/>
          </w:tcPr>
          <w:p w14:paraId="55FD7FF7" w14:textId="3A668B59" w:rsidR="00C75837" w:rsidRPr="005E2FBC" w:rsidRDefault="00C75837" w:rsidP="00C75837">
            <w:pPr>
              <w:widowControl/>
              <w:autoSpaceDE/>
              <w:autoSpaceDN/>
              <w:jc w:val="right"/>
              <w:rPr>
                <w:b/>
                <w:bCs/>
                <w:color w:val="000000"/>
                <w:sz w:val="20"/>
                <w:szCs w:val="20"/>
                <w:lang w:eastAsia="et-EE"/>
              </w:rPr>
            </w:pPr>
          </w:p>
        </w:tc>
        <w:tc>
          <w:tcPr>
            <w:tcW w:w="871" w:type="dxa"/>
            <w:tcBorders>
              <w:top w:val="nil"/>
              <w:left w:val="nil"/>
              <w:bottom w:val="single" w:sz="8" w:space="0" w:color="000000"/>
              <w:right w:val="single" w:sz="8" w:space="0" w:color="000000"/>
            </w:tcBorders>
            <w:shd w:val="clear" w:color="000000" w:fill="D9D9D9"/>
            <w:vAlign w:val="center"/>
            <w:hideMark/>
          </w:tcPr>
          <w:p w14:paraId="79230E21" w14:textId="23E2E20E" w:rsidR="00C75837" w:rsidRPr="005E2FBC" w:rsidRDefault="00C75837" w:rsidP="00C75837">
            <w:pPr>
              <w:widowControl/>
              <w:autoSpaceDE/>
              <w:autoSpaceDN/>
              <w:jc w:val="right"/>
              <w:rPr>
                <w:b/>
                <w:bCs/>
                <w:color w:val="000000"/>
                <w:sz w:val="20"/>
                <w:szCs w:val="20"/>
                <w:lang w:eastAsia="et-EE"/>
              </w:rPr>
            </w:pPr>
          </w:p>
        </w:tc>
        <w:tc>
          <w:tcPr>
            <w:tcW w:w="872" w:type="dxa"/>
            <w:tcBorders>
              <w:top w:val="nil"/>
              <w:left w:val="nil"/>
              <w:bottom w:val="single" w:sz="8" w:space="0" w:color="000000"/>
              <w:right w:val="double" w:sz="6" w:space="0" w:color="000000"/>
            </w:tcBorders>
            <w:shd w:val="clear" w:color="000000" w:fill="D9D9D9"/>
            <w:vAlign w:val="center"/>
            <w:hideMark/>
          </w:tcPr>
          <w:p w14:paraId="50E1FB4D" w14:textId="496F9F60"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900" w:type="dxa"/>
            <w:tcBorders>
              <w:top w:val="nil"/>
              <w:left w:val="nil"/>
              <w:bottom w:val="nil"/>
              <w:right w:val="single" w:sz="8" w:space="0" w:color="000000"/>
            </w:tcBorders>
            <w:shd w:val="clear" w:color="000000" w:fill="D9D9D9"/>
            <w:vAlign w:val="center"/>
            <w:hideMark/>
          </w:tcPr>
          <w:p w14:paraId="0872A7CC"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883" w:type="dxa"/>
            <w:tcBorders>
              <w:top w:val="nil"/>
              <w:left w:val="nil"/>
              <w:bottom w:val="nil"/>
              <w:right w:val="single" w:sz="8" w:space="0" w:color="000000"/>
            </w:tcBorders>
            <w:shd w:val="clear" w:color="000000" w:fill="D9D9D9"/>
            <w:vAlign w:val="center"/>
            <w:hideMark/>
          </w:tcPr>
          <w:p w14:paraId="319BE306"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883" w:type="dxa"/>
            <w:tcBorders>
              <w:top w:val="nil"/>
              <w:left w:val="nil"/>
              <w:bottom w:val="nil"/>
              <w:right w:val="single" w:sz="8" w:space="0" w:color="000000"/>
            </w:tcBorders>
            <w:shd w:val="clear" w:color="000000" w:fill="D9D9D9"/>
            <w:vAlign w:val="center"/>
            <w:hideMark/>
          </w:tcPr>
          <w:p w14:paraId="44613392"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883" w:type="dxa"/>
            <w:tcBorders>
              <w:top w:val="nil"/>
              <w:left w:val="nil"/>
              <w:bottom w:val="nil"/>
              <w:right w:val="single" w:sz="8" w:space="0" w:color="000000"/>
            </w:tcBorders>
            <w:shd w:val="clear" w:color="000000" w:fill="D9D9D9"/>
            <w:vAlign w:val="center"/>
            <w:hideMark/>
          </w:tcPr>
          <w:p w14:paraId="60045270"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883" w:type="dxa"/>
            <w:tcBorders>
              <w:top w:val="nil"/>
              <w:left w:val="nil"/>
              <w:bottom w:val="nil"/>
              <w:right w:val="single" w:sz="8" w:space="0" w:color="000000"/>
            </w:tcBorders>
            <w:shd w:val="clear" w:color="000000" w:fill="D9D9D9"/>
            <w:vAlign w:val="center"/>
            <w:hideMark/>
          </w:tcPr>
          <w:p w14:paraId="20DB69D5"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940" w:type="dxa"/>
            <w:tcBorders>
              <w:top w:val="nil"/>
              <w:left w:val="nil"/>
              <w:bottom w:val="nil"/>
              <w:right w:val="double" w:sz="6" w:space="0" w:color="000000"/>
            </w:tcBorders>
            <w:shd w:val="clear" w:color="000000" w:fill="D9D9D9"/>
            <w:vAlign w:val="center"/>
            <w:hideMark/>
          </w:tcPr>
          <w:p w14:paraId="1C77CD5F"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r>
      <w:tr w:rsidR="00C75837" w:rsidRPr="005E2FBC" w14:paraId="718E9481" w14:textId="77777777" w:rsidTr="00B95B50">
        <w:trPr>
          <w:trHeight w:val="492"/>
        </w:trPr>
        <w:tc>
          <w:tcPr>
            <w:tcW w:w="1698" w:type="dxa"/>
            <w:tcBorders>
              <w:top w:val="nil"/>
              <w:left w:val="single" w:sz="8" w:space="0" w:color="000000"/>
              <w:bottom w:val="single" w:sz="8" w:space="0" w:color="000000"/>
              <w:right w:val="single" w:sz="8" w:space="0" w:color="000000"/>
            </w:tcBorders>
            <w:vAlign w:val="center"/>
            <w:hideMark/>
          </w:tcPr>
          <w:p w14:paraId="37C98AF0" w14:textId="77777777" w:rsidR="00C75837" w:rsidRPr="005E2FBC" w:rsidRDefault="00C75837" w:rsidP="00C75837">
            <w:pPr>
              <w:widowControl/>
              <w:autoSpaceDE/>
              <w:autoSpaceDN/>
              <w:rPr>
                <w:i/>
                <w:iCs/>
                <w:color w:val="000000"/>
                <w:sz w:val="18"/>
                <w:szCs w:val="18"/>
                <w:lang w:eastAsia="et-EE"/>
              </w:rPr>
            </w:pPr>
            <w:bookmarkStart w:id="14" w:name="RANGE!A21"/>
            <w:r w:rsidRPr="005E2FBC">
              <w:rPr>
                <w:i/>
                <w:iCs/>
                <w:color w:val="000000"/>
                <w:sz w:val="18"/>
                <w:lang w:eastAsia="et-EE"/>
              </w:rPr>
              <w:t>Riigieraldise määr %</w:t>
            </w:r>
            <w:bookmarkEnd w:id="14"/>
          </w:p>
        </w:tc>
        <w:tc>
          <w:tcPr>
            <w:tcW w:w="871" w:type="dxa"/>
            <w:tcBorders>
              <w:top w:val="nil"/>
              <w:left w:val="nil"/>
              <w:bottom w:val="single" w:sz="8" w:space="0" w:color="000000"/>
              <w:right w:val="single" w:sz="8" w:space="0" w:color="000000"/>
            </w:tcBorders>
            <w:vAlign w:val="center"/>
            <w:hideMark/>
          </w:tcPr>
          <w:p w14:paraId="4893295A" w14:textId="0A61A139" w:rsidR="00C75837" w:rsidRPr="005E2FBC" w:rsidRDefault="00C75837" w:rsidP="00C75837">
            <w:pPr>
              <w:widowControl/>
              <w:autoSpaceDE/>
              <w:autoSpaceDN/>
              <w:jc w:val="right"/>
              <w:rPr>
                <w:i/>
                <w:iCs/>
                <w:color w:val="000000"/>
                <w:sz w:val="18"/>
                <w:szCs w:val="18"/>
                <w:lang w:eastAsia="et-EE"/>
              </w:rPr>
            </w:pPr>
            <w:r w:rsidRPr="005E2FBC">
              <w:rPr>
                <w:i/>
                <w:iCs/>
                <w:color w:val="000000"/>
                <w:sz w:val="18"/>
                <w:lang w:eastAsia="et-EE"/>
              </w:rPr>
              <w:t>11,96</w:t>
            </w:r>
          </w:p>
        </w:tc>
        <w:tc>
          <w:tcPr>
            <w:tcW w:w="871" w:type="dxa"/>
            <w:tcBorders>
              <w:top w:val="nil"/>
              <w:left w:val="nil"/>
              <w:bottom w:val="single" w:sz="8" w:space="0" w:color="000000"/>
              <w:right w:val="single" w:sz="8" w:space="0" w:color="000000"/>
            </w:tcBorders>
            <w:vAlign w:val="center"/>
            <w:hideMark/>
          </w:tcPr>
          <w:p w14:paraId="50A64BDE" w14:textId="5B9592F7" w:rsidR="00C75837" w:rsidRPr="005E2FBC" w:rsidRDefault="00C75837" w:rsidP="00C75837">
            <w:pPr>
              <w:widowControl/>
              <w:autoSpaceDE/>
              <w:autoSpaceDN/>
              <w:jc w:val="right"/>
              <w:rPr>
                <w:i/>
                <w:iCs/>
                <w:color w:val="000000"/>
                <w:sz w:val="18"/>
                <w:szCs w:val="18"/>
                <w:lang w:eastAsia="et-EE"/>
              </w:rPr>
            </w:pPr>
            <w:r w:rsidRPr="005E2FBC">
              <w:rPr>
                <w:i/>
                <w:iCs/>
                <w:color w:val="000000"/>
                <w:sz w:val="18"/>
                <w:lang w:eastAsia="et-EE"/>
              </w:rPr>
              <w:t>11,96</w:t>
            </w:r>
          </w:p>
        </w:tc>
        <w:tc>
          <w:tcPr>
            <w:tcW w:w="872" w:type="dxa"/>
            <w:tcBorders>
              <w:top w:val="nil"/>
              <w:left w:val="nil"/>
              <w:bottom w:val="single" w:sz="8" w:space="0" w:color="000000"/>
              <w:right w:val="single" w:sz="8" w:space="0" w:color="000000"/>
            </w:tcBorders>
            <w:vAlign w:val="center"/>
            <w:hideMark/>
          </w:tcPr>
          <w:p w14:paraId="16B96C40" w14:textId="2FDF4DF5" w:rsidR="00C75837" w:rsidRPr="005E2FBC" w:rsidRDefault="00C75837" w:rsidP="00C75837">
            <w:pPr>
              <w:widowControl/>
              <w:autoSpaceDE/>
              <w:autoSpaceDN/>
              <w:jc w:val="right"/>
              <w:rPr>
                <w:i/>
                <w:iCs/>
                <w:color w:val="000000"/>
                <w:sz w:val="18"/>
                <w:szCs w:val="18"/>
                <w:lang w:eastAsia="et-EE"/>
              </w:rPr>
            </w:pPr>
            <w:r w:rsidRPr="005E2FBC">
              <w:rPr>
                <w:i/>
                <w:iCs/>
                <w:color w:val="000000"/>
                <w:sz w:val="18"/>
                <w:szCs w:val="18"/>
                <w:lang w:eastAsia="et-EE"/>
              </w:rPr>
              <w:t>11,96</w:t>
            </w:r>
          </w:p>
        </w:tc>
        <w:tc>
          <w:tcPr>
            <w:tcW w:w="900" w:type="dxa"/>
            <w:tcBorders>
              <w:top w:val="nil"/>
              <w:left w:val="nil"/>
              <w:bottom w:val="single" w:sz="8" w:space="0" w:color="000000"/>
              <w:right w:val="single" w:sz="8" w:space="0" w:color="000000"/>
            </w:tcBorders>
            <w:vAlign w:val="center"/>
            <w:hideMark/>
          </w:tcPr>
          <w:p w14:paraId="627A9C9A" w14:textId="2C688C9A" w:rsidR="00C75837" w:rsidRPr="005E2FBC" w:rsidRDefault="00C75837" w:rsidP="00C75837">
            <w:pPr>
              <w:widowControl/>
              <w:autoSpaceDE/>
              <w:autoSpaceDN/>
              <w:jc w:val="right"/>
              <w:rPr>
                <w:i/>
                <w:iCs/>
                <w:color w:val="000000"/>
                <w:sz w:val="18"/>
                <w:szCs w:val="18"/>
                <w:lang w:eastAsia="et-EE"/>
              </w:rPr>
            </w:pPr>
            <w:r w:rsidRPr="005E2FBC">
              <w:rPr>
                <w:i/>
                <w:iCs/>
                <w:color w:val="000000"/>
                <w:sz w:val="18"/>
                <w:szCs w:val="18"/>
                <w:lang w:eastAsia="et-EE"/>
              </w:rPr>
              <w:t>11,</w:t>
            </w:r>
            <w:r w:rsidR="009E6BE2">
              <w:rPr>
                <w:i/>
                <w:iCs/>
                <w:color w:val="000000"/>
                <w:sz w:val="18"/>
                <w:szCs w:val="18"/>
                <w:lang w:eastAsia="et-EE"/>
              </w:rPr>
              <w:t>89+2,5</w:t>
            </w:r>
          </w:p>
        </w:tc>
        <w:tc>
          <w:tcPr>
            <w:tcW w:w="883" w:type="dxa"/>
            <w:tcBorders>
              <w:top w:val="nil"/>
              <w:left w:val="nil"/>
              <w:bottom w:val="single" w:sz="8" w:space="0" w:color="000000"/>
              <w:right w:val="single" w:sz="8" w:space="0" w:color="000000"/>
            </w:tcBorders>
            <w:vAlign w:val="center"/>
            <w:hideMark/>
          </w:tcPr>
          <w:p w14:paraId="14D6B97B" w14:textId="5B5FE484" w:rsidR="00C75837" w:rsidRPr="005E5997" w:rsidRDefault="00C75837" w:rsidP="00C75837">
            <w:pPr>
              <w:widowControl/>
              <w:autoSpaceDE/>
              <w:autoSpaceDN/>
              <w:jc w:val="right"/>
              <w:rPr>
                <w:i/>
                <w:iCs/>
                <w:color w:val="000000"/>
                <w:sz w:val="18"/>
                <w:szCs w:val="18"/>
                <w:lang w:eastAsia="et-EE"/>
              </w:rPr>
            </w:pPr>
            <w:r w:rsidRPr="005E5997">
              <w:rPr>
                <w:sz w:val="18"/>
                <w:szCs w:val="18"/>
              </w:rPr>
              <w:t>11,</w:t>
            </w:r>
            <w:r w:rsidR="008D52F3">
              <w:rPr>
                <w:sz w:val="18"/>
                <w:szCs w:val="18"/>
              </w:rPr>
              <w:t>29</w:t>
            </w:r>
            <w:r>
              <w:rPr>
                <w:sz w:val="18"/>
                <w:szCs w:val="18"/>
              </w:rPr>
              <w:t xml:space="preserve"> +</w:t>
            </w:r>
            <w:r w:rsidR="008D52F3">
              <w:rPr>
                <w:sz w:val="18"/>
                <w:szCs w:val="18"/>
              </w:rPr>
              <w:t>5,0</w:t>
            </w:r>
          </w:p>
        </w:tc>
        <w:tc>
          <w:tcPr>
            <w:tcW w:w="883" w:type="dxa"/>
            <w:tcBorders>
              <w:top w:val="single" w:sz="4" w:space="0" w:color="auto"/>
              <w:left w:val="single" w:sz="4" w:space="0" w:color="auto"/>
              <w:bottom w:val="single" w:sz="4" w:space="0" w:color="auto"/>
              <w:right w:val="single" w:sz="4" w:space="0" w:color="auto"/>
            </w:tcBorders>
            <w:vAlign w:val="center"/>
            <w:hideMark/>
          </w:tcPr>
          <w:p w14:paraId="0C966EFD" w14:textId="31BC6DCF" w:rsidR="00C75837" w:rsidRPr="005E2FBC" w:rsidRDefault="00C75837" w:rsidP="00C75837">
            <w:pPr>
              <w:widowControl/>
              <w:autoSpaceDE/>
              <w:autoSpaceDN/>
              <w:jc w:val="center"/>
              <w:rPr>
                <w:i/>
                <w:iCs/>
                <w:color w:val="000000"/>
                <w:sz w:val="18"/>
                <w:szCs w:val="18"/>
                <w:lang w:eastAsia="et-EE"/>
              </w:rPr>
            </w:pPr>
            <w:r w:rsidRPr="005E5997">
              <w:rPr>
                <w:sz w:val="18"/>
                <w:szCs w:val="18"/>
              </w:rPr>
              <w:t>11,</w:t>
            </w:r>
            <w:r w:rsidR="008D52F3">
              <w:rPr>
                <w:sz w:val="18"/>
                <w:szCs w:val="18"/>
              </w:rPr>
              <w:t>2</w:t>
            </w:r>
            <w:r w:rsidRPr="005E5997">
              <w:rPr>
                <w:sz w:val="18"/>
                <w:szCs w:val="18"/>
              </w:rPr>
              <w:t>9</w:t>
            </w:r>
            <w:r>
              <w:rPr>
                <w:sz w:val="18"/>
                <w:szCs w:val="18"/>
              </w:rPr>
              <w:t xml:space="preserve"> +</w:t>
            </w:r>
            <w:r w:rsidR="008D52F3">
              <w:rPr>
                <w:sz w:val="18"/>
                <w:szCs w:val="18"/>
              </w:rPr>
              <w:t>5,0</w:t>
            </w:r>
          </w:p>
        </w:tc>
        <w:tc>
          <w:tcPr>
            <w:tcW w:w="883" w:type="dxa"/>
            <w:tcBorders>
              <w:top w:val="single" w:sz="4" w:space="0" w:color="auto"/>
              <w:left w:val="nil"/>
              <w:bottom w:val="single" w:sz="4" w:space="0" w:color="auto"/>
              <w:right w:val="single" w:sz="4" w:space="0" w:color="auto"/>
            </w:tcBorders>
            <w:vAlign w:val="center"/>
            <w:hideMark/>
          </w:tcPr>
          <w:p w14:paraId="022CA872" w14:textId="6076C715" w:rsidR="00C75837" w:rsidRPr="005E2FBC" w:rsidRDefault="00C75837" w:rsidP="00C75837">
            <w:pPr>
              <w:widowControl/>
              <w:autoSpaceDE/>
              <w:autoSpaceDN/>
              <w:jc w:val="center"/>
              <w:rPr>
                <w:i/>
                <w:iCs/>
                <w:color w:val="000000"/>
                <w:sz w:val="18"/>
                <w:szCs w:val="18"/>
                <w:lang w:eastAsia="et-EE"/>
              </w:rPr>
            </w:pPr>
            <w:r w:rsidRPr="005E5997">
              <w:rPr>
                <w:sz w:val="18"/>
                <w:szCs w:val="18"/>
              </w:rPr>
              <w:t>11,</w:t>
            </w:r>
            <w:r w:rsidR="008D52F3">
              <w:rPr>
                <w:sz w:val="18"/>
                <w:szCs w:val="18"/>
              </w:rPr>
              <w:t>2</w:t>
            </w:r>
            <w:r w:rsidRPr="005E5997">
              <w:rPr>
                <w:sz w:val="18"/>
                <w:szCs w:val="18"/>
              </w:rPr>
              <w:t>9</w:t>
            </w:r>
            <w:r>
              <w:rPr>
                <w:sz w:val="18"/>
                <w:szCs w:val="18"/>
              </w:rPr>
              <w:t xml:space="preserve"> +</w:t>
            </w:r>
            <w:r w:rsidR="00391A33">
              <w:rPr>
                <w:sz w:val="18"/>
                <w:szCs w:val="18"/>
              </w:rPr>
              <w:t>5,0</w:t>
            </w:r>
          </w:p>
        </w:tc>
        <w:tc>
          <w:tcPr>
            <w:tcW w:w="883" w:type="dxa"/>
            <w:tcBorders>
              <w:top w:val="single" w:sz="4" w:space="0" w:color="auto"/>
              <w:left w:val="nil"/>
              <w:bottom w:val="single" w:sz="4" w:space="0" w:color="auto"/>
              <w:right w:val="single" w:sz="4" w:space="0" w:color="auto"/>
            </w:tcBorders>
            <w:vAlign w:val="center"/>
            <w:hideMark/>
          </w:tcPr>
          <w:p w14:paraId="0646CA4D" w14:textId="46EE6B2B" w:rsidR="00C75837" w:rsidRPr="005E2FBC" w:rsidRDefault="00C75837" w:rsidP="00C75837">
            <w:pPr>
              <w:widowControl/>
              <w:autoSpaceDE/>
              <w:autoSpaceDN/>
              <w:jc w:val="center"/>
              <w:rPr>
                <w:i/>
                <w:iCs/>
                <w:color w:val="000000"/>
                <w:sz w:val="18"/>
                <w:szCs w:val="18"/>
                <w:lang w:eastAsia="et-EE"/>
              </w:rPr>
            </w:pPr>
            <w:r w:rsidRPr="005E5997">
              <w:rPr>
                <w:sz w:val="18"/>
                <w:szCs w:val="18"/>
              </w:rPr>
              <w:t>11,</w:t>
            </w:r>
            <w:r w:rsidR="00391A33">
              <w:rPr>
                <w:sz w:val="18"/>
                <w:szCs w:val="18"/>
              </w:rPr>
              <w:t>2</w:t>
            </w:r>
            <w:r w:rsidRPr="005E5997">
              <w:rPr>
                <w:sz w:val="18"/>
                <w:szCs w:val="18"/>
              </w:rPr>
              <w:t>9</w:t>
            </w:r>
            <w:r>
              <w:rPr>
                <w:sz w:val="18"/>
                <w:szCs w:val="18"/>
              </w:rPr>
              <w:t xml:space="preserve"> +</w:t>
            </w:r>
            <w:r w:rsidR="00391A33">
              <w:rPr>
                <w:sz w:val="18"/>
                <w:szCs w:val="18"/>
              </w:rPr>
              <w:t>5,0</w:t>
            </w:r>
          </w:p>
        </w:tc>
        <w:tc>
          <w:tcPr>
            <w:tcW w:w="940" w:type="dxa"/>
            <w:tcBorders>
              <w:top w:val="single" w:sz="4" w:space="0" w:color="auto"/>
              <w:left w:val="nil"/>
              <w:bottom w:val="single" w:sz="4" w:space="0" w:color="auto"/>
              <w:right w:val="single" w:sz="4" w:space="0" w:color="auto"/>
            </w:tcBorders>
            <w:vAlign w:val="center"/>
            <w:hideMark/>
          </w:tcPr>
          <w:p w14:paraId="64CB97E2" w14:textId="3BFF5CA6" w:rsidR="00C75837" w:rsidRPr="005E2FBC" w:rsidRDefault="00C75837" w:rsidP="00C75837">
            <w:pPr>
              <w:widowControl/>
              <w:autoSpaceDE/>
              <w:autoSpaceDN/>
              <w:jc w:val="center"/>
              <w:rPr>
                <w:i/>
                <w:iCs/>
                <w:color w:val="000000"/>
                <w:sz w:val="18"/>
                <w:szCs w:val="18"/>
                <w:lang w:eastAsia="et-EE"/>
              </w:rPr>
            </w:pPr>
            <w:r w:rsidRPr="005E5997">
              <w:rPr>
                <w:sz w:val="18"/>
                <w:szCs w:val="18"/>
              </w:rPr>
              <w:t>11,</w:t>
            </w:r>
            <w:r w:rsidR="00391A33">
              <w:rPr>
                <w:sz w:val="18"/>
                <w:szCs w:val="18"/>
              </w:rPr>
              <w:t>29</w:t>
            </w:r>
            <w:r>
              <w:rPr>
                <w:sz w:val="18"/>
                <w:szCs w:val="18"/>
              </w:rPr>
              <w:t xml:space="preserve"> +</w:t>
            </w:r>
            <w:r w:rsidR="00391A33">
              <w:rPr>
                <w:sz w:val="18"/>
                <w:szCs w:val="18"/>
              </w:rPr>
              <w:t>5,0</w:t>
            </w:r>
          </w:p>
        </w:tc>
      </w:tr>
    </w:tbl>
    <w:p w14:paraId="792DB023" w14:textId="77777777" w:rsidR="00240296" w:rsidRDefault="00240296">
      <w:pPr>
        <w:pStyle w:val="Kehatekst"/>
        <w:rPr>
          <w:sz w:val="26"/>
        </w:rPr>
      </w:pPr>
    </w:p>
    <w:p w14:paraId="3E8F8795" w14:textId="250A858D" w:rsidR="00586D85" w:rsidRDefault="00D616D3" w:rsidP="00D44234">
      <w:pPr>
        <w:pStyle w:val="Kehatekst"/>
        <w:spacing w:before="216" w:line="360" w:lineRule="auto"/>
        <w:ind w:left="257" w:right="1051"/>
        <w:jc w:val="both"/>
      </w:pPr>
      <w:r>
        <w:t>Tulumaksu prognoosimine põhineb kahe eelduse prognoosimisel: maksumaksjate arvu muutus ja</w:t>
      </w:r>
      <w:r>
        <w:rPr>
          <w:spacing w:val="1"/>
        </w:rPr>
        <w:t xml:space="preserve"> </w:t>
      </w:r>
      <w:r>
        <w:t>sissetulekute muutus. Vähesel määral mõjutab tulumaksueraldist ka eraldise ja sissetulekute suhe</w:t>
      </w:r>
      <w:r>
        <w:rPr>
          <w:spacing w:val="1"/>
        </w:rPr>
        <w:t xml:space="preserve"> </w:t>
      </w:r>
      <w:r>
        <w:t>ehk</w:t>
      </w:r>
      <w:r>
        <w:rPr>
          <w:spacing w:val="1"/>
        </w:rPr>
        <w:t xml:space="preserve"> </w:t>
      </w:r>
      <w:r>
        <w:t>mõjutajaks</w:t>
      </w:r>
      <w:r>
        <w:rPr>
          <w:spacing w:val="1"/>
        </w:rPr>
        <w:t xml:space="preserve"> </w:t>
      </w:r>
      <w:r>
        <w:t>võib</w:t>
      </w:r>
      <w:r>
        <w:rPr>
          <w:spacing w:val="1"/>
        </w:rPr>
        <w:t xml:space="preserve"> </w:t>
      </w:r>
      <w:r>
        <w:t>olla</w:t>
      </w:r>
      <w:r>
        <w:rPr>
          <w:spacing w:val="1"/>
        </w:rPr>
        <w:t xml:space="preserve"> </w:t>
      </w:r>
      <w:r>
        <w:t>tulumaks,</w:t>
      </w:r>
      <w:r>
        <w:rPr>
          <w:spacing w:val="1"/>
        </w:rPr>
        <w:t xml:space="preserve"> </w:t>
      </w:r>
      <w:r>
        <w:t>mida</w:t>
      </w:r>
      <w:r>
        <w:rPr>
          <w:spacing w:val="1"/>
        </w:rPr>
        <w:t xml:space="preserve"> </w:t>
      </w:r>
      <w:r>
        <w:t>ei</w:t>
      </w:r>
      <w:r>
        <w:rPr>
          <w:spacing w:val="1"/>
        </w:rPr>
        <w:t xml:space="preserve"> </w:t>
      </w:r>
      <w:r>
        <w:t>maksta</w:t>
      </w:r>
      <w:r>
        <w:rPr>
          <w:spacing w:val="1"/>
        </w:rPr>
        <w:t xml:space="preserve"> </w:t>
      </w:r>
      <w:r>
        <w:t>tavapärasest</w:t>
      </w:r>
      <w:r>
        <w:rPr>
          <w:spacing w:val="1"/>
        </w:rPr>
        <w:t xml:space="preserve"> </w:t>
      </w:r>
      <w:r>
        <w:t>brutopalgast</w:t>
      </w:r>
      <w:r>
        <w:rPr>
          <w:spacing w:val="1"/>
        </w:rPr>
        <w:t xml:space="preserve"> </w:t>
      </w:r>
      <w:r>
        <w:t>(nt</w:t>
      </w:r>
      <w:r>
        <w:rPr>
          <w:spacing w:val="1"/>
        </w:rPr>
        <w:t xml:space="preserve"> </w:t>
      </w:r>
      <w:r>
        <w:t>välismaal</w:t>
      </w:r>
      <w:r>
        <w:rPr>
          <w:spacing w:val="1"/>
        </w:rPr>
        <w:t xml:space="preserve"> </w:t>
      </w:r>
      <w:r>
        <w:t>teenitud</w:t>
      </w:r>
      <w:r>
        <w:rPr>
          <w:spacing w:val="1"/>
        </w:rPr>
        <w:t xml:space="preserve"> </w:t>
      </w:r>
      <w:r>
        <w:t>tulu).</w:t>
      </w:r>
      <w:r>
        <w:rPr>
          <w:spacing w:val="1"/>
        </w:rPr>
        <w:t xml:space="preserve"> </w:t>
      </w:r>
      <w:r>
        <w:t>Maksumaksjate</w:t>
      </w:r>
      <w:r>
        <w:rPr>
          <w:spacing w:val="1"/>
        </w:rPr>
        <w:t xml:space="preserve"> </w:t>
      </w:r>
      <w:r>
        <w:t>arvu</w:t>
      </w:r>
      <w:r>
        <w:rPr>
          <w:spacing w:val="1"/>
        </w:rPr>
        <w:t xml:space="preserve"> </w:t>
      </w:r>
      <w:r>
        <w:t>osakaal</w:t>
      </w:r>
      <w:r>
        <w:rPr>
          <w:spacing w:val="1"/>
        </w:rPr>
        <w:t xml:space="preserve"> </w:t>
      </w:r>
      <w:r>
        <w:t>valla</w:t>
      </w:r>
      <w:r>
        <w:rPr>
          <w:spacing w:val="1"/>
        </w:rPr>
        <w:t xml:space="preserve"> </w:t>
      </w:r>
      <w:r>
        <w:t>rahvaarvust</w:t>
      </w:r>
      <w:r>
        <w:rPr>
          <w:spacing w:val="1"/>
        </w:rPr>
        <w:t xml:space="preserve"> </w:t>
      </w:r>
      <w:r>
        <w:t>on</w:t>
      </w:r>
      <w:r>
        <w:rPr>
          <w:spacing w:val="1"/>
        </w:rPr>
        <w:t xml:space="preserve"> </w:t>
      </w:r>
      <w:r>
        <w:t>olnud</w:t>
      </w:r>
      <w:r>
        <w:rPr>
          <w:spacing w:val="1"/>
        </w:rPr>
        <w:t xml:space="preserve"> </w:t>
      </w:r>
      <w:r>
        <w:t>küllaltki</w:t>
      </w:r>
      <w:r>
        <w:rPr>
          <w:spacing w:val="1"/>
        </w:rPr>
        <w:t xml:space="preserve"> </w:t>
      </w:r>
      <w:r>
        <w:t>ühetaoline,</w:t>
      </w:r>
      <w:r w:rsidR="00B84C49">
        <w:t xml:space="preserve"> </w:t>
      </w:r>
      <w:r>
        <w:rPr>
          <w:spacing w:val="-57"/>
        </w:rPr>
        <w:t xml:space="preserve"> </w:t>
      </w:r>
      <w:r w:rsidR="00B84C49">
        <w:rPr>
          <w:spacing w:val="-57"/>
        </w:rPr>
        <w:t xml:space="preserve"> </w:t>
      </w:r>
      <w:r>
        <w:t>keskmiselt</w:t>
      </w:r>
      <w:r>
        <w:rPr>
          <w:spacing w:val="1"/>
        </w:rPr>
        <w:t xml:space="preserve"> </w:t>
      </w:r>
      <w:r>
        <w:t>50</w:t>
      </w:r>
      <w:r w:rsidR="00AF546D" w:rsidRPr="00E40D3C">
        <w:t>–</w:t>
      </w:r>
      <w:r>
        <w:t>52</w:t>
      </w:r>
      <w:r w:rsidR="001F083B">
        <w:t xml:space="preserve"> </w:t>
      </w:r>
      <w:r>
        <w:t>%.</w:t>
      </w:r>
      <w:r>
        <w:rPr>
          <w:spacing w:val="1"/>
        </w:rPr>
        <w:t xml:space="preserve"> </w:t>
      </w:r>
      <w:r>
        <w:t>Eelarvestrateegia</w:t>
      </w:r>
      <w:r>
        <w:rPr>
          <w:spacing w:val="1"/>
        </w:rPr>
        <w:t xml:space="preserve"> </w:t>
      </w:r>
      <w:r>
        <w:t>koostamise</w:t>
      </w:r>
      <w:r>
        <w:rPr>
          <w:spacing w:val="1"/>
        </w:rPr>
        <w:t xml:space="preserve"> </w:t>
      </w:r>
      <w:r>
        <w:t>ajaks</w:t>
      </w:r>
      <w:r>
        <w:rPr>
          <w:spacing w:val="1"/>
        </w:rPr>
        <w:t xml:space="preserve"> </w:t>
      </w:r>
      <w:r>
        <w:t>on</w:t>
      </w:r>
      <w:r>
        <w:rPr>
          <w:spacing w:val="1"/>
        </w:rPr>
        <w:t xml:space="preserve"> </w:t>
      </w:r>
      <w:r>
        <w:t>rahvaarv</w:t>
      </w:r>
      <w:r>
        <w:rPr>
          <w:spacing w:val="1"/>
        </w:rPr>
        <w:t xml:space="preserve"> </w:t>
      </w:r>
      <w:r>
        <w:t>5</w:t>
      </w:r>
      <w:r w:rsidR="00776F2B">
        <w:t xml:space="preserve"> 501</w:t>
      </w:r>
      <w:r>
        <w:t>,</w:t>
      </w:r>
      <w:r>
        <w:rPr>
          <w:spacing w:val="1"/>
        </w:rPr>
        <w:t xml:space="preserve"> </w:t>
      </w:r>
      <w:r>
        <w:t>mis</w:t>
      </w:r>
      <w:r>
        <w:rPr>
          <w:spacing w:val="1"/>
        </w:rPr>
        <w:t xml:space="preserve"> </w:t>
      </w:r>
      <w:r>
        <w:t>on</w:t>
      </w:r>
      <w:r>
        <w:rPr>
          <w:spacing w:val="1"/>
        </w:rPr>
        <w:t xml:space="preserve"> </w:t>
      </w:r>
      <w:r>
        <w:t>võetud</w:t>
      </w:r>
      <w:r>
        <w:rPr>
          <w:spacing w:val="1"/>
        </w:rPr>
        <w:t xml:space="preserve"> </w:t>
      </w:r>
      <w:r>
        <w:t>järgmiste</w:t>
      </w:r>
      <w:r>
        <w:rPr>
          <w:spacing w:val="1"/>
        </w:rPr>
        <w:t xml:space="preserve"> </w:t>
      </w:r>
      <w:r>
        <w:t>aastate</w:t>
      </w:r>
      <w:r>
        <w:rPr>
          <w:spacing w:val="1"/>
        </w:rPr>
        <w:t xml:space="preserve"> </w:t>
      </w:r>
      <w:r>
        <w:t>maksumaksjate</w:t>
      </w:r>
      <w:r>
        <w:rPr>
          <w:spacing w:val="1"/>
        </w:rPr>
        <w:t xml:space="preserve"> </w:t>
      </w:r>
      <w:r>
        <w:t>arvu</w:t>
      </w:r>
      <w:r>
        <w:rPr>
          <w:spacing w:val="1"/>
        </w:rPr>
        <w:t xml:space="preserve"> </w:t>
      </w:r>
      <w:r>
        <w:t>prognoosimise</w:t>
      </w:r>
      <w:r>
        <w:rPr>
          <w:spacing w:val="1"/>
        </w:rPr>
        <w:t xml:space="preserve"> </w:t>
      </w:r>
      <w:r>
        <w:t>aluseks.</w:t>
      </w:r>
      <w:r>
        <w:rPr>
          <w:spacing w:val="1"/>
        </w:rPr>
        <w:t xml:space="preserve"> </w:t>
      </w:r>
      <w:r>
        <w:t>Muutusesse</w:t>
      </w:r>
      <w:r>
        <w:rPr>
          <w:spacing w:val="1"/>
        </w:rPr>
        <w:t xml:space="preserve"> </w:t>
      </w:r>
      <w:r>
        <w:t>on</w:t>
      </w:r>
      <w:r>
        <w:rPr>
          <w:spacing w:val="1"/>
        </w:rPr>
        <w:t xml:space="preserve"> </w:t>
      </w:r>
      <w:r>
        <w:t>lisatud</w:t>
      </w:r>
      <w:r>
        <w:rPr>
          <w:spacing w:val="1"/>
        </w:rPr>
        <w:t xml:space="preserve"> </w:t>
      </w:r>
      <w:r>
        <w:t>ka</w:t>
      </w:r>
      <w:r>
        <w:rPr>
          <w:spacing w:val="1"/>
        </w:rPr>
        <w:t xml:space="preserve"> </w:t>
      </w:r>
      <w:r>
        <w:t>potentsiaalne kasvuprognoos tulenevalt uute elamispindade kasutuselevõtust ja seeläbi rahvaarvu</w:t>
      </w:r>
      <w:r>
        <w:rPr>
          <w:spacing w:val="1"/>
        </w:rPr>
        <w:t xml:space="preserve"> </w:t>
      </w:r>
      <w:r>
        <w:t>kasvust.</w:t>
      </w:r>
      <w:r>
        <w:rPr>
          <w:spacing w:val="1"/>
        </w:rPr>
        <w:t xml:space="preserve"> </w:t>
      </w:r>
      <w:r>
        <w:t>Samuti</w:t>
      </w:r>
      <w:r>
        <w:rPr>
          <w:spacing w:val="1"/>
        </w:rPr>
        <w:t xml:space="preserve"> </w:t>
      </w:r>
      <w:r>
        <w:t>on</w:t>
      </w:r>
      <w:r>
        <w:rPr>
          <w:spacing w:val="1"/>
        </w:rPr>
        <w:t xml:space="preserve"> </w:t>
      </w:r>
      <w:r>
        <w:t>arvestatud</w:t>
      </w:r>
      <w:r>
        <w:rPr>
          <w:spacing w:val="1"/>
        </w:rPr>
        <w:t xml:space="preserve"> </w:t>
      </w:r>
      <w:r>
        <w:t>vähesel</w:t>
      </w:r>
      <w:r>
        <w:rPr>
          <w:spacing w:val="1"/>
        </w:rPr>
        <w:t xml:space="preserve"> </w:t>
      </w:r>
      <w:r>
        <w:t>määral</w:t>
      </w:r>
      <w:r>
        <w:rPr>
          <w:spacing w:val="1"/>
        </w:rPr>
        <w:t xml:space="preserve"> </w:t>
      </w:r>
      <w:r>
        <w:t>ka</w:t>
      </w:r>
      <w:r>
        <w:rPr>
          <w:spacing w:val="1"/>
        </w:rPr>
        <w:t xml:space="preserve"> </w:t>
      </w:r>
      <w:r>
        <w:t>rahvastiku</w:t>
      </w:r>
      <w:r>
        <w:rPr>
          <w:spacing w:val="1"/>
        </w:rPr>
        <w:t xml:space="preserve"> </w:t>
      </w:r>
      <w:r>
        <w:t>koosluse</w:t>
      </w:r>
      <w:r>
        <w:rPr>
          <w:spacing w:val="1"/>
        </w:rPr>
        <w:t xml:space="preserve"> </w:t>
      </w:r>
      <w:r>
        <w:t>muutust,</w:t>
      </w:r>
      <w:r>
        <w:rPr>
          <w:spacing w:val="1"/>
        </w:rPr>
        <w:t xml:space="preserve"> </w:t>
      </w:r>
      <w:r>
        <w:t>mis</w:t>
      </w:r>
      <w:r>
        <w:rPr>
          <w:spacing w:val="1"/>
        </w:rPr>
        <w:t xml:space="preserve"> </w:t>
      </w:r>
      <w:r>
        <w:t>mõjutab</w:t>
      </w:r>
      <w:r>
        <w:rPr>
          <w:spacing w:val="-57"/>
        </w:rPr>
        <w:t xml:space="preserve"> </w:t>
      </w:r>
      <w:r>
        <w:t xml:space="preserve">maksumaksjate arvu. </w:t>
      </w:r>
    </w:p>
    <w:p w14:paraId="63ECC26C" w14:textId="42C1917D" w:rsidR="008D0E2B" w:rsidRDefault="00D616D3" w:rsidP="00D44234">
      <w:pPr>
        <w:pStyle w:val="Kehatekst"/>
        <w:spacing w:before="121" w:line="360" w:lineRule="auto"/>
        <w:ind w:left="257" w:right="1052"/>
        <w:jc w:val="both"/>
      </w:pPr>
      <w:r w:rsidRPr="00240296">
        <w:t>Alates</w:t>
      </w:r>
      <w:r w:rsidRPr="00240296">
        <w:rPr>
          <w:spacing w:val="1"/>
        </w:rPr>
        <w:t xml:space="preserve"> </w:t>
      </w:r>
      <w:r w:rsidRPr="00240296">
        <w:t>202</w:t>
      </w:r>
      <w:r w:rsidR="004E383D">
        <w:t>6</w:t>
      </w:r>
      <w:r w:rsidRPr="00240296">
        <w:t>.</w:t>
      </w:r>
      <w:r w:rsidRPr="00240296">
        <w:rPr>
          <w:spacing w:val="1"/>
        </w:rPr>
        <w:t xml:space="preserve"> </w:t>
      </w:r>
      <w:r w:rsidRPr="00240296">
        <w:t>aastast</w:t>
      </w:r>
      <w:r w:rsidRPr="00240296">
        <w:rPr>
          <w:spacing w:val="1"/>
        </w:rPr>
        <w:t xml:space="preserve"> </w:t>
      </w:r>
      <w:r w:rsidRPr="00240296">
        <w:t>on</w:t>
      </w:r>
      <w:r w:rsidRPr="00240296">
        <w:rPr>
          <w:spacing w:val="1"/>
        </w:rPr>
        <w:t xml:space="preserve"> </w:t>
      </w:r>
      <w:r w:rsidRPr="00240296">
        <w:t>planeeritud</w:t>
      </w:r>
      <w:r w:rsidRPr="00240296">
        <w:rPr>
          <w:spacing w:val="1"/>
        </w:rPr>
        <w:t xml:space="preserve"> </w:t>
      </w:r>
      <w:r w:rsidRPr="00240296">
        <w:t>rahvaarvu</w:t>
      </w:r>
      <w:r w:rsidRPr="00240296">
        <w:rPr>
          <w:spacing w:val="1"/>
        </w:rPr>
        <w:t xml:space="preserve"> </w:t>
      </w:r>
      <w:r w:rsidRPr="00240296">
        <w:t>kasvuks</w:t>
      </w:r>
      <w:r w:rsidRPr="00240296">
        <w:rPr>
          <w:spacing w:val="1"/>
        </w:rPr>
        <w:t xml:space="preserve"> </w:t>
      </w:r>
      <w:r w:rsidR="0025539E">
        <w:t>0,5</w:t>
      </w:r>
      <w:r w:rsidR="00140F95">
        <w:t xml:space="preserve"> </w:t>
      </w:r>
      <w:r w:rsidRPr="008F051F">
        <w:t>%</w:t>
      </w:r>
      <w:r w:rsidRPr="00240296">
        <w:rPr>
          <w:spacing w:val="1"/>
        </w:rPr>
        <w:t xml:space="preserve"> </w:t>
      </w:r>
      <w:r w:rsidRPr="00240296">
        <w:t>aastas,</w:t>
      </w:r>
      <w:r w:rsidRPr="00240296">
        <w:rPr>
          <w:spacing w:val="61"/>
        </w:rPr>
        <w:t xml:space="preserve"> </w:t>
      </w:r>
      <w:r w:rsidRPr="00240296">
        <w:t>toetudes</w:t>
      </w:r>
      <w:r w:rsidRPr="00240296">
        <w:rPr>
          <w:spacing w:val="1"/>
        </w:rPr>
        <w:t xml:space="preserve"> </w:t>
      </w:r>
      <w:r w:rsidRPr="00F62F19">
        <w:t>Rahandusministeeriumi</w:t>
      </w:r>
      <w:r w:rsidRPr="00240296">
        <w:rPr>
          <w:spacing w:val="1"/>
        </w:rPr>
        <w:t xml:space="preserve"> </w:t>
      </w:r>
      <w:r w:rsidR="008F051F">
        <w:t>kevadi</w:t>
      </w:r>
      <w:r w:rsidRPr="00240296">
        <w:t>sele</w:t>
      </w:r>
      <w:r w:rsidRPr="00240296">
        <w:rPr>
          <w:spacing w:val="1"/>
        </w:rPr>
        <w:t xml:space="preserve"> </w:t>
      </w:r>
      <w:r w:rsidRPr="00655A0A">
        <w:t>majandusprognoosile,</w:t>
      </w:r>
      <w:r w:rsidRPr="00655A0A">
        <w:rPr>
          <w:spacing w:val="1"/>
        </w:rPr>
        <w:t xml:space="preserve"> </w:t>
      </w:r>
      <w:r w:rsidRPr="00655A0A">
        <w:t>arvestatuna</w:t>
      </w:r>
      <w:r w:rsidRPr="00655A0A">
        <w:rPr>
          <w:spacing w:val="1"/>
        </w:rPr>
        <w:t xml:space="preserve"> </w:t>
      </w:r>
      <w:r w:rsidRPr="00655A0A">
        <w:t>majanduse</w:t>
      </w:r>
      <w:r w:rsidRPr="00655A0A">
        <w:rPr>
          <w:spacing w:val="1"/>
        </w:rPr>
        <w:t xml:space="preserve"> </w:t>
      </w:r>
      <w:r w:rsidRPr="00655A0A">
        <w:t>stabiliseerumist</w:t>
      </w:r>
      <w:r w:rsidR="001B5C06" w:rsidRPr="00655A0A">
        <w:t xml:space="preserve"> </w:t>
      </w:r>
      <w:r w:rsidRPr="00655A0A">
        <w:rPr>
          <w:spacing w:val="-57"/>
        </w:rPr>
        <w:t xml:space="preserve"> </w:t>
      </w:r>
      <w:r w:rsidR="001B5C06" w:rsidRPr="00655A0A">
        <w:rPr>
          <w:spacing w:val="-57"/>
        </w:rPr>
        <w:t xml:space="preserve">   </w:t>
      </w:r>
      <w:r w:rsidRPr="00655A0A">
        <w:t>202</w:t>
      </w:r>
      <w:r w:rsidR="004E383D" w:rsidRPr="00655A0A">
        <w:t>5</w:t>
      </w:r>
      <w:r w:rsidRPr="00655A0A">
        <w:t>.</w:t>
      </w:r>
      <w:r w:rsidRPr="00655A0A">
        <w:rPr>
          <w:spacing w:val="-1"/>
        </w:rPr>
        <w:t xml:space="preserve"> </w:t>
      </w:r>
      <w:r w:rsidRPr="00655A0A">
        <w:t>aastal ja selle</w:t>
      </w:r>
      <w:r w:rsidRPr="00655A0A">
        <w:rPr>
          <w:spacing w:val="-1"/>
        </w:rPr>
        <w:t xml:space="preserve"> </w:t>
      </w:r>
      <w:r w:rsidRPr="00655A0A">
        <w:t>mõjust järgnevatele</w:t>
      </w:r>
      <w:r w:rsidRPr="00655A0A">
        <w:rPr>
          <w:spacing w:val="1"/>
        </w:rPr>
        <w:t xml:space="preserve"> </w:t>
      </w:r>
      <w:r w:rsidRPr="00655A0A">
        <w:t>aastatele.</w:t>
      </w:r>
      <w:r w:rsidR="008042B8" w:rsidRPr="00655A0A">
        <w:t xml:space="preserve"> </w:t>
      </w:r>
      <w:r w:rsidR="008D0E2B" w:rsidRPr="00655A0A">
        <w:t>Sissetulekute prognoosimisel on arvestatu</w:t>
      </w:r>
      <w:r w:rsidR="00655A0A">
        <w:t xml:space="preserve"> 6</w:t>
      </w:r>
      <w:r w:rsidR="008D0E2B">
        <w:t>).</w:t>
      </w:r>
    </w:p>
    <w:p w14:paraId="003C7A2A" w14:textId="77777777" w:rsidR="00586D85" w:rsidRDefault="00586D85">
      <w:pPr>
        <w:pStyle w:val="Kehatekst"/>
        <w:rPr>
          <w:sz w:val="20"/>
        </w:rPr>
      </w:pPr>
    </w:p>
    <w:p w14:paraId="12D7819E" w14:textId="5B9359F3" w:rsidR="00586D85" w:rsidRDefault="00A83537">
      <w:pPr>
        <w:rPr>
          <w:sz w:val="20"/>
        </w:rPr>
      </w:pPr>
      <w:r>
        <w:rPr>
          <w:noProof/>
        </w:rPr>
        <w:lastRenderedPageBreak/>
        <w:drawing>
          <wp:inline distT="0" distB="0" distL="0" distR="0" wp14:anchorId="3EEEB4B1" wp14:editId="0506D649">
            <wp:extent cx="5951220" cy="3128010"/>
            <wp:effectExtent l="0" t="0" r="11430" b="15240"/>
            <wp:docPr id="1778080788" name="Chart 1">
              <a:extLst xmlns:a="http://schemas.openxmlformats.org/drawingml/2006/main">
                <a:ext uri="{FF2B5EF4-FFF2-40B4-BE49-F238E27FC236}">
                  <a16:creationId xmlns:a16="http://schemas.microsoft.com/office/drawing/2014/main" id="{D1BBE24A-1D13-63E9-1E4A-41F5444A4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8A4775" w14:textId="15952CF0" w:rsidR="00586D85" w:rsidRDefault="00586D85" w:rsidP="00AF546D">
      <w:pPr>
        <w:pStyle w:val="Kehatekst"/>
        <w:spacing w:before="79" w:line="276" w:lineRule="auto"/>
        <w:ind w:left="257" w:right="1055"/>
        <w:jc w:val="both"/>
      </w:pPr>
    </w:p>
    <w:p w14:paraId="52E41B36" w14:textId="261FE9A6" w:rsidR="00586D85" w:rsidRPr="008A4327" w:rsidRDefault="00D616D3">
      <w:pPr>
        <w:pStyle w:val="Kehatekst"/>
        <w:spacing w:before="141"/>
        <w:ind w:left="257" w:right="1057"/>
        <w:jc w:val="both"/>
      </w:pPr>
      <w:r w:rsidRPr="00454BB4">
        <w:rPr>
          <w:b/>
        </w:rPr>
        <w:t>Joonis</w:t>
      </w:r>
      <w:r w:rsidRPr="00454BB4">
        <w:rPr>
          <w:b/>
          <w:spacing w:val="1"/>
        </w:rPr>
        <w:t xml:space="preserve"> </w:t>
      </w:r>
      <w:r w:rsidR="00655A0A">
        <w:rPr>
          <w:b/>
        </w:rPr>
        <w:t>6</w:t>
      </w:r>
      <w:r w:rsidRPr="00454BB4">
        <w:rPr>
          <w:b/>
          <w:spacing w:val="1"/>
        </w:rPr>
        <w:t xml:space="preserve"> </w:t>
      </w:r>
      <w:r w:rsidRPr="00454BB4">
        <w:t>Tulumaksueraldised</w:t>
      </w:r>
      <w:r w:rsidRPr="00454BB4">
        <w:rPr>
          <w:spacing w:val="1"/>
        </w:rPr>
        <w:t xml:space="preserve"> </w:t>
      </w:r>
      <w:r w:rsidRPr="00454BB4">
        <w:t>20</w:t>
      </w:r>
      <w:r w:rsidR="00A83537">
        <w:t>21</w:t>
      </w:r>
      <w:r w:rsidR="00580FB6" w:rsidRPr="00454BB4">
        <w:t>–</w:t>
      </w:r>
      <w:r w:rsidRPr="00454BB4">
        <w:t>202</w:t>
      </w:r>
      <w:r w:rsidR="00A83537">
        <w:t>4</w:t>
      </w:r>
      <w:r w:rsidRPr="00454BB4">
        <w:rPr>
          <w:spacing w:val="1"/>
        </w:rPr>
        <w:t xml:space="preserve"> </w:t>
      </w:r>
      <w:r w:rsidRPr="00454BB4">
        <w:t>tegelik,</w:t>
      </w:r>
      <w:r w:rsidRPr="00454BB4">
        <w:rPr>
          <w:spacing w:val="1"/>
        </w:rPr>
        <w:t xml:space="preserve"> </w:t>
      </w:r>
      <w:r w:rsidRPr="00454BB4">
        <w:t>202</w:t>
      </w:r>
      <w:r w:rsidR="00A83537">
        <w:t>5</w:t>
      </w:r>
      <w:r w:rsidRPr="00454BB4">
        <w:rPr>
          <w:spacing w:val="1"/>
        </w:rPr>
        <w:t xml:space="preserve"> </w:t>
      </w:r>
      <w:r w:rsidRPr="00454BB4">
        <w:t>eelarve</w:t>
      </w:r>
      <w:r w:rsidRPr="00454BB4">
        <w:rPr>
          <w:spacing w:val="1"/>
        </w:rPr>
        <w:t xml:space="preserve"> </w:t>
      </w:r>
      <w:r w:rsidRPr="00454BB4">
        <w:t>ja</w:t>
      </w:r>
      <w:r w:rsidRPr="00454BB4">
        <w:rPr>
          <w:spacing w:val="1"/>
        </w:rPr>
        <w:t xml:space="preserve"> </w:t>
      </w:r>
      <w:r w:rsidRPr="00454BB4">
        <w:t>202</w:t>
      </w:r>
      <w:r w:rsidR="00A83537">
        <w:t>6</w:t>
      </w:r>
      <w:r w:rsidR="00580FB6" w:rsidRPr="00454BB4">
        <w:t>–</w:t>
      </w:r>
      <w:r w:rsidRPr="00454BB4">
        <w:t>202</w:t>
      </w:r>
      <w:r w:rsidR="00A83537">
        <w:t>9</w:t>
      </w:r>
      <w:r w:rsidRPr="00454BB4">
        <w:rPr>
          <w:spacing w:val="1"/>
        </w:rPr>
        <w:t xml:space="preserve"> </w:t>
      </w:r>
      <w:r w:rsidRPr="00454BB4">
        <w:t>strateegiasse</w:t>
      </w:r>
      <w:r w:rsidRPr="00454BB4">
        <w:rPr>
          <w:spacing w:val="1"/>
        </w:rPr>
        <w:t xml:space="preserve"> </w:t>
      </w:r>
      <w:r w:rsidRPr="00454BB4">
        <w:t>planeeritud</w:t>
      </w:r>
      <w:r w:rsidRPr="00454BB4">
        <w:rPr>
          <w:spacing w:val="-1"/>
        </w:rPr>
        <w:t xml:space="preserve"> </w:t>
      </w:r>
      <w:r w:rsidRPr="00454BB4">
        <w:t>(allikas: Raasiku Vallavalit</w:t>
      </w:r>
      <w:r w:rsidR="0002091C">
        <w:t>sus)</w:t>
      </w:r>
    </w:p>
    <w:p w14:paraId="13F4B9F1" w14:textId="77777777" w:rsidR="00586D85" w:rsidRPr="00E75190" w:rsidRDefault="00586D85">
      <w:pPr>
        <w:pStyle w:val="Kehatekst"/>
        <w:rPr>
          <w:color w:val="FF0000"/>
          <w:sz w:val="26"/>
        </w:rPr>
      </w:pPr>
    </w:p>
    <w:p w14:paraId="19730D41" w14:textId="26F79211" w:rsidR="00586D85" w:rsidRPr="00FD2CCC" w:rsidRDefault="00D616D3" w:rsidP="00FD2CCC">
      <w:pPr>
        <w:pStyle w:val="Pealkiri3"/>
        <w:numPr>
          <w:ilvl w:val="2"/>
          <w:numId w:val="1"/>
        </w:numPr>
        <w:rPr>
          <w:b/>
          <w:bCs/>
        </w:rPr>
      </w:pPr>
      <w:bookmarkStart w:id="15" w:name="_Toc203929661"/>
      <w:r w:rsidRPr="00FD2CCC">
        <w:rPr>
          <w:b/>
          <w:bCs/>
        </w:rPr>
        <w:t>Kulude</w:t>
      </w:r>
      <w:r w:rsidRPr="00FD2CCC">
        <w:rPr>
          <w:b/>
          <w:bCs/>
          <w:spacing w:val="-6"/>
        </w:rPr>
        <w:t xml:space="preserve"> </w:t>
      </w:r>
      <w:r w:rsidRPr="00FD2CCC">
        <w:rPr>
          <w:b/>
          <w:bCs/>
        </w:rPr>
        <w:t>prognoos</w:t>
      </w:r>
      <w:bookmarkEnd w:id="15"/>
    </w:p>
    <w:p w14:paraId="6DD0243E" w14:textId="77777777" w:rsidR="00586D85" w:rsidRDefault="00D616D3" w:rsidP="00D44234">
      <w:pPr>
        <w:pStyle w:val="Kehatekst"/>
        <w:spacing w:before="241" w:line="360" w:lineRule="auto"/>
        <w:ind w:left="257" w:right="1052"/>
        <w:jc w:val="both"/>
      </w:pPr>
      <w:r>
        <w:t>Raasiku valla kulude prognoosimisel esimene oluline kriteerium on kulude ja tulude tasakaalu</w:t>
      </w:r>
      <w:r>
        <w:rPr>
          <w:spacing w:val="1"/>
        </w:rPr>
        <w:t xml:space="preserve"> </w:t>
      </w:r>
      <w:r>
        <w:t>hoidmine. Teine eesmärk</w:t>
      </w:r>
      <w:r>
        <w:rPr>
          <w:spacing w:val="1"/>
        </w:rPr>
        <w:t xml:space="preserve"> </w:t>
      </w:r>
      <w:r>
        <w:t>on</w:t>
      </w:r>
      <w:r>
        <w:rPr>
          <w:spacing w:val="1"/>
        </w:rPr>
        <w:t xml:space="preserve"> </w:t>
      </w:r>
      <w:r>
        <w:t>püüda säilitada positiivne põhitegevuse tulem</w:t>
      </w:r>
      <w:r>
        <w:rPr>
          <w:spacing w:val="1"/>
        </w:rPr>
        <w:t xml:space="preserve"> </w:t>
      </w:r>
      <w:r>
        <w:t>ehk</w:t>
      </w:r>
      <w:r>
        <w:rPr>
          <w:spacing w:val="1"/>
        </w:rPr>
        <w:t xml:space="preserve"> </w:t>
      </w:r>
      <w:r>
        <w:t>hoida kulud</w:t>
      </w:r>
      <w:r>
        <w:rPr>
          <w:spacing w:val="1"/>
        </w:rPr>
        <w:t xml:space="preserve"> </w:t>
      </w:r>
      <w:r>
        <w:t>tuludest madalamal. Seeläbi suudame tagada piisava investeerimisvõime (sh omafinantseering</w:t>
      </w:r>
      <w:r>
        <w:rPr>
          <w:spacing w:val="1"/>
        </w:rPr>
        <w:t xml:space="preserve"> </w:t>
      </w:r>
      <w:r>
        <w:t>arendusprojektideks, mis kasutavad erinevaid toetusrahasid) ja laenude teenindamise suutlikkuse.</w:t>
      </w:r>
      <w:r>
        <w:rPr>
          <w:spacing w:val="1"/>
        </w:rPr>
        <w:t xml:space="preserve"> </w:t>
      </w:r>
      <w:r>
        <w:t>Käesolevas</w:t>
      </w:r>
      <w:r>
        <w:rPr>
          <w:spacing w:val="1"/>
        </w:rPr>
        <w:t xml:space="preserve"> </w:t>
      </w:r>
      <w:r>
        <w:t>eelarvestrateegias</w:t>
      </w:r>
      <w:r>
        <w:rPr>
          <w:spacing w:val="1"/>
        </w:rPr>
        <w:t xml:space="preserve"> </w:t>
      </w:r>
      <w:r>
        <w:t>on</w:t>
      </w:r>
      <w:r>
        <w:rPr>
          <w:spacing w:val="1"/>
        </w:rPr>
        <w:t xml:space="preserve"> </w:t>
      </w:r>
      <w:r>
        <w:t>põhitegevuse</w:t>
      </w:r>
      <w:r>
        <w:rPr>
          <w:spacing w:val="1"/>
        </w:rPr>
        <w:t xml:space="preserve"> </w:t>
      </w:r>
      <w:r>
        <w:t>kulude</w:t>
      </w:r>
      <w:r>
        <w:rPr>
          <w:spacing w:val="1"/>
        </w:rPr>
        <w:t xml:space="preserve"> </w:t>
      </w:r>
      <w:r>
        <w:t>osas</w:t>
      </w:r>
      <w:r>
        <w:rPr>
          <w:spacing w:val="1"/>
        </w:rPr>
        <w:t xml:space="preserve"> </w:t>
      </w:r>
      <w:r>
        <w:t>välja</w:t>
      </w:r>
      <w:r>
        <w:rPr>
          <w:spacing w:val="1"/>
        </w:rPr>
        <w:t xml:space="preserve"> </w:t>
      </w:r>
      <w:r>
        <w:t>toodud</w:t>
      </w:r>
      <w:r>
        <w:rPr>
          <w:spacing w:val="1"/>
        </w:rPr>
        <w:t xml:space="preserve"> </w:t>
      </w:r>
      <w:r>
        <w:t>antavad</w:t>
      </w:r>
      <w:r>
        <w:rPr>
          <w:spacing w:val="1"/>
        </w:rPr>
        <w:t xml:space="preserve"> </w:t>
      </w:r>
      <w:r>
        <w:t>toetused</w:t>
      </w:r>
      <w:r>
        <w:rPr>
          <w:spacing w:val="1"/>
        </w:rPr>
        <w:t xml:space="preserve"> </w:t>
      </w:r>
      <w:r>
        <w:t>tegevuskuludeks ja muud tegevuskulud sh personalikulud, majandamisekulud ja muud kulud ehk</w:t>
      </w:r>
      <w:r>
        <w:rPr>
          <w:spacing w:val="1"/>
        </w:rPr>
        <w:t xml:space="preserve"> </w:t>
      </w:r>
      <w:r>
        <w:t>vastavalt</w:t>
      </w:r>
      <w:r>
        <w:rPr>
          <w:spacing w:val="-1"/>
        </w:rPr>
        <w:t xml:space="preserve"> </w:t>
      </w:r>
      <w:r>
        <w:t>kohaliku</w:t>
      </w:r>
      <w:r>
        <w:rPr>
          <w:spacing w:val="-1"/>
        </w:rPr>
        <w:t xml:space="preserve"> </w:t>
      </w:r>
      <w:r>
        <w:t>omavalitsuse</w:t>
      </w:r>
      <w:r>
        <w:rPr>
          <w:spacing w:val="-1"/>
        </w:rPr>
        <w:t xml:space="preserve"> </w:t>
      </w:r>
      <w:r>
        <w:t>üksuse</w:t>
      </w:r>
      <w:r>
        <w:rPr>
          <w:spacing w:val="-1"/>
        </w:rPr>
        <w:t xml:space="preserve"> </w:t>
      </w:r>
      <w:r>
        <w:t>finantsjuhtimise</w:t>
      </w:r>
      <w:r>
        <w:rPr>
          <w:spacing w:val="-2"/>
        </w:rPr>
        <w:t xml:space="preserve"> </w:t>
      </w:r>
      <w:r>
        <w:t>seaduse</w:t>
      </w:r>
      <w:r>
        <w:rPr>
          <w:spacing w:val="-1"/>
        </w:rPr>
        <w:t xml:space="preserve"> </w:t>
      </w:r>
      <w:r>
        <w:t>peatükk</w:t>
      </w:r>
      <w:r>
        <w:rPr>
          <w:spacing w:val="-1"/>
        </w:rPr>
        <w:t xml:space="preserve"> </w:t>
      </w:r>
      <w:r>
        <w:t>2</w:t>
      </w:r>
      <w:r>
        <w:rPr>
          <w:spacing w:val="2"/>
        </w:rPr>
        <w:t xml:space="preserve"> </w:t>
      </w:r>
      <w:r>
        <w:t>§</w:t>
      </w:r>
      <w:r>
        <w:rPr>
          <w:spacing w:val="-1"/>
        </w:rPr>
        <w:t xml:space="preserve"> </w:t>
      </w:r>
      <w:r>
        <w:t>1</w:t>
      </w:r>
      <w:r>
        <w:rPr>
          <w:spacing w:val="-1"/>
        </w:rPr>
        <w:t xml:space="preserve"> </w:t>
      </w:r>
      <w:r>
        <w:t>liigendusele.</w:t>
      </w:r>
    </w:p>
    <w:p w14:paraId="025051B6" w14:textId="5D520D66" w:rsidR="003F74A0" w:rsidRDefault="00D616D3" w:rsidP="00243CC9">
      <w:pPr>
        <w:pStyle w:val="Kehatekst"/>
        <w:spacing w:before="118" w:line="360" w:lineRule="auto"/>
        <w:ind w:left="257" w:right="1052"/>
        <w:jc w:val="both"/>
      </w:pPr>
      <w:bookmarkStart w:id="16" w:name="_Hlk142686728"/>
      <w:r w:rsidRPr="00306EE8">
        <w:t>Olulisemaks</w:t>
      </w:r>
      <w:r>
        <w:t xml:space="preserve"> mõjutajaks töötasude </w:t>
      </w:r>
      <w:r w:rsidR="006D385C">
        <w:t>ja pensi</w:t>
      </w:r>
      <w:r w:rsidR="00A34CE4">
        <w:t xml:space="preserve">onide </w:t>
      </w:r>
      <w:r>
        <w:t>kasv, uute rajatiste</w:t>
      </w:r>
      <w:r>
        <w:rPr>
          <w:spacing w:val="1"/>
        </w:rPr>
        <w:t xml:space="preserve"> </w:t>
      </w:r>
      <w:r>
        <w:t xml:space="preserve">kasutuselevõtt ja juurdeehitused. </w:t>
      </w:r>
      <w:r w:rsidR="00C92DD2">
        <w:t xml:space="preserve">2025. </w:t>
      </w:r>
      <w:r w:rsidR="00C92DD2" w:rsidRPr="00E740D1">
        <w:t>aasta</w:t>
      </w:r>
      <w:r w:rsidR="001343EE">
        <w:t xml:space="preserve"> kulude kasv</w:t>
      </w:r>
      <w:r w:rsidR="00C92DD2" w:rsidRPr="00E740D1">
        <w:t xml:space="preserve"> võrreldes 2024. aasta eelarvega +</w:t>
      </w:r>
      <w:r w:rsidR="00BC0E1A">
        <w:t>5,6</w:t>
      </w:r>
      <w:r w:rsidR="00C92DD2">
        <w:t xml:space="preserve"> </w:t>
      </w:r>
      <w:r w:rsidR="00C92DD2" w:rsidRPr="00F5503D">
        <w:t>%</w:t>
      </w:r>
      <w:r w:rsidR="00C92DD2">
        <w:t xml:space="preserve"> ja võrreldes 2024. aasta eelarvetäitmisega 1</w:t>
      </w:r>
      <w:r w:rsidR="00D764E8">
        <w:t>0</w:t>
      </w:r>
      <w:r w:rsidR="00C92DD2">
        <w:t>,</w:t>
      </w:r>
      <w:r w:rsidR="00D764E8">
        <w:t xml:space="preserve">6 </w:t>
      </w:r>
      <w:r w:rsidR="00C92DD2">
        <w:t>%</w:t>
      </w:r>
      <w:r w:rsidR="00C92DD2" w:rsidRPr="00F5503D">
        <w:t>.</w:t>
      </w:r>
      <w:r w:rsidR="00C92DD2">
        <w:t xml:space="preserve"> </w:t>
      </w:r>
      <w:r>
        <w:t xml:space="preserve"> </w:t>
      </w:r>
      <w:r w:rsidR="009A2533">
        <w:t>Tähelepanu all endiselt personalikulud,</w:t>
      </w:r>
      <w:r w:rsidR="009A2533">
        <w:rPr>
          <w:spacing w:val="1"/>
        </w:rPr>
        <w:t xml:space="preserve"> </w:t>
      </w:r>
      <w:r w:rsidR="009A2533">
        <w:t>mida</w:t>
      </w:r>
      <w:r w:rsidR="009A2533">
        <w:rPr>
          <w:spacing w:val="-2"/>
        </w:rPr>
        <w:t xml:space="preserve"> </w:t>
      </w:r>
      <w:r w:rsidR="009A2533">
        <w:t>on suurendatud 202</w:t>
      </w:r>
      <w:r w:rsidR="00306EE8">
        <w:t>5</w:t>
      </w:r>
      <w:r w:rsidR="009A2533">
        <w:t xml:space="preserve">. aasta </w:t>
      </w:r>
      <w:r w:rsidR="009A2533" w:rsidRPr="00145210">
        <w:t xml:space="preserve">planeeringus </w:t>
      </w:r>
      <w:r w:rsidR="00F434B6">
        <w:t>6,9</w:t>
      </w:r>
      <w:r w:rsidR="00145210">
        <w:t xml:space="preserve"> </w:t>
      </w:r>
      <w:r w:rsidR="009A2533" w:rsidRPr="00145210">
        <w:t>%</w:t>
      </w:r>
      <w:r w:rsidR="00B95C6F">
        <w:t xml:space="preserve"> võrreldes 2024. aasta eelarvetäitmisega ja </w:t>
      </w:r>
      <w:r w:rsidR="006700D5">
        <w:t>2,8 % võrreldes 2024. aasta eelarvega.</w:t>
      </w:r>
      <w:r w:rsidR="003F74A0">
        <w:t xml:space="preserve"> </w:t>
      </w:r>
      <w:r>
        <w:t xml:space="preserve">Järgmiseks aastaks on eelarvestrateegias planeeritud põhitegevuse kulude kasvuks </w:t>
      </w:r>
      <w:r w:rsidR="00382DED">
        <w:t>ligi 3</w:t>
      </w:r>
      <w:r w:rsidR="00F40FAA" w:rsidRPr="00F40FAA">
        <w:t xml:space="preserve"> </w:t>
      </w:r>
      <w:r w:rsidRPr="00F40FAA">
        <w:t>% ja sellele</w:t>
      </w:r>
      <w:r w:rsidRPr="00F40FAA">
        <w:rPr>
          <w:spacing w:val="-57"/>
        </w:rPr>
        <w:t xml:space="preserve"> </w:t>
      </w:r>
      <w:r w:rsidRPr="00F40FAA">
        <w:t>järgnevatele</w:t>
      </w:r>
      <w:r w:rsidRPr="00F40FAA">
        <w:rPr>
          <w:spacing w:val="-2"/>
        </w:rPr>
        <w:t xml:space="preserve"> </w:t>
      </w:r>
      <w:r w:rsidRPr="00F40FAA">
        <w:t>eelarvestrateegia aastatele</w:t>
      </w:r>
      <w:r w:rsidRPr="00F40FAA">
        <w:rPr>
          <w:spacing w:val="-1"/>
        </w:rPr>
        <w:t xml:space="preserve"> </w:t>
      </w:r>
      <w:r w:rsidR="00E75190" w:rsidRPr="00F40FAA">
        <w:rPr>
          <w:spacing w:val="-1"/>
        </w:rPr>
        <w:t xml:space="preserve">keskmiselt </w:t>
      </w:r>
      <w:r w:rsidR="00C01E5B">
        <w:t>2</w:t>
      </w:r>
      <w:r w:rsidR="00C01E5B" w:rsidRPr="00E40D3C">
        <w:t>–</w:t>
      </w:r>
      <w:r w:rsidR="00C01E5B">
        <w:t>4</w:t>
      </w:r>
      <w:r w:rsidR="00F40FAA" w:rsidRPr="00F40FAA">
        <w:t xml:space="preserve"> </w:t>
      </w:r>
      <w:r w:rsidRPr="00F40FAA">
        <w:t>%.</w:t>
      </w:r>
    </w:p>
    <w:p w14:paraId="09F8232E" w14:textId="6B2D65C2" w:rsidR="00586D85" w:rsidRDefault="00D616D3" w:rsidP="00655A0A">
      <w:pPr>
        <w:pStyle w:val="Kehatekst"/>
        <w:spacing w:before="79" w:line="360" w:lineRule="auto"/>
        <w:ind w:left="257" w:right="1053"/>
        <w:jc w:val="both"/>
      </w:pPr>
      <w:r>
        <w:t>202</w:t>
      </w:r>
      <w:r w:rsidR="00C01E5B">
        <w:t>5</w:t>
      </w:r>
      <w:r>
        <w:t>. aasta põhitegevuse tulemiks</w:t>
      </w:r>
      <w:r w:rsidR="00661381">
        <w:t xml:space="preserve"> peale lisaeelarve vastuvõtmist</w:t>
      </w:r>
      <w:r>
        <w:t xml:space="preserve"> on planeeritud eelarvestrateegias ca </w:t>
      </w:r>
      <w:r w:rsidR="00001C6B">
        <w:t>3</w:t>
      </w:r>
      <w:r w:rsidR="00CA114A">
        <w:t>30</w:t>
      </w:r>
      <w:r w:rsidRPr="00F40FAA">
        <w:t xml:space="preserve"> tu</w:t>
      </w:r>
      <w:r>
        <w:t>hat eurot</w:t>
      </w:r>
      <w:bookmarkEnd w:id="16"/>
      <w:r w:rsidR="00AA74D6">
        <w:t>.</w:t>
      </w:r>
      <w:r>
        <w:t xml:space="preserve"> Investeeringuid koos Raven OÜ </w:t>
      </w:r>
      <w:r w:rsidR="00A63F63">
        <w:t>reserv</w:t>
      </w:r>
      <w:r>
        <w:t xml:space="preserve">kapitali </w:t>
      </w:r>
      <w:r w:rsidR="00A63F63">
        <w:t xml:space="preserve">sissemaksetega </w:t>
      </w:r>
      <w:r>
        <w:t>on perioodile 202</w:t>
      </w:r>
      <w:r w:rsidR="00E23B70">
        <w:t>5</w:t>
      </w:r>
      <w:r w:rsidR="00580FB6" w:rsidRPr="00E40D3C">
        <w:t>–</w:t>
      </w:r>
      <w:r>
        <w:t>202</w:t>
      </w:r>
      <w:r w:rsidR="00E23B70">
        <w:t>9</w:t>
      </w:r>
      <w:r>
        <w:t xml:space="preserve"> planeeritud</w:t>
      </w:r>
      <w:r w:rsidR="00A63F63">
        <w:t xml:space="preserve"> </w:t>
      </w:r>
      <w:r w:rsidR="00140F95">
        <w:t>ca</w:t>
      </w:r>
      <w:r w:rsidRPr="003F74A0">
        <w:rPr>
          <w:spacing w:val="1"/>
        </w:rPr>
        <w:t xml:space="preserve"> </w:t>
      </w:r>
      <w:r w:rsidR="00216E40">
        <w:t>7</w:t>
      </w:r>
      <w:r w:rsidRPr="00F40FAA">
        <w:rPr>
          <w:spacing w:val="1"/>
        </w:rPr>
        <w:t xml:space="preserve"> </w:t>
      </w:r>
      <w:r w:rsidRPr="00F40FAA">
        <w:t>mln</w:t>
      </w:r>
      <w:r w:rsidR="00216E40">
        <w:t xml:space="preserve"> euro</w:t>
      </w:r>
      <w:r w:rsidRPr="003F74A0">
        <w:rPr>
          <w:spacing w:val="1"/>
        </w:rPr>
        <w:t xml:space="preserve"> </w:t>
      </w:r>
      <w:r>
        <w:t>ulatuses</w:t>
      </w:r>
      <w:r w:rsidR="003F74A0">
        <w:t>.</w:t>
      </w:r>
      <w:r>
        <w:rPr>
          <w:spacing w:val="1"/>
        </w:rPr>
        <w:t xml:space="preserve"> </w:t>
      </w:r>
      <w:r w:rsidRPr="00F40FAA">
        <w:t>Eelarvestrateegiasse</w:t>
      </w:r>
      <w:r w:rsidRPr="00F40FAA">
        <w:rPr>
          <w:spacing w:val="-2"/>
        </w:rPr>
        <w:t xml:space="preserve"> </w:t>
      </w:r>
      <w:r w:rsidRPr="00F40FAA">
        <w:t>planeeritud</w:t>
      </w:r>
      <w:r w:rsidRPr="00F40FAA">
        <w:rPr>
          <w:spacing w:val="-1"/>
        </w:rPr>
        <w:t xml:space="preserve"> </w:t>
      </w:r>
      <w:r w:rsidRPr="00F40FAA">
        <w:t>investeeringud projektide</w:t>
      </w:r>
      <w:r w:rsidRPr="00F40FAA">
        <w:rPr>
          <w:spacing w:val="-1"/>
        </w:rPr>
        <w:t xml:space="preserve"> </w:t>
      </w:r>
      <w:r w:rsidRPr="00F40FAA">
        <w:t>lõikes on</w:t>
      </w:r>
      <w:r w:rsidRPr="00F40FAA">
        <w:rPr>
          <w:spacing w:val="-1"/>
        </w:rPr>
        <w:t xml:space="preserve"> </w:t>
      </w:r>
      <w:r w:rsidRPr="00F40FAA">
        <w:t>toodud Lisa</w:t>
      </w:r>
      <w:r w:rsidR="00734101" w:rsidRPr="00F40FAA">
        <w:rPr>
          <w:spacing w:val="-2"/>
        </w:rPr>
        <w:t>s</w:t>
      </w:r>
      <w:r w:rsidRPr="00F40FAA">
        <w:t xml:space="preserve"> tabelis</w:t>
      </w:r>
      <w:r w:rsidRPr="00F40FAA">
        <w:rPr>
          <w:spacing w:val="1"/>
        </w:rPr>
        <w:t xml:space="preserve"> </w:t>
      </w:r>
      <w:r w:rsidRPr="00F40FAA">
        <w:t>2.</w:t>
      </w:r>
    </w:p>
    <w:p w14:paraId="1829D0A2" w14:textId="3AD5789D" w:rsidR="00744E43" w:rsidRDefault="00744E43" w:rsidP="00744E43">
      <w:pPr>
        <w:pStyle w:val="Kehatekst"/>
        <w:spacing w:before="124"/>
        <w:ind w:left="257"/>
        <w:jc w:val="both"/>
      </w:pPr>
      <w:r w:rsidRPr="00AA74D6">
        <w:rPr>
          <w:b/>
        </w:rPr>
        <w:lastRenderedPageBreak/>
        <w:t xml:space="preserve">Tabel </w:t>
      </w:r>
      <w:r w:rsidR="00655A0A">
        <w:rPr>
          <w:b/>
        </w:rPr>
        <w:t>7</w:t>
      </w:r>
      <w:r w:rsidRPr="00AA74D6">
        <w:rPr>
          <w:b/>
          <w:spacing w:val="-1"/>
        </w:rPr>
        <w:t xml:space="preserve"> </w:t>
      </w:r>
      <w:r w:rsidRPr="00AA74D6">
        <w:t>Põhitegevuse</w:t>
      </w:r>
      <w:r w:rsidRPr="00AA74D6">
        <w:rPr>
          <w:spacing w:val="-1"/>
        </w:rPr>
        <w:t xml:space="preserve"> </w:t>
      </w:r>
      <w:r w:rsidRPr="00AA74D6">
        <w:t>tulude</w:t>
      </w:r>
      <w:r w:rsidRPr="00AA74D6">
        <w:rPr>
          <w:spacing w:val="-2"/>
        </w:rPr>
        <w:t xml:space="preserve"> </w:t>
      </w:r>
      <w:r w:rsidRPr="00AA74D6">
        <w:t>ja kulude</w:t>
      </w:r>
      <w:r w:rsidRPr="00AA74D6">
        <w:rPr>
          <w:spacing w:val="-2"/>
        </w:rPr>
        <w:t xml:space="preserve"> </w:t>
      </w:r>
      <w:r w:rsidRPr="00AA74D6">
        <w:t>vahe</w:t>
      </w:r>
      <w:r w:rsidRPr="00AA74D6">
        <w:rPr>
          <w:spacing w:val="-1"/>
        </w:rPr>
        <w:t xml:space="preserve"> </w:t>
      </w:r>
      <w:r w:rsidRPr="00AA74D6">
        <w:t>ehk põhitegevuse</w:t>
      </w:r>
      <w:r w:rsidRPr="00AA74D6">
        <w:rPr>
          <w:spacing w:val="-2"/>
        </w:rPr>
        <w:t xml:space="preserve"> </w:t>
      </w:r>
      <w:r w:rsidRPr="00AA74D6">
        <w:t>tulem aastatel</w:t>
      </w:r>
      <w:r w:rsidRPr="00AA74D6">
        <w:rPr>
          <w:spacing w:val="-1"/>
        </w:rPr>
        <w:t xml:space="preserve"> </w:t>
      </w:r>
      <w:r w:rsidRPr="00AA74D6">
        <w:t>202</w:t>
      </w:r>
      <w:r>
        <w:t>2</w:t>
      </w:r>
      <w:r w:rsidRPr="00AA74D6">
        <w:t>–202</w:t>
      </w:r>
      <w:r>
        <w:t>9</w:t>
      </w:r>
      <w:r w:rsidRPr="00AA74D6">
        <w:t xml:space="preserve"> (tuh eur</w:t>
      </w:r>
      <w:r>
        <w:t>ot</w:t>
      </w:r>
      <w:r w:rsidRPr="00AA74D6">
        <w:t>)</w:t>
      </w:r>
    </w:p>
    <w:p w14:paraId="0F6A631F" w14:textId="77777777" w:rsidR="00586D85" w:rsidRDefault="00586D85" w:rsidP="00E558D4">
      <w:pPr>
        <w:pStyle w:val="Kehatekst"/>
        <w:spacing w:before="1" w:after="1" w:line="276" w:lineRule="auto"/>
        <w:rPr>
          <w:sz w:val="10"/>
        </w:rPr>
      </w:pPr>
    </w:p>
    <w:tbl>
      <w:tblPr>
        <w:tblW w:w="9629" w:type="dxa"/>
        <w:tblInd w:w="307" w:type="dxa"/>
        <w:tblLayout w:type="fixed"/>
        <w:tblCellMar>
          <w:left w:w="70" w:type="dxa"/>
          <w:right w:w="70" w:type="dxa"/>
        </w:tblCellMar>
        <w:tblLook w:val="04A0" w:firstRow="1" w:lastRow="0" w:firstColumn="1" w:lastColumn="0" w:noHBand="0" w:noVBand="1"/>
      </w:tblPr>
      <w:tblGrid>
        <w:gridCol w:w="1421"/>
        <w:gridCol w:w="979"/>
        <w:gridCol w:w="992"/>
        <w:gridCol w:w="1111"/>
        <w:gridCol w:w="1016"/>
        <w:gridCol w:w="992"/>
        <w:gridCol w:w="992"/>
        <w:gridCol w:w="992"/>
        <w:gridCol w:w="1134"/>
      </w:tblGrid>
      <w:tr w:rsidR="00C55D79" w:rsidRPr="00F86DBA" w14:paraId="4E946900" w14:textId="77777777" w:rsidTr="00B036A2">
        <w:trPr>
          <w:trHeight w:val="300"/>
        </w:trPr>
        <w:tc>
          <w:tcPr>
            <w:tcW w:w="1421" w:type="dxa"/>
            <w:vMerge w:val="restart"/>
            <w:tcBorders>
              <w:top w:val="single" w:sz="8" w:space="0" w:color="000000"/>
              <w:left w:val="single" w:sz="8" w:space="0" w:color="000000"/>
              <w:bottom w:val="single" w:sz="8" w:space="0" w:color="000000"/>
              <w:right w:val="single" w:sz="8" w:space="0" w:color="000000"/>
            </w:tcBorders>
            <w:vAlign w:val="center"/>
            <w:hideMark/>
          </w:tcPr>
          <w:p w14:paraId="1A0E8F95" w14:textId="77777777" w:rsidR="00C55D79" w:rsidRPr="00F86DBA" w:rsidRDefault="00C55D79" w:rsidP="00886F75">
            <w:pPr>
              <w:widowControl/>
              <w:autoSpaceDE/>
              <w:autoSpaceDN/>
              <w:rPr>
                <w:b/>
                <w:bCs/>
                <w:color w:val="000000"/>
                <w:sz w:val="20"/>
                <w:szCs w:val="20"/>
                <w:lang w:eastAsia="et-EE"/>
              </w:rPr>
            </w:pPr>
            <w:r w:rsidRPr="00F86DBA">
              <w:rPr>
                <w:b/>
                <w:bCs/>
                <w:color w:val="000000"/>
                <w:sz w:val="20"/>
                <w:szCs w:val="20"/>
                <w:lang w:eastAsia="et-EE"/>
              </w:rPr>
              <w:t>Põhitegevus</w:t>
            </w:r>
          </w:p>
        </w:tc>
        <w:tc>
          <w:tcPr>
            <w:tcW w:w="979" w:type="dxa"/>
            <w:tcBorders>
              <w:top w:val="single" w:sz="8" w:space="0" w:color="000000"/>
              <w:left w:val="nil"/>
              <w:bottom w:val="single" w:sz="4" w:space="0" w:color="auto"/>
              <w:right w:val="single" w:sz="8" w:space="0" w:color="000000"/>
            </w:tcBorders>
            <w:vAlign w:val="center"/>
            <w:hideMark/>
          </w:tcPr>
          <w:p w14:paraId="3BA70BFD" w14:textId="583D68C5" w:rsidR="00C55D79" w:rsidRPr="00F86DBA" w:rsidRDefault="00C55D79" w:rsidP="00886F75">
            <w:pPr>
              <w:widowControl/>
              <w:autoSpaceDE/>
              <w:autoSpaceDN/>
              <w:ind w:firstLineChars="100" w:firstLine="201"/>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2</w:t>
            </w:r>
          </w:p>
        </w:tc>
        <w:tc>
          <w:tcPr>
            <w:tcW w:w="992" w:type="dxa"/>
            <w:tcBorders>
              <w:top w:val="single" w:sz="8" w:space="0" w:color="000000"/>
              <w:left w:val="nil"/>
              <w:bottom w:val="single" w:sz="4" w:space="0" w:color="auto"/>
              <w:right w:val="single" w:sz="8" w:space="0" w:color="000000"/>
            </w:tcBorders>
            <w:vAlign w:val="center"/>
            <w:hideMark/>
          </w:tcPr>
          <w:p w14:paraId="1283BFFB" w14:textId="78BC3C68" w:rsidR="00C55D79" w:rsidRPr="00F86DBA" w:rsidRDefault="00C55D79" w:rsidP="00886F75">
            <w:pPr>
              <w:widowControl/>
              <w:autoSpaceDE/>
              <w:autoSpaceDN/>
              <w:jc w:val="center"/>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3</w:t>
            </w:r>
          </w:p>
        </w:tc>
        <w:tc>
          <w:tcPr>
            <w:tcW w:w="1111" w:type="dxa"/>
            <w:tcBorders>
              <w:top w:val="single" w:sz="8" w:space="0" w:color="000000"/>
              <w:left w:val="nil"/>
              <w:bottom w:val="single" w:sz="8" w:space="0" w:color="000000"/>
              <w:right w:val="single" w:sz="8" w:space="0" w:color="000000"/>
            </w:tcBorders>
            <w:vAlign w:val="center"/>
            <w:hideMark/>
          </w:tcPr>
          <w:p w14:paraId="6368B634" w14:textId="3C482105" w:rsidR="00C55D79" w:rsidRPr="00F86DBA" w:rsidRDefault="00C55D79" w:rsidP="00886F75">
            <w:pPr>
              <w:widowControl/>
              <w:autoSpaceDE/>
              <w:autoSpaceDN/>
              <w:ind w:firstLineChars="200" w:firstLine="402"/>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4</w:t>
            </w:r>
          </w:p>
        </w:tc>
        <w:tc>
          <w:tcPr>
            <w:tcW w:w="1016" w:type="dxa"/>
            <w:tcBorders>
              <w:top w:val="single" w:sz="8" w:space="0" w:color="000000"/>
              <w:left w:val="nil"/>
              <w:bottom w:val="nil"/>
              <w:right w:val="single" w:sz="8" w:space="0" w:color="000000"/>
            </w:tcBorders>
            <w:vAlign w:val="center"/>
            <w:hideMark/>
          </w:tcPr>
          <w:p w14:paraId="4322E7AB" w14:textId="2613B07E" w:rsidR="00C55D79" w:rsidRPr="00F86DBA" w:rsidRDefault="00C55D79" w:rsidP="00886F75">
            <w:pPr>
              <w:widowControl/>
              <w:autoSpaceDE/>
              <w:autoSpaceDN/>
              <w:ind w:firstLineChars="100" w:firstLine="201"/>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5</w:t>
            </w:r>
          </w:p>
        </w:tc>
        <w:tc>
          <w:tcPr>
            <w:tcW w:w="992" w:type="dxa"/>
            <w:tcBorders>
              <w:top w:val="single" w:sz="8" w:space="0" w:color="000000"/>
              <w:left w:val="nil"/>
              <w:bottom w:val="nil"/>
              <w:right w:val="single" w:sz="8" w:space="0" w:color="000000"/>
            </w:tcBorders>
            <w:vAlign w:val="center"/>
            <w:hideMark/>
          </w:tcPr>
          <w:p w14:paraId="2D1E71D9" w14:textId="66827DDB" w:rsidR="00C55D79" w:rsidRPr="00F86DBA" w:rsidRDefault="00C55D79" w:rsidP="00886F75">
            <w:pPr>
              <w:widowControl/>
              <w:autoSpaceDE/>
              <w:autoSpaceDN/>
              <w:ind w:firstLineChars="100" w:firstLine="201"/>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6</w:t>
            </w:r>
          </w:p>
        </w:tc>
        <w:tc>
          <w:tcPr>
            <w:tcW w:w="992" w:type="dxa"/>
            <w:tcBorders>
              <w:top w:val="single" w:sz="8" w:space="0" w:color="000000"/>
              <w:left w:val="nil"/>
              <w:bottom w:val="nil"/>
              <w:right w:val="single" w:sz="8" w:space="0" w:color="000000"/>
            </w:tcBorders>
            <w:vAlign w:val="center"/>
            <w:hideMark/>
          </w:tcPr>
          <w:p w14:paraId="04026CCD" w14:textId="5BB7D1D9" w:rsidR="00C55D79" w:rsidRPr="00F86DBA" w:rsidRDefault="00C55D79" w:rsidP="00886F75">
            <w:pPr>
              <w:widowControl/>
              <w:autoSpaceDE/>
              <w:autoSpaceDN/>
              <w:jc w:val="center"/>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7</w:t>
            </w:r>
          </w:p>
        </w:tc>
        <w:tc>
          <w:tcPr>
            <w:tcW w:w="992" w:type="dxa"/>
            <w:tcBorders>
              <w:top w:val="single" w:sz="8" w:space="0" w:color="000000"/>
              <w:left w:val="nil"/>
              <w:bottom w:val="nil"/>
              <w:right w:val="nil"/>
            </w:tcBorders>
            <w:vAlign w:val="center"/>
            <w:hideMark/>
          </w:tcPr>
          <w:p w14:paraId="6C149537" w14:textId="624F07F3" w:rsidR="00C55D79" w:rsidRPr="00F86DBA" w:rsidRDefault="00C55D79" w:rsidP="00886F75">
            <w:pPr>
              <w:widowControl/>
              <w:autoSpaceDE/>
              <w:autoSpaceDN/>
              <w:jc w:val="center"/>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8</w:t>
            </w:r>
          </w:p>
        </w:tc>
        <w:tc>
          <w:tcPr>
            <w:tcW w:w="1134" w:type="dxa"/>
            <w:tcBorders>
              <w:top w:val="single" w:sz="4" w:space="0" w:color="auto"/>
              <w:left w:val="single" w:sz="4" w:space="0" w:color="auto"/>
              <w:bottom w:val="nil"/>
              <w:right w:val="single" w:sz="4" w:space="0" w:color="auto"/>
            </w:tcBorders>
            <w:noWrap/>
            <w:vAlign w:val="bottom"/>
            <w:hideMark/>
          </w:tcPr>
          <w:p w14:paraId="6CAD4747" w14:textId="11C16FF9" w:rsidR="00C55D79" w:rsidRPr="00F86DBA" w:rsidRDefault="00C55D79" w:rsidP="00886F75">
            <w:pPr>
              <w:widowControl/>
              <w:autoSpaceDE/>
              <w:autoSpaceDN/>
              <w:jc w:val="right"/>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9</w:t>
            </w:r>
          </w:p>
        </w:tc>
      </w:tr>
      <w:tr w:rsidR="00C55D79" w:rsidRPr="00F86DBA" w14:paraId="7A58FFD4" w14:textId="77777777" w:rsidTr="00B036A2">
        <w:trPr>
          <w:trHeight w:val="300"/>
        </w:trPr>
        <w:tc>
          <w:tcPr>
            <w:tcW w:w="1421" w:type="dxa"/>
            <w:vMerge/>
            <w:tcBorders>
              <w:top w:val="single" w:sz="8" w:space="0" w:color="000000"/>
              <w:left w:val="single" w:sz="8" w:space="0" w:color="000000"/>
              <w:bottom w:val="single" w:sz="8" w:space="0" w:color="000000"/>
              <w:right w:val="single" w:sz="4" w:space="0" w:color="auto"/>
            </w:tcBorders>
            <w:vAlign w:val="center"/>
            <w:hideMark/>
          </w:tcPr>
          <w:p w14:paraId="2E8D08BB" w14:textId="77777777" w:rsidR="00C55D79" w:rsidRPr="00F86DBA" w:rsidRDefault="00C55D79" w:rsidP="00886F75">
            <w:pPr>
              <w:widowControl/>
              <w:autoSpaceDE/>
              <w:autoSpaceDN/>
              <w:rPr>
                <w:b/>
                <w:bCs/>
                <w:color w:val="000000"/>
                <w:sz w:val="20"/>
                <w:szCs w:val="20"/>
                <w:lang w:eastAsia="et-EE"/>
              </w:rPr>
            </w:pPr>
          </w:p>
        </w:tc>
        <w:tc>
          <w:tcPr>
            <w:tcW w:w="979" w:type="dxa"/>
            <w:tcBorders>
              <w:top w:val="single" w:sz="4" w:space="0" w:color="auto"/>
              <w:left w:val="single" w:sz="4" w:space="0" w:color="auto"/>
              <w:bottom w:val="single" w:sz="4" w:space="0" w:color="auto"/>
              <w:right w:val="single" w:sz="4" w:space="0" w:color="auto"/>
            </w:tcBorders>
            <w:vAlign w:val="center"/>
            <w:hideMark/>
          </w:tcPr>
          <w:p w14:paraId="7394BEB4" w14:textId="77777777" w:rsidR="00C55D79" w:rsidRPr="00F86DBA" w:rsidRDefault="00C55D79" w:rsidP="00886F75">
            <w:pPr>
              <w:widowControl/>
              <w:autoSpaceDE/>
              <w:autoSpaceDN/>
              <w:ind w:firstLineChars="100" w:firstLine="200"/>
              <w:rPr>
                <w:color w:val="000000"/>
                <w:sz w:val="20"/>
                <w:szCs w:val="20"/>
                <w:lang w:eastAsia="et-EE"/>
              </w:rPr>
            </w:pPr>
            <w:r w:rsidRPr="00F86DBA">
              <w:rPr>
                <w:color w:val="000000"/>
                <w:sz w:val="20"/>
                <w:szCs w:val="20"/>
                <w:lang w:eastAsia="et-EE"/>
              </w:rPr>
              <w:t>tegelik</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64F840" w14:textId="77777777" w:rsidR="00C55D79" w:rsidRPr="00F86DBA" w:rsidRDefault="00C55D79" w:rsidP="00886F75">
            <w:pPr>
              <w:widowControl/>
              <w:autoSpaceDE/>
              <w:autoSpaceDN/>
              <w:jc w:val="center"/>
              <w:rPr>
                <w:color w:val="000000"/>
                <w:sz w:val="20"/>
                <w:szCs w:val="20"/>
                <w:lang w:eastAsia="et-EE"/>
              </w:rPr>
            </w:pPr>
            <w:r w:rsidRPr="00F86DBA">
              <w:rPr>
                <w:color w:val="000000"/>
                <w:sz w:val="20"/>
                <w:szCs w:val="20"/>
                <w:lang w:eastAsia="et-EE"/>
              </w:rPr>
              <w:t>tegelik</w:t>
            </w:r>
          </w:p>
        </w:tc>
        <w:tc>
          <w:tcPr>
            <w:tcW w:w="1111" w:type="dxa"/>
            <w:tcBorders>
              <w:top w:val="nil"/>
              <w:left w:val="single" w:sz="4" w:space="0" w:color="auto"/>
              <w:bottom w:val="single" w:sz="8" w:space="0" w:color="000000"/>
              <w:right w:val="nil"/>
            </w:tcBorders>
            <w:vAlign w:val="center"/>
            <w:hideMark/>
          </w:tcPr>
          <w:p w14:paraId="389488A4" w14:textId="77777777" w:rsidR="00C55D79" w:rsidRPr="00F86DBA" w:rsidRDefault="00C55D79" w:rsidP="00886F75">
            <w:pPr>
              <w:widowControl/>
              <w:autoSpaceDE/>
              <w:autoSpaceDN/>
              <w:jc w:val="right"/>
              <w:rPr>
                <w:color w:val="000000"/>
                <w:sz w:val="20"/>
                <w:szCs w:val="20"/>
                <w:lang w:eastAsia="et-EE"/>
              </w:rPr>
            </w:pPr>
            <w:r w:rsidRPr="00F86DBA">
              <w:rPr>
                <w:color w:val="000000"/>
                <w:sz w:val="20"/>
                <w:szCs w:val="20"/>
                <w:lang w:eastAsia="et-EE"/>
              </w:rPr>
              <w:t>tegelik</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4AC9CE" w14:textId="77777777" w:rsidR="00C55D79" w:rsidRPr="00F86DBA" w:rsidRDefault="00C55D79" w:rsidP="00886F75">
            <w:pPr>
              <w:widowControl/>
              <w:autoSpaceDE/>
              <w:autoSpaceDN/>
              <w:jc w:val="center"/>
              <w:rPr>
                <w:color w:val="000000"/>
                <w:sz w:val="20"/>
                <w:szCs w:val="20"/>
                <w:lang w:eastAsia="et-EE"/>
              </w:rPr>
            </w:pPr>
            <w:r w:rsidRPr="00F86DBA">
              <w:rPr>
                <w:color w:val="000000"/>
                <w:sz w:val="20"/>
                <w:szCs w:val="20"/>
                <w:lang w:eastAsia="et-EE"/>
              </w:rPr>
              <w:t>eelarve</w:t>
            </w:r>
          </w:p>
        </w:tc>
        <w:tc>
          <w:tcPr>
            <w:tcW w:w="4110" w:type="dxa"/>
            <w:gridSpan w:val="4"/>
            <w:tcBorders>
              <w:top w:val="single" w:sz="4" w:space="0" w:color="auto"/>
              <w:left w:val="nil"/>
              <w:bottom w:val="single" w:sz="4" w:space="0" w:color="auto"/>
              <w:right w:val="single" w:sz="4" w:space="0" w:color="000000"/>
            </w:tcBorders>
            <w:vAlign w:val="center"/>
            <w:hideMark/>
          </w:tcPr>
          <w:p w14:paraId="112CAF97" w14:textId="77777777" w:rsidR="00C55D79" w:rsidRPr="00F86DBA" w:rsidRDefault="00C55D79" w:rsidP="00886F75">
            <w:pPr>
              <w:widowControl/>
              <w:autoSpaceDE/>
              <w:autoSpaceDN/>
              <w:jc w:val="center"/>
              <w:rPr>
                <w:color w:val="000000"/>
                <w:sz w:val="20"/>
                <w:szCs w:val="20"/>
                <w:lang w:eastAsia="et-EE"/>
              </w:rPr>
            </w:pPr>
            <w:r w:rsidRPr="00F86DBA">
              <w:rPr>
                <w:color w:val="000000"/>
                <w:sz w:val="20"/>
                <w:szCs w:val="20"/>
                <w:lang w:eastAsia="et-EE"/>
              </w:rPr>
              <w:t>EELARVESTRATEEGIA</w:t>
            </w:r>
          </w:p>
        </w:tc>
      </w:tr>
      <w:tr w:rsidR="00F40FAA" w:rsidRPr="00F86DBA" w14:paraId="371B7282" w14:textId="77777777" w:rsidTr="00B036A2">
        <w:trPr>
          <w:trHeight w:val="300"/>
        </w:trPr>
        <w:tc>
          <w:tcPr>
            <w:tcW w:w="1421" w:type="dxa"/>
            <w:tcBorders>
              <w:top w:val="nil"/>
              <w:left w:val="single" w:sz="8" w:space="0" w:color="000000"/>
              <w:bottom w:val="nil"/>
              <w:right w:val="single" w:sz="4" w:space="0" w:color="auto"/>
            </w:tcBorders>
            <w:vAlign w:val="center"/>
            <w:hideMark/>
          </w:tcPr>
          <w:p w14:paraId="435B6F43" w14:textId="77777777" w:rsidR="00F40FAA" w:rsidRPr="00F86DBA" w:rsidRDefault="00F40FAA" w:rsidP="00F40FAA">
            <w:pPr>
              <w:widowControl/>
              <w:autoSpaceDE/>
              <w:autoSpaceDN/>
              <w:rPr>
                <w:color w:val="000000"/>
                <w:sz w:val="20"/>
                <w:szCs w:val="20"/>
                <w:lang w:eastAsia="et-EE"/>
              </w:rPr>
            </w:pPr>
            <w:r w:rsidRPr="00F86DBA">
              <w:rPr>
                <w:color w:val="000000"/>
                <w:sz w:val="20"/>
                <w:szCs w:val="20"/>
                <w:lang w:eastAsia="et-EE"/>
              </w:rPr>
              <w:t>TULUD</w:t>
            </w:r>
          </w:p>
        </w:tc>
        <w:tc>
          <w:tcPr>
            <w:tcW w:w="979" w:type="dxa"/>
            <w:tcBorders>
              <w:top w:val="single" w:sz="4" w:space="0" w:color="auto"/>
              <w:left w:val="single" w:sz="4" w:space="0" w:color="auto"/>
              <w:bottom w:val="single" w:sz="4" w:space="0" w:color="auto"/>
              <w:right w:val="single" w:sz="4" w:space="0" w:color="auto"/>
            </w:tcBorders>
            <w:vAlign w:val="center"/>
            <w:hideMark/>
          </w:tcPr>
          <w:p w14:paraId="25C831F0" w14:textId="6F5D470A" w:rsidR="00F40FAA" w:rsidRPr="00B036A2" w:rsidRDefault="00B036A2" w:rsidP="00F40FAA">
            <w:pPr>
              <w:widowControl/>
              <w:autoSpaceDE/>
              <w:autoSpaceDN/>
              <w:jc w:val="right"/>
              <w:rPr>
                <w:color w:val="000000"/>
                <w:sz w:val="20"/>
                <w:szCs w:val="20"/>
                <w:lang w:eastAsia="et-EE"/>
              </w:rPr>
            </w:pPr>
            <w:r>
              <w:rPr>
                <w:color w:val="000000"/>
                <w:sz w:val="20"/>
                <w:szCs w:val="20"/>
                <w:lang w:eastAsia="et-EE"/>
              </w:rPr>
              <w:t>10 860</w:t>
            </w:r>
            <w:r w:rsidR="00F40FAA" w:rsidRPr="00B036A2">
              <w:rPr>
                <w:color w:val="000000"/>
                <w:sz w:val="20"/>
                <w:szCs w:val="20"/>
                <w:lang w:eastAsia="et-EE"/>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307A70" w14:textId="3755CDBD" w:rsidR="00F40FAA" w:rsidRPr="00B036A2" w:rsidRDefault="00CC47E8" w:rsidP="00F40FAA">
            <w:pPr>
              <w:widowControl/>
              <w:autoSpaceDE/>
              <w:autoSpaceDN/>
              <w:jc w:val="right"/>
              <w:rPr>
                <w:color w:val="000000"/>
                <w:sz w:val="20"/>
                <w:szCs w:val="20"/>
                <w:lang w:eastAsia="et-EE"/>
              </w:rPr>
            </w:pPr>
            <w:r>
              <w:rPr>
                <w:color w:val="000000"/>
                <w:sz w:val="20"/>
                <w:szCs w:val="20"/>
                <w:lang w:eastAsia="et-EE"/>
              </w:rPr>
              <w:t>11 972</w:t>
            </w:r>
          </w:p>
        </w:tc>
        <w:tc>
          <w:tcPr>
            <w:tcW w:w="1111" w:type="dxa"/>
            <w:tcBorders>
              <w:top w:val="nil"/>
              <w:left w:val="single" w:sz="4" w:space="0" w:color="auto"/>
              <w:bottom w:val="nil"/>
              <w:right w:val="single" w:sz="8" w:space="0" w:color="000000"/>
            </w:tcBorders>
            <w:vAlign w:val="center"/>
            <w:hideMark/>
          </w:tcPr>
          <w:p w14:paraId="3AD5E1A5" w14:textId="2E88ED1C" w:rsidR="00F40FAA" w:rsidRPr="00F86DBA" w:rsidRDefault="00D45518" w:rsidP="00F40FAA">
            <w:pPr>
              <w:widowControl/>
              <w:autoSpaceDE/>
              <w:autoSpaceDN/>
              <w:jc w:val="right"/>
              <w:rPr>
                <w:color w:val="000000"/>
                <w:sz w:val="20"/>
                <w:szCs w:val="20"/>
                <w:lang w:eastAsia="et-EE"/>
              </w:rPr>
            </w:pPr>
            <w:r>
              <w:rPr>
                <w:color w:val="000000"/>
                <w:sz w:val="20"/>
                <w:szCs w:val="20"/>
                <w:lang w:eastAsia="et-EE"/>
              </w:rPr>
              <w:t>12 784</w:t>
            </w:r>
            <w:r w:rsidR="00F40FAA">
              <w:rPr>
                <w:color w:val="000000"/>
                <w:sz w:val="20"/>
                <w:szCs w:val="20"/>
                <w:lang w:eastAsia="et-EE"/>
              </w:rPr>
              <w:t xml:space="preserve"> </w:t>
            </w:r>
          </w:p>
        </w:tc>
        <w:tc>
          <w:tcPr>
            <w:tcW w:w="1016" w:type="dxa"/>
            <w:tcBorders>
              <w:top w:val="nil"/>
              <w:left w:val="nil"/>
              <w:bottom w:val="nil"/>
              <w:right w:val="single" w:sz="8" w:space="0" w:color="000000"/>
            </w:tcBorders>
            <w:vAlign w:val="center"/>
            <w:hideMark/>
          </w:tcPr>
          <w:p w14:paraId="3A3E514E" w14:textId="41F3F07C" w:rsidR="00F40FAA" w:rsidRPr="00C55D79" w:rsidRDefault="00723B1A" w:rsidP="00F40FAA">
            <w:pPr>
              <w:widowControl/>
              <w:autoSpaceDE/>
              <w:autoSpaceDN/>
              <w:jc w:val="right"/>
              <w:rPr>
                <w:sz w:val="20"/>
                <w:szCs w:val="20"/>
                <w:lang w:eastAsia="et-EE"/>
              </w:rPr>
            </w:pPr>
            <w:r>
              <w:rPr>
                <w:sz w:val="20"/>
                <w:szCs w:val="20"/>
                <w:lang w:eastAsia="et-EE"/>
              </w:rPr>
              <w:t>13 018</w:t>
            </w:r>
          </w:p>
        </w:tc>
        <w:tc>
          <w:tcPr>
            <w:tcW w:w="992" w:type="dxa"/>
            <w:tcBorders>
              <w:top w:val="nil"/>
              <w:left w:val="nil"/>
              <w:bottom w:val="nil"/>
              <w:right w:val="single" w:sz="8" w:space="0" w:color="000000"/>
            </w:tcBorders>
            <w:vAlign w:val="center"/>
            <w:hideMark/>
          </w:tcPr>
          <w:p w14:paraId="03C1F96D" w14:textId="2274A0C4" w:rsidR="00F40FAA" w:rsidRPr="00C55D79" w:rsidRDefault="00857F58" w:rsidP="00F40FAA">
            <w:pPr>
              <w:widowControl/>
              <w:autoSpaceDE/>
              <w:autoSpaceDN/>
              <w:jc w:val="right"/>
              <w:rPr>
                <w:sz w:val="20"/>
                <w:szCs w:val="20"/>
                <w:lang w:eastAsia="et-EE"/>
              </w:rPr>
            </w:pPr>
            <w:r>
              <w:rPr>
                <w:sz w:val="20"/>
                <w:szCs w:val="20"/>
                <w:lang w:eastAsia="et-EE"/>
              </w:rPr>
              <w:t>13 371</w:t>
            </w:r>
          </w:p>
        </w:tc>
        <w:tc>
          <w:tcPr>
            <w:tcW w:w="992" w:type="dxa"/>
            <w:tcBorders>
              <w:top w:val="nil"/>
              <w:left w:val="nil"/>
              <w:bottom w:val="nil"/>
              <w:right w:val="single" w:sz="8" w:space="0" w:color="000000"/>
            </w:tcBorders>
            <w:vAlign w:val="center"/>
            <w:hideMark/>
          </w:tcPr>
          <w:p w14:paraId="438A8724" w14:textId="310F3D37" w:rsidR="00F40FAA" w:rsidRPr="00C55D79" w:rsidRDefault="00AA74D6" w:rsidP="00F40FAA">
            <w:pPr>
              <w:widowControl/>
              <w:autoSpaceDE/>
              <w:autoSpaceDN/>
              <w:jc w:val="right"/>
              <w:rPr>
                <w:sz w:val="20"/>
                <w:szCs w:val="20"/>
                <w:lang w:eastAsia="et-EE"/>
              </w:rPr>
            </w:pPr>
            <w:r>
              <w:rPr>
                <w:sz w:val="20"/>
                <w:szCs w:val="20"/>
                <w:lang w:eastAsia="et-EE"/>
              </w:rPr>
              <w:t xml:space="preserve">13 </w:t>
            </w:r>
            <w:r w:rsidR="001B4A89">
              <w:rPr>
                <w:sz w:val="20"/>
                <w:szCs w:val="20"/>
                <w:lang w:eastAsia="et-EE"/>
              </w:rPr>
              <w:t>967</w:t>
            </w:r>
          </w:p>
        </w:tc>
        <w:tc>
          <w:tcPr>
            <w:tcW w:w="992" w:type="dxa"/>
            <w:tcBorders>
              <w:top w:val="nil"/>
              <w:left w:val="nil"/>
              <w:bottom w:val="nil"/>
              <w:right w:val="nil"/>
            </w:tcBorders>
            <w:vAlign w:val="center"/>
            <w:hideMark/>
          </w:tcPr>
          <w:p w14:paraId="346F40ED" w14:textId="45828C8A" w:rsidR="00F40FAA" w:rsidRPr="00C55D79" w:rsidRDefault="00AA74D6" w:rsidP="00F40FAA">
            <w:pPr>
              <w:widowControl/>
              <w:autoSpaceDE/>
              <w:autoSpaceDN/>
              <w:jc w:val="right"/>
              <w:rPr>
                <w:sz w:val="20"/>
                <w:szCs w:val="20"/>
                <w:lang w:eastAsia="et-EE"/>
              </w:rPr>
            </w:pPr>
            <w:r w:rsidRPr="00661381">
              <w:rPr>
                <w:sz w:val="20"/>
                <w:szCs w:val="20"/>
                <w:lang w:eastAsia="et-EE"/>
              </w:rPr>
              <w:t>14</w:t>
            </w:r>
            <w:r>
              <w:rPr>
                <w:sz w:val="20"/>
                <w:szCs w:val="20"/>
                <w:lang w:eastAsia="et-EE"/>
              </w:rPr>
              <w:t xml:space="preserve"> </w:t>
            </w:r>
            <w:r w:rsidR="00666A44">
              <w:rPr>
                <w:sz w:val="20"/>
                <w:szCs w:val="20"/>
                <w:lang w:eastAsia="et-EE"/>
              </w:rPr>
              <w:t>634</w:t>
            </w:r>
          </w:p>
        </w:tc>
        <w:tc>
          <w:tcPr>
            <w:tcW w:w="1134" w:type="dxa"/>
            <w:tcBorders>
              <w:top w:val="nil"/>
              <w:left w:val="single" w:sz="4" w:space="0" w:color="auto"/>
              <w:bottom w:val="single" w:sz="4" w:space="0" w:color="auto"/>
              <w:right w:val="single" w:sz="4" w:space="0" w:color="auto"/>
            </w:tcBorders>
            <w:noWrap/>
            <w:vAlign w:val="bottom"/>
            <w:hideMark/>
          </w:tcPr>
          <w:p w14:paraId="2B1A9D90" w14:textId="7BBFDF60" w:rsidR="00F40FAA" w:rsidRPr="00C55D79" w:rsidRDefault="00CD3A6A" w:rsidP="00F40FAA">
            <w:pPr>
              <w:widowControl/>
              <w:autoSpaceDE/>
              <w:autoSpaceDN/>
              <w:jc w:val="right"/>
              <w:rPr>
                <w:sz w:val="20"/>
                <w:szCs w:val="20"/>
                <w:lang w:eastAsia="et-EE"/>
              </w:rPr>
            </w:pPr>
            <w:r>
              <w:rPr>
                <w:sz w:val="20"/>
                <w:szCs w:val="20"/>
                <w:lang w:eastAsia="et-EE"/>
              </w:rPr>
              <w:t xml:space="preserve">15 </w:t>
            </w:r>
            <w:r w:rsidR="00254ACD">
              <w:rPr>
                <w:sz w:val="20"/>
                <w:szCs w:val="20"/>
                <w:lang w:eastAsia="et-EE"/>
              </w:rPr>
              <w:t>382</w:t>
            </w:r>
          </w:p>
        </w:tc>
      </w:tr>
      <w:tr w:rsidR="00F40FAA" w:rsidRPr="00F86DBA" w14:paraId="2ABC8054" w14:textId="77777777" w:rsidTr="00B036A2">
        <w:trPr>
          <w:trHeight w:val="288"/>
        </w:trPr>
        <w:tc>
          <w:tcPr>
            <w:tcW w:w="1421" w:type="dxa"/>
            <w:tcBorders>
              <w:top w:val="single" w:sz="8" w:space="0" w:color="000000"/>
              <w:left w:val="single" w:sz="8" w:space="0" w:color="000000"/>
              <w:bottom w:val="single" w:sz="4" w:space="0" w:color="auto"/>
              <w:right w:val="single" w:sz="4" w:space="0" w:color="auto"/>
            </w:tcBorders>
            <w:vAlign w:val="center"/>
            <w:hideMark/>
          </w:tcPr>
          <w:p w14:paraId="3304ACDC" w14:textId="77777777" w:rsidR="00F40FAA" w:rsidRPr="00F86DBA" w:rsidRDefault="00F40FAA" w:rsidP="00F40FAA">
            <w:pPr>
              <w:widowControl/>
              <w:autoSpaceDE/>
              <w:autoSpaceDN/>
              <w:rPr>
                <w:color w:val="000000"/>
                <w:sz w:val="20"/>
                <w:szCs w:val="20"/>
                <w:lang w:eastAsia="et-EE"/>
              </w:rPr>
            </w:pPr>
            <w:r w:rsidRPr="00F86DBA">
              <w:rPr>
                <w:color w:val="000000"/>
                <w:sz w:val="20"/>
                <w:szCs w:val="20"/>
                <w:lang w:eastAsia="et-EE"/>
              </w:rPr>
              <w:t>KULUD</w:t>
            </w:r>
          </w:p>
        </w:tc>
        <w:tc>
          <w:tcPr>
            <w:tcW w:w="979" w:type="dxa"/>
            <w:tcBorders>
              <w:top w:val="single" w:sz="4" w:space="0" w:color="auto"/>
              <w:left w:val="single" w:sz="4" w:space="0" w:color="auto"/>
              <w:bottom w:val="single" w:sz="4" w:space="0" w:color="auto"/>
              <w:right w:val="single" w:sz="4" w:space="0" w:color="auto"/>
            </w:tcBorders>
            <w:vAlign w:val="center"/>
            <w:hideMark/>
          </w:tcPr>
          <w:p w14:paraId="55684046" w14:textId="1F007129" w:rsidR="00F40FAA" w:rsidRPr="00F86DBA" w:rsidRDefault="00B036A2" w:rsidP="00F40FAA">
            <w:pPr>
              <w:widowControl/>
              <w:autoSpaceDE/>
              <w:autoSpaceDN/>
              <w:jc w:val="right"/>
              <w:rPr>
                <w:color w:val="000000"/>
                <w:sz w:val="20"/>
                <w:szCs w:val="20"/>
                <w:lang w:eastAsia="et-EE"/>
              </w:rPr>
            </w:pPr>
            <w:r>
              <w:rPr>
                <w:color w:val="000000"/>
                <w:sz w:val="20"/>
                <w:szCs w:val="20"/>
                <w:lang w:eastAsia="et-EE"/>
              </w:rPr>
              <w:t>9 438</w:t>
            </w:r>
            <w:r w:rsidR="00F40FAA" w:rsidRPr="00F86DBA">
              <w:rPr>
                <w:color w:val="000000"/>
                <w:sz w:val="20"/>
                <w:szCs w:val="20"/>
                <w:lang w:eastAsia="et-EE"/>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769ACB" w14:textId="00C9DC2A" w:rsidR="00F40FAA" w:rsidRPr="00F86DBA" w:rsidRDefault="00CC47E8" w:rsidP="00F40FAA">
            <w:pPr>
              <w:widowControl/>
              <w:autoSpaceDE/>
              <w:autoSpaceDN/>
              <w:jc w:val="right"/>
              <w:rPr>
                <w:color w:val="000000"/>
                <w:sz w:val="20"/>
                <w:szCs w:val="20"/>
                <w:lang w:eastAsia="et-EE"/>
              </w:rPr>
            </w:pPr>
            <w:r>
              <w:rPr>
                <w:color w:val="000000"/>
                <w:lang w:eastAsia="et-EE"/>
              </w:rPr>
              <w:t>10 825</w:t>
            </w:r>
          </w:p>
        </w:tc>
        <w:tc>
          <w:tcPr>
            <w:tcW w:w="1111" w:type="dxa"/>
            <w:tcBorders>
              <w:top w:val="single" w:sz="8" w:space="0" w:color="000000"/>
              <w:left w:val="single" w:sz="4" w:space="0" w:color="auto"/>
              <w:bottom w:val="single" w:sz="4" w:space="0" w:color="auto"/>
              <w:right w:val="single" w:sz="8" w:space="0" w:color="000000"/>
            </w:tcBorders>
            <w:vAlign w:val="center"/>
            <w:hideMark/>
          </w:tcPr>
          <w:p w14:paraId="301D1DA9" w14:textId="32D40589" w:rsidR="00F40FAA" w:rsidRPr="00F86DBA" w:rsidRDefault="001F39F5" w:rsidP="00F40FAA">
            <w:pPr>
              <w:widowControl/>
              <w:autoSpaceDE/>
              <w:autoSpaceDN/>
              <w:jc w:val="right"/>
              <w:rPr>
                <w:color w:val="000000"/>
                <w:lang w:eastAsia="et-EE"/>
              </w:rPr>
            </w:pPr>
            <w:r>
              <w:rPr>
                <w:color w:val="000000"/>
                <w:lang w:eastAsia="et-EE"/>
              </w:rPr>
              <w:t>11 469</w:t>
            </w:r>
          </w:p>
        </w:tc>
        <w:tc>
          <w:tcPr>
            <w:tcW w:w="1016" w:type="dxa"/>
            <w:tcBorders>
              <w:top w:val="single" w:sz="8" w:space="0" w:color="000000"/>
              <w:left w:val="nil"/>
              <w:bottom w:val="single" w:sz="4" w:space="0" w:color="auto"/>
              <w:right w:val="single" w:sz="8" w:space="0" w:color="000000"/>
            </w:tcBorders>
            <w:vAlign w:val="center"/>
            <w:hideMark/>
          </w:tcPr>
          <w:p w14:paraId="6807B3E9" w14:textId="5FFCBC9A" w:rsidR="00F40FAA" w:rsidRPr="00C55D79" w:rsidRDefault="00AA74D6" w:rsidP="00F40FAA">
            <w:pPr>
              <w:widowControl/>
              <w:autoSpaceDE/>
              <w:autoSpaceDN/>
              <w:jc w:val="right"/>
              <w:rPr>
                <w:lang w:eastAsia="et-EE"/>
              </w:rPr>
            </w:pPr>
            <w:r>
              <w:rPr>
                <w:lang w:eastAsia="et-EE"/>
              </w:rPr>
              <w:t xml:space="preserve">12 </w:t>
            </w:r>
            <w:r w:rsidR="00A12F86">
              <w:rPr>
                <w:lang w:eastAsia="et-EE"/>
              </w:rPr>
              <w:t>688</w:t>
            </w:r>
          </w:p>
        </w:tc>
        <w:tc>
          <w:tcPr>
            <w:tcW w:w="992" w:type="dxa"/>
            <w:tcBorders>
              <w:top w:val="single" w:sz="8" w:space="0" w:color="000000"/>
              <w:left w:val="nil"/>
              <w:bottom w:val="single" w:sz="4" w:space="0" w:color="auto"/>
              <w:right w:val="single" w:sz="8" w:space="0" w:color="000000"/>
            </w:tcBorders>
            <w:vAlign w:val="center"/>
            <w:hideMark/>
          </w:tcPr>
          <w:p w14:paraId="0A8DD17B" w14:textId="2AC04AD9" w:rsidR="00F40FAA" w:rsidRPr="00C55D79" w:rsidRDefault="00857F58" w:rsidP="00F40FAA">
            <w:pPr>
              <w:widowControl/>
              <w:autoSpaceDE/>
              <w:autoSpaceDN/>
              <w:jc w:val="right"/>
              <w:rPr>
                <w:sz w:val="20"/>
                <w:szCs w:val="20"/>
                <w:lang w:eastAsia="et-EE"/>
              </w:rPr>
            </w:pPr>
            <w:r>
              <w:rPr>
                <w:sz w:val="20"/>
                <w:szCs w:val="20"/>
                <w:lang w:eastAsia="et-EE"/>
              </w:rPr>
              <w:t>13 031</w:t>
            </w:r>
          </w:p>
        </w:tc>
        <w:tc>
          <w:tcPr>
            <w:tcW w:w="992" w:type="dxa"/>
            <w:tcBorders>
              <w:top w:val="single" w:sz="8" w:space="0" w:color="000000"/>
              <w:left w:val="nil"/>
              <w:bottom w:val="single" w:sz="4" w:space="0" w:color="auto"/>
              <w:right w:val="single" w:sz="8" w:space="0" w:color="000000"/>
            </w:tcBorders>
            <w:vAlign w:val="center"/>
            <w:hideMark/>
          </w:tcPr>
          <w:p w14:paraId="7DAA1B5F" w14:textId="05A33FAA" w:rsidR="00F40FAA" w:rsidRPr="00C55D79" w:rsidRDefault="00CD3A6A" w:rsidP="00F40FAA">
            <w:pPr>
              <w:widowControl/>
              <w:autoSpaceDE/>
              <w:autoSpaceDN/>
              <w:jc w:val="right"/>
              <w:rPr>
                <w:sz w:val="20"/>
                <w:szCs w:val="20"/>
                <w:lang w:eastAsia="et-EE"/>
              </w:rPr>
            </w:pPr>
            <w:r>
              <w:rPr>
                <w:sz w:val="20"/>
                <w:szCs w:val="20"/>
                <w:lang w:eastAsia="et-EE"/>
              </w:rPr>
              <w:t xml:space="preserve">13 </w:t>
            </w:r>
            <w:r w:rsidR="00EF57AC">
              <w:rPr>
                <w:sz w:val="20"/>
                <w:szCs w:val="20"/>
                <w:lang w:eastAsia="et-EE"/>
              </w:rPr>
              <w:t>237</w:t>
            </w:r>
          </w:p>
        </w:tc>
        <w:tc>
          <w:tcPr>
            <w:tcW w:w="992" w:type="dxa"/>
            <w:tcBorders>
              <w:top w:val="single" w:sz="8" w:space="0" w:color="000000"/>
              <w:left w:val="nil"/>
              <w:bottom w:val="single" w:sz="4" w:space="0" w:color="auto"/>
              <w:right w:val="nil"/>
            </w:tcBorders>
            <w:vAlign w:val="center"/>
            <w:hideMark/>
          </w:tcPr>
          <w:p w14:paraId="01E8F47E" w14:textId="4715EBCD" w:rsidR="00F40FAA" w:rsidRPr="00C55D79" w:rsidRDefault="00F40FAA" w:rsidP="00F40FAA">
            <w:pPr>
              <w:widowControl/>
              <w:autoSpaceDE/>
              <w:autoSpaceDN/>
              <w:jc w:val="right"/>
              <w:rPr>
                <w:sz w:val="20"/>
                <w:szCs w:val="20"/>
                <w:lang w:eastAsia="et-EE"/>
              </w:rPr>
            </w:pPr>
            <w:r w:rsidRPr="00AE13BB">
              <w:rPr>
                <w:sz w:val="20"/>
                <w:szCs w:val="20"/>
                <w:lang w:eastAsia="et-EE"/>
              </w:rPr>
              <w:t>13</w:t>
            </w:r>
            <w:r>
              <w:rPr>
                <w:sz w:val="20"/>
                <w:szCs w:val="20"/>
                <w:lang w:eastAsia="et-EE"/>
              </w:rPr>
              <w:t xml:space="preserve"> </w:t>
            </w:r>
            <w:r w:rsidR="00C662C1">
              <w:rPr>
                <w:sz w:val="20"/>
                <w:szCs w:val="20"/>
                <w:lang w:eastAsia="et-EE"/>
              </w:rPr>
              <w:t>610</w:t>
            </w:r>
          </w:p>
        </w:tc>
        <w:tc>
          <w:tcPr>
            <w:tcW w:w="1134" w:type="dxa"/>
            <w:tcBorders>
              <w:top w:val="nil"/>
              <w:left w:val="single" w:sz="4" w:space="0" w:color="auto"/>
              <w:bottom w:val="single" w:sz="4" w:space="0" w:color="auto"/>
              <w:right w:val="single" w:sz="4" w:space="0" w:color="auto"/>
            </w:tcBorders>
            <w:noWrap/>
            <w:vAlign w:val="bottom"/>
            <w:hideMark/>
          </w:tcPr>
          <w:p w14:paraId="60F82551" w14:textId="52CF8395" w:rsidR="00F40FAA" w:rsidRPr="00C55D79" w:rsidRDefault="00F40FAA" w:rsidP="00F40FAA">
            <w:pPr>
              <w:widowControl/>
              <w:autoSpaceDE/>
              <w:autoSpaceDN/>
              <w:jc w:val="right"/>
              <w:rPr>
                <w:sz w:val="20"/>
                <w:szCs w:val="20"/>
                <w:lang w:eastAsia="et-EE"/>
              </w:rPr>
            </w:pPr>
            <w:r w:rsidRPr="00AE13BB">
              <w:rPr>
                <w:sz w:val="20"/>
                <w:szCs w:val="20"/>
                <w:lang w:eastAsia="et-EE"/>
              </w:rPr>
              <w:t>14</w:t>
            </w:r>
            <w:r>
              <w:rPr>
                <w:sz w:val="20"/>
                <w:szCs w:val="20"/>
                <w:lang w:eastAsia="et-EE"/>
              </w:rPr>
              <w:t xml:space="preserve"> </w:t>
            </w:r>
            <w:r w:rsidR="009D3A5B">
              <w:rPr>
                <w:sz w:val="20"/>
                <w:szCs w:val="20"/>
                <w:lang w:eastAsia="et-EE"/>
              </w:rPr>
              <w:t>157</w:t>
            </w:r>
          </w:p>
        </w:tc>
      </w:tr>
      <w:tr w:rsidR="00F40FAA" w:rsidRPr="00F86DBA" w14:paraId="3CE41129" w14:textId="77777777" w:rsidTr="00B036A2">
        <w:trPr>
          <w:trHeight w:val="420"/>
        </w:trPr>
        <w:tc>
          <w:tcPr>
            <w:tcW w:w="1421" w:type="dxa"/>
            <w:tcBorders>
              <w:top w:val="single" w:sz="4" w:space="0" w:color="auto"/>
              <w:left w:val="single" w:sz="8" w:space="0" w:color="000000"/>
              <w:bottom w:val="single" w:sz="8" w:space="0" w:color="000000"/>
              <w:right w:val="single" w:sz="4" w:space="0" w:color="auto"/>
            </w:tcBorders>
            <w:shd w:val="clear" w:color="000000" w:fill="D9D9D9"/>
            <w:vAlign w:val="center"/>
            <w:hideMark/>
          </w:tcPr>
          <w:p w14:paraId="1C93D037" w14:textId="77777777" w:rsidR="00F40FAA" w:rsidRPr="00F86DBA" w:rsidRDefault="00F40FAA" w:rsidP="00F40FAA">
            <w:pPr>
              <w:widowControl/>
              <w:autoSpaceDE/>
              <w:autoSpaceDN/>
              <w:rPr>
                <w:b/>
                <w:bCs/>
                <w:color w:val="000000"/>
                <w:sz w:val="16"/>
                <w:szCs w:val="16"/>
                <w:lang w:eastAsia="et-EE"/>
              </w:rPr>
            </w:pPr>
            <w:r w:rsidRPr="00F86DBA">
              <w:rPr>
                <w:b/>
                <w:bCs/>
                <w:color w:val="000000"/>
                <w:sz w:val="16"/>
                <w:szCs w:val="16"/>
                <w:lang w:eastAsia="et-EE"/>
              </w:rPr>
              <w:t>PÕHITEGEVUSE TULEM</w:t>
            </w:r>
          </w:p>
        </w:tc>
        <w:tc>
          <w:tcPr>
            <w:tcW w:w="97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A77C35" w14:textId="083B16FA" w:rsidR="00F40FAA" w:rsidRPr="00F40FAA" w:rsidRDefault="00F40FAA" w:rsidP="00F40FAA">
            <w:pPr>
              <w:widowControl/>
              <w:autoSpaceDE/>
              <w:autoSpaceDN/>
              <w:ind w:firstLineChars="100" w:firstLine="201"/>
              <w:rPr>
                <w:b/>
                <w:bCs/>
                <w:color w:val="000000"/>
                <w:sz w:val="20"/>
                <w:szCs w:val="20"/>
                <w:lang w:eastAsia="et-EE"/>
              </w:rPr>
            </w:pPr>
            <w:r w:rsidRPr="00F40FAA">
              <w:rPr>
                <w:b/>
                <w:bCs/>
                <w:color w:val="000000"/>
                <w:sz w:val="20"/>
                <w:szCs w:val="20"/>
                <w:lang w:eastAsia="et-EE"/>
              </w:rPr>
              <w:t xml:space="preserve">1 </w:t>
            </w:r>
            <w:r w:rsidR="00B036A2">
              <w:rPr>
                <w:b/>
                <w:bCs/>
                <w:color w:val="000000"/>
                <w:sz w:val="20"/>
                <w:szCs w:val="20"/>
                <w:lang w:eastAsia="et-EE"/>
              </w:rPr>
              <w:t>422</w:t>
            </w:r>
            <w:r w:rsidRPr="00F40FAA">
              <w:rPr>
                <w:b/>
                <w:bCs/>
                <w:color w:val="000000"/>
                <w:sz w:val="20"/>
                <w:szCs w:val="20"/>
                <w:lang w:eastAsia="et-EE"/>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55003A" w14:textId="49F7EA75" w:rsidR="00F40FAA" w:rsidRPr="00F40FAA" w:rsidRDefault="00CC47E8" w:rsidP="00F40FAA">
            <w:pPr>
              <w:widowControl/>
              <w:autoSpaceDE/>
              <w:autoSpaceDN/>
              <w:jc w:val="center"/>
              <w:rPr>
                <w:b/>
                <w:bCs/>
                <w:color w:val="000000"/>
                <w:sz w:val="20"/>
                <w:szCs w:val="20"/>
                <w:lang w:eastAsia="et-EE"/>
              </w:rPr>
            </w:pPr>
            <w:r>
              <w:rPr>
                <w:b/>
                <w:bCs/>
                <w:sz w:val="20"/>
                <w:szCs w:val="20"/>
                <w:lang w:eastAsia="et-EE"/>
              </w:rPr>
              <w:t>1 147</w:t>
            </w:r>
          </w:p>
        </w:tc>
        <w:tc>
          <w:tcPr>
            <w:tcW w:w="1111" w:type="dxa"/>
            <w:tcBorders>
              <w:top w:val="single" w:sz="4" w:space="0" w:color="auto"/>
              <w:left w:val="single" w:sz="4" w:space="0" w:color="auto"/>
              <w:bottom w:val="single" w:sz="8" w:space="0" w:color="000000"/>
              <w:right w:val="single" w:sz="8" w:space="0" w:color="000000"/>
            </w:tcBorders>
            <w:shd w:val="clear" w:color="000000" w:fill="D9D9D9"/>
            <w:vAlign w:val="center"/>
            <w:hideMark/>
          </w:tcPr>
          <w:p w14:paraId="50F69E64" w14:textId="431671C3" w:rsidR="00F40FAA" w:rsidRPr="00AA74D6" w:rsidRDefault="00F40FAA" w:rsidP="00F40FAA">
            <w:pPr>
              <w:widowControl/>
              <w:autoSpaceDE/>
              <w:autoSpaceDN/>
              <w:jc w:val="right"/>
              <w:rPr>
                <w:b/>
                <w:bCs/>
                <w:color w:val="000000"/>
                <w:sz w:val="20"/>
                <w:szCs w:val="20"/>
                <w:lang w:eastAsia="et-EE"/>
              </w:rPr>
            </w:pPr>
            <w:r w:rsidRPr="00AA74D6">
              <w:rPr>
                <w:b/>
                <w:bCs/>
                <w:sz w:val="20"/>
                <w:szCs w:val="20"/>
                <w:lang w:eastAsia="et-EE"/>
              </w:rPr>
              <w:t xml:space="preserve">1 </w:t>
            </w:r>
            <w:r w:rsidR="00723B1A">
              <w:rPr>
                <w:b/>
                <w:bCs/>
                <w:sz w:val="20"/>
                <w:szCs w:val="20"/>
                <w:lang w:eastAsia="et-EE"/>
              </w:rPr>
              <w:t>315</w:t>
            </w:r>
          </w:p>
        </w:tc>
        <w:tc>
          <w:tcPr>
            <w:tcW w:w="1016" w:type="dxa"/>
            <w:tcBorders>
              <w:top w:val="single" w:sz="4" w:space="0" w:color="auto"/>
              <w:left w:val="nil"/>
              <w:bottom w:val="single" w:sz="8" w:space="0" w:color="000000"/>
              <w:right w:val="single" w:sz="8" w:space="0" w:color="000000"/>
            </w:tcBorders>
            <w:shd w:val="clear" w:color="000000" w:fill="D9D9D9"/>
            <w:vAlign w:val="center"/>
            <w:hideMark/>
          </w:tcPr>
          <w:p w14:paraId="20273CB2" w14:textId="0F64C656" w:rsidR="00F40FAA" w:rsidRPr="00AA74D6" w:rsidRDefault="00A12F86" w:rsidP="00F40FAA">
            <w:pPr>
              <w:widowControl/>
              <w:autoSpaceDE/>
              <w:autoSpaceDN/>
              <w:ind w:firstLineChars="200" w:firstLine="402"/>
              <w:rPr>
                <w:b/>
                <w:bCs/>
                <w:color w:val="000000"/>
                <w:sz w:val="20"/>
                <w:szCs w:val="20"/>
                <w:lang w:eastAsia="et-EE"/>
              </w:rPr>
            </w:pPr>
            <w:r>
              <w:rPr>
                <w:b/>
                <w:bCs/>
                <w:color w:val="000000"/>
                <w:sz w:val="20"/>
                <w:szCs w:val="20"/>
                <w:lang w:eastAsia="et-EE"/>
              </w:rPr>
              <w:t>330</w:t>
            </w:r>
          </w:p>
        </w:tc>
        <w:tc>
          <w:tcPr>
            <w:tcW w:w="992" w:type="dxa"/>
            <w:tcBorders>
              <w:top w:val="single" w:sz="4" w:space="0" w:color="auto"/>
              <w:left w:val="nil"/>
              <w:bottom w:val="single" w:sz="8" w:space="0" w:color="000000"/>
              <w:right w:val="single" w:sz="8" w:space="0" w:color="000000"/>
            </w:tcBorders>
            <w:shd w:val="clear" w:color="000000" w:fill="D9D9D9"/>
            <w:vAlign w:val="center"/>
            <w:hideMark/>
          </w:tcPr>
          <w:p w14:paraId="1C502E64" w14:textId="03A31062" w:rsidR="00F40FAA" w:rsidRPr="00AA74D6" w:rsidRDefault="00857F58" w:rsidP="00F40FAA">
            <w:pPr>
              <w:widowControl/>
              <w:autoSpaceDE/>
              <w:autoSpaceDN/>
              <w:ind w:firstLineChars="200" w:firstLine="402"/>
              <w:rPr>
                <w:b/>
                <w:bCs/>
                <w:color w:val="000000"/>
                <w:sz w:val="20"/>
                <w:szCs w:val="20"/>
                <w:lang w:eastAsia="et-EE"/>
              </w:rPr>
            </w:pPr>
            <w:r>
              <w:rPr>
                <w:b/>
                <w:bCs/>
                <w:color w:val="000000"/>
                <w:sz w:val="20"/>
                <w:szCs w:val="20"/>
                <w:lang w:eastAsia="et-EE"/>
              </w:rPr>
              <w:t>340</w:t>
            </w:r>
          </w:p>
        </w:tc>
        <w:tc>
          <w:tcPr>
            <w:tcW w:w="992" w:type="dxa"/>
            <w:tcBorders>
              <w:top w:val="single" w:sz="4" w:space="0" w:color="auto"/>
              <w:left w:val="nil"/>
              <w:bottom w:val="single" w:sz="8" w:space="0" w:color="000000"/>
              <w:right w:val="single" w:sz="8" w:space="0" w:color="000000"/>
            </w:tcBorders>
            <w:shd w:val="clear" w:color="000000" w:fill="D9D9D9"/>
            <w:vAlign w:val="center"/>
            <w:hideMark/>
          </w:tcPr>
          <w:p w14:paraId="4B106EDF" w14:textId="7C3B5D61" w:rsidR="00F40FAA" w:rsidRPr="00CD3A6A" w:rsidRDefault="00EF57AC" w:rsidP="00F40FAA">
            <w:pPr>
              <w:widowControl/>
              <w:autoSpaceDE/>
              <w:autoSpaceDN/>
              <w:jc w:val="center"/>
              <w:rPr>
                <w:b/>
                <w:bCs/>
                <w:color w:val="000000"/>
                <w:sz w:val="20"/>
                <w:szCs w:val="20"/>
                <w:lang w:eastAsia="et-EE"/>
              </w:rPr>
            </w:pPr>
            <w:r>
              <w:rPr>
                <w:b/>
                <w:bCs/>
                <w:color w:val="000000"/>
                <w:sz w:val="20"/>
                <w:szCs w:val="20"/>
                <w:lang w:eastAsia="et-EE"/>
              </w:rPr>
              <w:t>730</w:t>
            </w:r>
          </w:p>
        </w:tc>
        <w:tc>
          <w:tcPr>
            <w:tcW w:w="992" w:type="dxa"/>
            <w:tcBorders>
              <w:top w:val="single" w:sz="4" w:space="0" w:color="auto"/>
              <w:left w:val="nil"/>
              <w:bottom w:val="single" w:sz="8" w:space="0" w:color="000000"/>
              <w:right w:val="nil"/>
            </w:tcBorders>
            <w:shd w:val="clear" w:color="000000" w:fill="D9D9D9"/>
            <w:vAlign w:val="center"/>
            <w:hideMark/>
          </w:tcPr>
          <w:p w14:paraId="507A31DC" w14:textId="5A183257" w:rsidR="00F40FAA" w:rsidRPr="00CD3A6A" w:rsidRDefault="00686D40" w:rsidP="00F40FAA">
            <w:pPr>
              <w:widowControl/>
              <w:autoSpaceDE/>
              <w:autoSpaceDN/>
              <w:jc w:val="center"/>
              <w:rPr>
                <w:b/>
                <w:bCs/>
                <w:color w:val="000000"/>
                <w:sz w:val="20"/>
                <w:szCs w:val="20"/>
                <w:lang w:eastAsia="et-EE"/>
              </w:rPr>
            </w:pPr>
            <w:r>
              <w:rPr>
                <w:b/>
                <w:bCs/>
                <w:color w:val="000000"/>
                <w:sz w:val="20"/>
                <w:szCs w:val="20"/>
                <w:lang w:eastAsia="et-EE"/>
              </w:rPr>
              <w:t xml:space="preserve">1 </w:t>
            </w:r>
            <w:r w:rsidR="009D3A5B">
              <w:rPr>
                <w:b/>
                <w:bCs/>
                <w:color w:val="000000"/>
                <w:sz w:val="20"/>
                <w:szCs w:val="20"/>
                <w:lang w:eastAsia="et-EE"/>
              </w:rPr>
              <w:t>024</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AD79E62" w14:textId="2487057B" w:rsidR="00F40FAA" w:rsidRPr="00CD3A6A" w:rsidRDefault="00CD3A6A" w:rsidP="00F40FAA">
            <w:pPr>
              <w:widowControl/>
              <w:autoSpaceDE/>
              <w:autoSpaceDN/>
              <w:jc w:val="center"/>
              <w:rPr>
                <w:b/>
                <w:bCs/>
                <w:color w:val="FF0000"/>
                <w:sz w:val="20"/>
                <w:szCs w:val="20"/>
                <w:lang w:eastAsia="et-EE"/>
              </w:rPr>
            </w:pPr>
            <w:r w:rsidRPr="00CD3A6A">
              <w:rPr>
                <w:b/>
                <w:bCs/>
                <w:sz w:val="20"/>
                <w:szCs w:val="20"/>
                <w:lang w:eastAsia="et-EE"/>
              </w:rPr>
              <w:t xml:space="preserve">1 </w:t>
            </w:r>
            <w:r w:rsidR="00742BC0">
              <w:rPr>
                <w:b/>
                <w:bCs/>
                <w:sz w:val="20"/>
                <w:szCs w:val="20"/>
                <w:lang w:eastAsia="et-EE"/>
              </w:rPr>
              <w:t>225</w:t>
            </w:r>
          </w:p>
        </w:tc>
      </w:tr>
    </w:tbl>
    <w:p w14:paraId="2838CDA6" w14:textId="77777777" w:rsidR="00744E43" w:rsidRDefault="00744E43">
      <w:pPr>
        <w:pStyle w:val="Kehatekst"/>
        <w:spacing w:before="124"/>
        <w:ind w:left="257"/>
        <w:jc w:val="both"/>
        <w:rPr>
          <w:b/>
        </w:rPr>
      </w:pPr>
    </w:p>
    <w:p w14:paraId="6727A134" w14:textId="26B432A8" w:rsidR="00586D85" w:rsidRDefault="00D616D3" w:rsidP="00216E40">
      <w:pPr>
        <w:pStyle w:val="Kehatekst"/>
        <w:spacing w:line="360" w:lineRule="auto"/>
        <w:ind w:left="257" w:right="1054"/>
        <w:jc w:val="both"/>
      </w:pPr>
      <w:r>
        <w:t>Kohaliku omavalitsus finantsjuhtimise seaduse §33 lõike 2 alusel on põhitegevuse tulemi lubatav</w:t>
      </w:r>
      <w:r>
        <w:rPr>
          <w:spacing w:val="1"/>
        </w:rPr>
        <w:t xml:space="preserve"> </w:t>
      </w:r>
      <w:r>
        <w:t>väärtus</w:t>
      </w:r>
      <w:r>
        <w:rPr>
          <w:spacing w:val="-1"/>
        </w:rPr>
        <w:t xml:space="preserve"> </w:t>
      </w:r>
      <w:r>
        <w:t>0 või positiivne.</w:t>
      </w:r>
      <w:r w:rsidR="00C55D79">
        <w:t xml:space="preserve"> </w:t>
      </w:r>
      <w:r>
        <w:t>Omafinantseerimise</w:t>
      </w:r>
      <w:r>
        <w:rPr>
          <w:spacing w:val="1"/>
        </w:rPr>
        <w:t xml:space="preserve"> </w:t>
      </w:r>
      <w:r>
        <w:t>võimekuse</w:t>
      </w:r>
      <w:r>
        <w:rPr>
          <w:spacing w:val="1"/>
        </w:rPr>
        <w:t xml:space="preserve"> </w:t>
      </w:r>
      <w:r>
        <w:t>näitaja</w:t>
      </w:r>
      <w:r>
        <w:rPr>
          <w:spacing w:val="1"/>
        </w:rPr>
        <w:t xml:space="preserve"> </w:t>
      </w:r>
      <w:r>
        <w:t>peegeldab</w:t>
      </w:r>
      <w:r>
        <w:rPr>
          <w:spacing w:val="1"/>
        </w:rPr>
        <w:t xml:space="preserve"> </w:t>
      </w:r>
      <w:r>
        <w:t>põhitegevuse</w:t>
      </w:r>
      <w:r>
        <w:rPr>
          <w:spacing w:val="1"/>
        </w:rPr>
        <w:t xml:space="preserve"> </w:t>
      </w:r>
      <w:r>
        <w:t>tulemit</w:t>
      </w:r>
      <w:r>
        <w:rPr>
          <w:spacing w:val="1"/>
        </w:rPr>
        <w:t xml:space="preserve"> </w:t>
      </w:r>
      <w:r>
        <w:t>suhtarvuna,</w:t>
      </w:r>
      <w:r>
        <w:rPr>
          <w:spacing w:val="1"/>
        </w:rPr>
        <w:t xml:space="preserve"> </w:t>
      </w:r>
      <w:r>
        <w:t>mis</w:t>
      </w:r>
      <w:r>
        <w:rPr>
          <w:spacing w:val="1"/>
        </w:rPr>
        <w:t xml:space="preserve"> </w:t>
      </w:r>
      <w:r>
        <w:t>arvutatakse</w:t>
      </w:r>
      <w:r>
        <w:rPr>
          <w:spacing w:val="1"/>
        </w:rPr>
        <w:t xml:space="preserve"> </w:t>
      </w:r>
      <w:r>
        <w:t>põhitegevuse</w:t>
      </w:r>
      <w:r>
        <w:rPr>
          <w:spacing w:val="1"/>
        </w:rPr>
        <w:t xml:space="preserve"> </w:t>
      </w:r>
      <w:r>
        <w:t>tulude</w:t>
      </w:r>
      <w:r>
        <w:rPr>
          <w:spacing w:val="1"/>
        </w:rPr>
        <w:t xml:space="preserve"> </w:t>
      </w:r>
      <w:r>
        <w:t>ja</w:t>
      </w:r>
      <w:r>
        <w:rPr>
          <w:spacing w:val="1"/>
        </w:rPr>
        <w:t xml:space="preserve"> </w:t>
      </w:r>
      <w:r>
        <w:t>kulude</w:t>
      </w:r>
      <w:r>
        <w:rPr>
          <w:spacing w:val="1"/>
        </w:rPr>
        <w:t xml:space="preserve"> </w:t>
      </w:r>
      <w:r>
        <w:t>suhtena.</w:t>
      </w:r>
      <w:r>
        <w:rPr>
          <w:spacing w:val="1"/>
        </w:rPr>
        <w:t xml:space="preserve"> </w:t>
      </w:r>
      <w:r>
        <w:t>Omafinantseerimise</w:t>
      </w:r>
      <w:r>
        <w:rPr>
          <w:spacing w:val="1"/>
        </w:rPr>
        <w:t xml:space="preserve"> </w:t>
      </w:r>
      <w:r>
        <w:t>võimekuse</w:t>
      </w:r>
      <w:r>
        <w:rPr>
          <w:spacing w:val="1"/>
        </w:rPr>
        <w:t xml:space="preserve"> </w:t>
      </w:r>
      <w:r>
        <w:t>näitaja</w:t>
      </w:r>
      <w:r>
        <w:rPr>
          <w:spacing w:val="1"/>
        </w:rPr>
        <w:t xml:space="preserve"> </w:t>
      </w:r>
      <w:r>
        <w:t>loetakse heaks, kui see on arvnäitaja on 1 või üle ühe. Raasiku valla vastav näitaja on positiivne,</w:t>
      </w:r>
      <w:r>
        <w:rPr>
          <w:spacing w:val="1"/>
        </w:rPr>
        <w:t xml:space="preserve"> </w:t>
      </w:r>
      <w:r>
        <w:t>keskmiselt</w:t>
      </w:r>
      <w:r>
        <w:rPr>
          <w:spacing w:val="-1"/>
        </w:rPr>
        <w:t xml:space="preserve"> </w:t>
      </w:r>
      <w:r>
        <w:t>1</w:t>
      </w:r>
      <w:r w:rsidR="00CD3A6A">
        <w:t>.</w:t>
      </w:r>
      <w:r>
        <w:t xml:space="preserve"> </w:t>
      </w:r>
    </w:p>
    <w:p w14:paraId="729520BE" w14:textId="1835C481" w:rsidR="00D361C7" w:rsidRDefault="00D616D3" w:rsidP="00D44234">
      <w:pPr>
        <w:pStyle w:val="Kehatekst"/>
        <w:spacing w:before="238" w:line="360" w:lineRule="auto"/>
        <w:ind w:left="257" w:right="1053"/>
        <w:jc w:val="both"/>
      </w:pPr>
      <w:r>
        <w:t>Põhitegevuse</w:t>
      </w:r>
      <w:r>
        <w:rPr>
          <w:spacing w:val="1"/>
        </w:rPr>
        <w:t xml:space="preserve"> </w:t>
      </w:r>
      <w:r>
        <w:t>tulem</w:t>
      </w:r>
      <w:r>
        <w:rPr>
          <w:spacing w:val="1"/>
        </w:rPr>
        <w:t xml:space="preserve"> </w:t>
      </w:r>
      <w:r>
        <w:t>ja</w:t>
      </w:r>
      <w:r>
        <w:rPr>
          <w:spacing w:val="1"/>
        </w:rPr>
        <w:t xml:space="preserve"> </w:t>
      </w:r>
      <w:r>
        <w:t>investeerimistegevuse</w:t>
      </w:r>
      <w:r>
        <w:rPr>
          <w:spacing w:val="1"/>
        </w:rPr>
        <w:t xml:space="preserve"> </w:t>
      </w:r>
      <w:r>
        <w:t>kogusumma</w:t>
      </w:r>
      <w:r>
        <w:rPr>
          <w:spacing w:val="1"/>
        </w:rPr>
        <w:t xml:space="preserve"> </w:t>
      </w:r>
      <w:r>
        <w:t>moodustab</w:t>
      </w:r>
      <w:r>
        <w:rPr>
          <w:spacing w:val="1"/>
        </w:rPr>
        <w:t xml:space="preserve"> </w:t>
      </w:r>
      <w:r>
        <w:t>eelarve</w:t>
      </w:r>
      <w:r>
        <w:rPr>
          <w:spacing w:val="1"/>
        </w:rPr>
        <w:t xml:space="preserve"> </w:t>
      </w:r>
      <w:r>
        <w:t>tulemi.</w:t>
      </w:r>
      <w:r>
        <w:rPr>
          <w:spacing w:val="1"/>
        </w:rPr>
        <w:t xml:space="preserve"> </w:t>
      </w:r>
      <w:r>
        <w:t>Eelarve</w:t>
      </w:r>
      <w:r>
        <w:rPr>
          <w:spacing w:val="-57"/>
        </w:rPr>
        <w:t xml:space="preserve"> </w:t>
      </w:r>
      <w:r>
        <w:t>tulem</w:t>
      </w:r>
      <w:r>
        <w:rPr>
          <w:spacing w:val="1"/>
        </w:rPr>
        <w:t xml:space="preserve"> </w:t>
      </w:r>
      <w:r>
        <w:t>võib</w:t>
      </w:r>
      <w:r>
        <w:rPr>
          <w:spacing w:val="1"/>
        </w:rPr>
        <w:t xml:space="preserve"> </w:t>
      </w:r>
      <w:r>
        <w:t>olla</w:t>
      </w:r>
      <w:r>
        <w:rPr>
          <w:spacing w:val="1"/>
        </w:rPr>
        <w:t xml:space="preserve"> </w:t>
      </w:r>
      <w:r>
        <w:t>negatiivne</w:t>
      </w:r>
      <w:r>
        <w:rPr>
          <w:spacing w:val="1"/>
        </w:rPr>
        <w:t xml:space="preserve"> </w:t>
      </w:r>
      <w:r>
        <w:t>ja</w:t>
      </w:r>
      <w:r>
        <w:rPr>
          <w:spacing w:val="1"/>
        </w:rPr>
        <w:t xml:space="preserve"> </w:t>
      </w:r>
      <w:r>
        <w:t>üldjuhul</w:t>
      </w:r>
      <w:r>
        <w:rPr>
          <w:spacing w:val="1"/>
        </w:rPr>
        <w:t xml:space="preserve"> </w:t>
      </w:r>
      <w:r>
        <w:t>on</w:t>
      </w:r>
      <w:r>
        <w:rPr>
          <w:spacing w:val="1"/>
        </w:rPr>
        <w:t xml:space="preserve"> </w:t>
      </w:r>
      <w:r>
        <w:t>see</w:t>
      </w:r>
      <w:r>
        <w:rPr>
          <w:spacing w:val="1"/>
        </w:rPr>
        <w:t xml:space="preserve"> </w:t>
      </w:r>
      <w:r>
        <w:t>nii,</w:t>
      </w:r>
      <w:r>
        <w:rPr>
          <w:spacing w:val="1"/>
        </w:rPr>
        <w:t xml:space="preserve"> </w:t>
      </w:r>
      <w:r>
        <w:t>kui</w:t>
      </w:r>
      <w:r>
        <w:rPr>
          <w:spacing w:val="1"/>
        </w:rPr>
        <w:t xml:space="preserve"> </w:t>
      </w:r>
      <w:r>
        <w:t>on</w:t>
      </w:r>
      <w:r>
        <w:rPr>
          <w:spacing w:val="1"/>
        </w:rPr>
        <w:t xml:space="preserve"> </w:t>
      </w:r>
      <w:r>
        <w:t>planeeritud</w:t>
      </w:r>
      <w:r>
        <w:rPr>
          <w:spacing w:val="1"/>
        </w:rPr>
        <w:t xml:space="preserve"> </w:t>
      </w:r>
      <w:r>
        <w:t>investeeringute</w:t>
      </w:r>
      <w:r>
        <w:rPr>
          <w:spacing w:val="-58"/>
        </w:rPr>
        <w:t xml:space="preserve"> </w:t>
      </w:r>
      <w:r>
        <w:t>finantseerimine</w:t>
      </w:r>
      <w:r>
        <w:rPr>
          <w:spacing w:val="1"/>
        </w:rPr>
        <w:t xml:space="preserve"> </w:t>
      </w:r>
      <w:r>
        <w:t>varasemate</w:t>
      </w:r>
      <w:r>
        <w:rPr>
          <w:spacing w:val="1"/>
        </w:rPr>
        <w:t xml:space="preserve"> </w:t>
      </w:r>
      <w:r>
        <w:t>säästude</w:t>
      </w:r>
      <w:r>
        <w:rPr>
          <w:spacing w:val="1"/>
        </w:rPr>
        <w:t xml:space="preserve"> </w:t>
      </w:r>
      <w:r>
        <w:t>(likviidsed</w:t>
      </w:r>
      <w:r>
        <w:rPr>
          <w:spacing w:val="1"/>
        </w:rPr>
        <w:t xml:space="preserve"> </w:t>
      </w:r>
      <w:r>
        <w:t>varad)</w:t>
      </w:r>
      <w:r>
        <w:rPr>
          <w:spacing w:val="1"/>
        </w:rPr>
        <w:t xml:space="preserve"> </w:t>
      </w:r>
      <w:r>
        <w:t>ja/või</w:t>
      </w:r>
      <w:r>
        <w:rPr>
          <w:spacing w:val="1"/>
        </w:rPr>
        <w:t xml:space="preserve"> </w:t>
      </w:r>
      <w:r>
        <w:t>laenuraha</w:t>
      </w:r>
      <w:r>
        <w:rPr>
          <w:spacing w:val="1"/>
        </w:rPr>
        <w:t xml:space="preserve"> </w:t>
      </w:r>
      <w:r>
        <w:t>kaasabil.</w:t>
      </w:r>
      <w:r>
        <w:rPr>
          <w:spacing w:val="1"/>
        </w:rPr>
        <w:t xml:space="preserve"> </w:t>
      </w:r>
      <w:r>
        <w:t>Eelarve</w:t>
      </w:r>
      <w:r>
        <w:rPr>
          <w:spacing w:val="1"/>
        </w:rPr>
        <w:t xml:space="preserve"> </w:t>
      </w:r>
      <w:r>
        <w:t>tasakaalu</w:t>
      </w:r>
      <w:r>
        <w:rPr>
          <w:spacing w:val="1"/>
        </w:rPr>
        <w:t xml:space="preserve"> </w:t>
      </w:r>
      <w:r>
        <w:t>saavutamiseks</w:t>
      </w:r>
      <w:r>
        <w:rPr>
          <w:spacing w:val="1"/>
        </w:rPr>
        <w:t xml:space="preserve"> </w:t>
      </w:r>
      <w:r>
        <w:t>kasutame</w:t>
      </w:r>
      <w:r>
        <w:rPr>
          <w:spacing w:val="1"/>
        </w:rPr>
        <w:t xml:space="preserve"> </w:t>
      </w:r>
      <w:r>
        <w:t>kahe</w:t>
      </w:r>
      <w:r>
        <w:rPr>
          <w:spacing w:val="1"/>
        </w:rPr>
        <w:t xml:space="preserve"> </w:t>
      </w:r>
      <w:r>
        <w:t>komponendi</w:t>
      </w:r>
      <w:r>
        <w:rPr>
          <w:spacing w:val="1"/>
        </w:rPr>
        <w:t xml:space="preserve"> </w:t>
      </w:r>
      <w:r>
        <w:t>koosmõju:</w:t>
      </w:r>
      <w:r>
        <w:rPr>
          <w:spacing w:val="1"/>
        </w:rPr>
        <w:t xml:space="preserve"> </w:t>
      </w:r>
      <w:r>
        <w:t>likviidsete</w:t>
      </w:r>
      <w:r>
        <w:rPr>
          <w:spacing w:val="1"/>
        </w:rPr>
        <w:t xml:space="preserve"> </w:t>
      </w:r>
      <w:r>
        <w:t>varade</w:t>
      </w:r>
      <w:r>
        <w:rPr>
          <w:spacing w:val="1"/>
        </w:rPr>
        <w:t xml:space="preserve"> </w:t>
      </w:r>
      <w:r>
        <w:t>jäägi</w:t>
      </w:r>
      <w:r>
        <w:rPr>
          <w:spacing w:val="-57"/>
        </w:rPr>
        <w:t xml:space="preserve"> </w:t>
      </w:r>
      <w:r>
        <w:t>vähendamist ja</w:t>
      </w:r>
      <w:r>
        <w:rPr>
          <w:spacing w:val="-1"/>
        </w:rPr>
        <w:t xml:space="preserve"> </w:t>
      </w:r>
      <w:r>
        <w:t>vajadusel ka kohustuste suurendamist ehk laenude</w:t>
      </w:r>
      <w:r>
        <w:rPr>
          <w:spacing w:val="-1"/>
        </w:rPr>
        <w:t xml:space="preserve"> </w:t>
      </w:r>
      <w:r>
        <w:t>võtmist.</w:t>
      </w:r>
    </w:p>
    <w:p w14:paraId="62D7FF23" w14:textId="315F94F8" w:rsidR="00586D85" w:rsidRDefault="00D616D3">
      <w:pPr>
        <w:pStyle w:val="Kehatekst"/>
        <w:spacing w:before="120"/>
        <w:ind w:left="257"/>
        <w:jc w:val="both"/>
      </w:pPr>
      <w:r w:rsidRPr="00EA620E">
        <w:rPr>
          <w:b/>
        </w:rPr>
        <w:t>Tabel</w:t>
      </w:r>
      <w:r w:rsidRPr="00EA620E">
        <w:rPr>
          <w:b/>
          <w:spacing w:val="-1"/>
        </w:rPr>
        <w:t xml:space="preserve"> </w:t>
      </w:r>
      <w:r w:rsidR="00655A0A">
        <w:rPr>
          <w:b/>
        </w:rPr>
        <w:t>8</w:t>
      </w:r>
      <w:r w:rsidRPr="00EA620E">
        <w:rPr>
          <w:b/>
          <w:spacing w:val="-1"/>
        </w:rPr>
        <w:t xml:space="preserve"> </w:t>
      </w:r>
      <w:r w:rsidRPr="00EA620E">
        <w:t>Ülevaate</w:t>
      </w:r>
      <w:r w:rsidRPr="00EA620E">
        <w:rPr>
          <w:spacing w:val="-2"/>
        </w:rPr>
        <w:t xml:space="preserve"> </w:t>
      </w:r>
      <w:r w:rsidRPr="00EA620E">
        <w:t>eelarvestrateegia</w:t>
      </w:r>
      <w:r w:rsidRPr="00EA620E">
        <w:rPr>
          <w:spacing w:val="-1"/>
        </w:rPr>
        <w:t xml:space="preserve"> </w:t>
      </w:r>
      <w:r w:rsidRPr="00EA620E">
        <w:t>perioodil</w:t>
      </w:r>
      <w:r w:rsidRPr="00EA620E">
        <w:rPr>
          <w:spacing w:val="-1"/>
        </w:rPr>
        <w:t xml:space="preserve"> </w:t>
      </w:r>
      <w:r w:rsidRPr="00EA620E">
        <w:t>prognoositavatest</w:t>
      </w:r>
      <w:r w:rsidRPr="00EA620E">
        <w:rPr>
          <w:spacing w:val="-2"/>
        </w:rPr>
        <w:t xml:space="preserve"> </w:t>
      </w:r>
      <w:r w:rsidRPr="00EA620E">
        <w:t>rahavoogudest</w:t>
      </w:r>
      <w:r w:rsidR="00EA620E">
        <w:t xml:space="preserve"> (tuh eurot)</w:t>
      </w:r>
    </w:p>
    <w:p w14:paraId="72489ECB" w14:textId="77777777" w:rsidR="008D0E2B" w:rsidRDefault="008D0E2B" w:rsidP="008D0E2B">
      <w:pPr>
        <w:spacing w:line="205" w:lineRule="exact"/>
        <w:rPr>
          <w:sz w:val="20"/>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844"/>
        <w:gridCol w:w="992"/>
        <w:gridCol w:w="992"/>
        <w:gridCol w:w="1134"/>
        <w:gridCol w:w="992"/>
        <w:gridCol w:w="993"/>
        <w:gridCol w:w="992"/>
        <w:gridCol w:w="992"/>
      </w:tblGrid>
      <w:tr w:rsidR="00B10C4D" w:rsidRPr="00CD33D2" w14:paraId="2150DB62" w14:textId="5C6BC50E" w:rsidTr="00B10C4D">
        <w:trPr>
          <w:trHeight w:val="300"/>
        </w:trPr>
        <w:tc>
          <w:tcPr>
            <w:tcW w:w="1840" w:type="dxa"/>
            <w:vMerge w:val="restart"/>
            <w:vAlign w:val="center"/>
            <w:hideMark/>
          </w:tcPr>
          <w:p w14:paraId="6122D291" w14:textId="77777777" w:rsidR="00B10C4D" w:rsidRPr="00CD33D2" w:rsidRDefault="00B10C4D" w:rsidP="00886F75">
            <w:pPr>
              <w:widowControl/>
              <w:autoSpaceDE/>
              <w:autoSpaceDN/>
              <w:rPr>
                <w:b/>
                <w:bCs/>
                <w:color w:val="000000"/>
                <w:sz w:val="20"/>
                <w:szCs w:val="20"/>
                <w:lang w:eastAsia="et-EE"/>
              </w:rPr>
            </w:pPr>
            <w:r w:rsidRPr="00CD33D2">
              <w:rPr>
                <w:b/>
                <w:bCs/>
                <w:color w:val="000000"/>
                <w:sz w:val="20"/>
                <w:lang w:eastAsia="et-EE"/>
              </w:rPr>
              <w:t>Rahavood</w:t>
            </w:r>
          </w:p>
        </w:tc>
        <w:tc>
          <w:tcPr>
            <w:tcW w:w="844" w:type="dxa"/>
            <w:vAlign w:val="center"/>
            <w:hideMark/>
          </w:tcPr>
          <w:p w14:paraId="0FF4E3D7" w14:textId="6D0817DB"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2</w:t>
            </w:r>
          </w:p>
        </w:tc>
        <w:tc>
          <w:tcPr>
            <w:tcW w:w="992" w:type="dxa"/>
            <w:vAlign w:val="center"/>
            <w:hideMark/>
          </w:tcPr>
          <w:p w14:paraId="40D55671" w14:textId="00CEB8C5"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3</w:t>
            </w:r>
          </w:p>
        </w:tc>
        <w:tc>
          <w:tcPr>
            <w:tcW w:w="992" w:type="dxa"/>
            <w:vAlign w:val="center"/>
            <w:hideMark/>
          </w:tcPr>
          <w:p w14:paraId="536214C0" w14:textId="45244EA1"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4</w:t>
            </w:r>
          </w:p>
        </w:tc>
        <w:tc>
          <w:tcPr>
            <w:tcW w:w="1134" w:type="dxa"/>
            <w:vAlign w:val="center"/>
            <w:hideMark/>
          </w:tcPr>
          <w:p w14:paraId="74C2F292" w14:textId="3B334550"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5</w:t>
            </w:r>
          </w:p>
        </w:tc>
        <w:tc>
          <w:tcPr>
            <w:tcW w:w="992" w:type="dxa"/>
            <w:vAlign w:val="center"/>
            <w:hideMark/>
          </w:tcPr>
          <w:p w14:paraId="75E0CFA9" w14:textId="73DD9292"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6</w:t>
            </w:r>
          </w:p>
        </w:tc>
        <w:tc>
          <w:tcPr>
            <w:tcW w:w="993" w:type="dxa"/>
            <w:vAlign w:val="center"/>
            <w:hideMark/>
          </w:tcPr>
          <w:p w14:paraId="4C8B73B7" w14:textId="1C0CA7C3"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7</w:t>
            </w:r>
          </w:p>
        </w:tc>
        <w:tc>
          <w:tcPr>
            <w:tcW w:w="992" w:type="dxa"/>
            <w:vAlign w:val="center"/>
            <w:hideMark/>
          </w:tcPr>
          <w:p w14:paraId="1CE30DEC" w14:textId="294AE7F4"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8</w:t>
            </w:r>
          </w:p>
        </w:tc>
        <w:tc>
          <w:tcPr>
            <w:tcW w:w="992" w:type="dxa"/>
            <w:vAlign w:val="center"/>
            <w:hideMark/>
          </w:tcPr>
          <w:p w14:paraId="4D99D36D" w14:textId="5EAE34F4" w:rsidR="00B10C4D" w:rsidRPr="00CD33D2" w:rsidRDefault="00B10C4D" w:rsidP="00886F75">
            <w:pPr>
              <w:widowControl/>
              <w:autoSpaceDE/>
              <w:autoSpaceDN/>
              <w:jc w:val="center"/>
              <w:rPr>
                <w:b/>
                <w:bCs/>
                <w:color w:val="000000"/>
                <w:sz w:val="20"/>
                <w:szCs w:val="20"/>
                <w:lang w:eastAsia="et-EE"/>
              </w:rPr>
            </w:pPr>
            <w:r w:rsidRPr="00CD33D2">
              <w:rPr>
                <w:b/>
                <w:bCs/>
                <w:color w:val="000000"/>
                <w:sz w:val="20"/>
                <w:szCs w:val="20"/>
                <w:lang w:eastAsia="et-EE"/>
              </w:rPr>
              <w:t>202</w:t>
            </w:r>
            <w:r>
              <w:rPr>
                <w:b/>
                <w:bCs/>
                <w:color w:val="000000"/>
                <w:sz w:val="20"/>
                <w:szCs w:val="20"/>
                <w:lang w:eastAsia="et-EE"/>
              </w:rPr>
              <w:t>9</w:t>
            </w:r>
          </w:p>
        </w:tc>
      </w:tr>
      <w:tr w:rsidR="00B10C4D" w:rsidRPr="00CD33D2" w14:paraId="780F5368" w14:textId="357DCC60" w:rsidTr="00B10C4D">
        <w:trPr>
          <w:trHeight w:val="300"/>
        </w:trPr>
        <w:tc>
          <w:tcPr>
            <w:tcW w:w="1840" w:type="dxa"/>
            <w:vMerge/>
            <w:vAlign w:val="center"/>
            <w:hideMark/>
          </w:tcPr>
          <w:p w14:paraId="35FD0FD3" w14:textId="77777777" w:rsidR="00B10C4D" w:rsidRPr="00CD33D2" w:rsidRDefault="00B10C4D" w:rsidP="00886F75">
            <w:pPr>
              <w:widowControl/>
              <w:autoSpaceDE/>
              <w:autoSpaceDN/>
              <w:rPr>
                <w:b/>
                <w:bCs/>
                <w:color w:val="000000"/>
                <w:sz w:val="20"/>
                <w:szCs w:val="20"/>
                <w:lang w:eastAsia="et-EE"/>
              </w:rPr>
            </w:pPr>
          </w:p>
        </w:tc>
        <w:tc>
          <w:tcPr>
            <w:tcW w:w="844" w:type="dxa"/>
            <w:vAlign w:val="center"/>
            <w:hideMark/>
          </w:tcPr>
          <w:p w14:paraId="4854E798"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tegelik</w:t>
            </w:r>
          </w:p>
        </w:tc>
        <w:tc>
          <w:tcPr>
            <w:tcW w:w="992" w:type="dxa"/>
            <w:vAlign w:val="center"/>
            <w:hideMark/>
          </w:tcPr>
          <w:p w14:paraId="7C45992B"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tegelik</w:t>
            </w:r>
          </w:p>
        </w:tc>
        <w:tc>
          <w:tcPr>
            <w:tcW w:w="992" w:type="dxa"/>
            <w:vAlign w:val="center"/>
            <w:hideMark/>
          </w:tcPr>
          <w:p w14:paraId="1511F67E"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tegelik</w:t>
            </w:r>
          </w:p>
        </w:tc>
        <w:tc>
          <w:tcPr>
            <w:tcW w:w="1134" w:type="dxa"/>
            <w:vAlign w:val="center"/>
            <w:hideMark/>
          </w:tcPr>
          <w:p w14:paraId="6D29FA97"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 xml:space="preserve">eelarve    </w:t>
            </w:r>
          </w:p>
        </w:tc>
        <w:tc>
          <w:tcPr>
            <w:tcW w:w="3969" w:type="dxa"/>
            <w:gridSpan w:val="4"/>
            <w:vAlign w:val="center"/>
            <w:hideMark/>
          </w:tcPr>
          <w:p w14:paraId="7E7F633F"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szCs w:val="20"/>
                <w:lang w:eastAsia="et-EE"/>
              </w:rPr>
              <w:t>EELARVESTRATEEGIA</w:t>
            </w:r>
          </w:p>
        </w:tc>
      </w:tr>
      <w:tr w:rsidR="00B10C4D" w:rsidRPr="00CD33D2" w14:paraId="3C6A2A7A" w14:textId="218179A1" w:rsidTr="00B10C4D">
        <w:trPr>
          <w:trHeight w:val="300"/>
        </w:trPr>
        <w:tc>
          <w:tcPr>
            <w:tcW w:w="1840" w:type="dxa"/>
            <w:vAlign w:val="center"/>
            <w:hideMark/>
          </w:tcPr>
          <w:p w14:paraId="7EFFAFCB" w14:textId="77777777" w:rsidR="00B10C4D" w:rsidRPr="00CD33D2" w:rsidRDefault="00B10C4D" w:rsidP="00886F75">
            <w:pPr>
              <w:widowControl/>
              <w:autoSpaceDE/>
              <w:autoSpaceDN/>
              <w:rPr>
                <w:color w:val="000000"/>
                <w:sz w:val="20"/>
                <w:szCs w:val="20"/>
                <w:lang w:eastAsia="et-EE"/>
              </w:rPr>
            </w:pPr>
            <w:r w:rsidRPr="00CD33D2">
              <w:rPr>
                <w:color w:val="000000"/>
                <w:sz w:val="20"/>
                <w:lang w:eastAsia="et-EE"/>
              </w:rPr>
              <w:t>Põhitegevuse tulem</w:t>
            </w:r>
          </w:p>
        </w:tc>
        <w:tc>
          <w:tcPr>
            <w:tcW w:w="844" w:type="dxa"/>
            <w:vAlign w:val="center"/>
            <w:hideMark/>
          </w:tcPr>
          <w:p w14:paraId="3207F80E" w14:textId="7AAFE542"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1</w:t>
            </w:r>
            <w:r>
              <w:rPr>
                <w:color w:val="000000"/>
                <w:sz w:val="20"/>
                <w:lang w:eastAsia="et-EE"/>
              </w:rPr>
              <w:t xml:space="preserve"> 422</w:t>
            </w:r>
          </w:p>
        </w:tc>
        <w:tc>
          <w:tcPr>
            <w:tcW w:w="992" w:type="dxa"/>
            <w:vAlign w:val="center"/>
            <w:hideMark/>
          </w:tcPr>
          <w:p w14:paraId="76C40DEB" w14:textId="0406AAED" w:rsidR="00B10C4D" w:rsidRPr="00CD33D2" w:rsidRDefault="00B10C4D" w:rsidP="00886F75">
            <w:pPr>
              <w:widowControl/>
              <w:autoSpaceDE/>
              <w:autoSpaceDN/>
              <w:jc w:val="center"/>
              <w:rPr>
                <w:color w:val="000000"/>
                <w:sz w:val="20"/>
                <w:szCs w:val="20"/>
                <w:lang w:eastAsia="et-EE"/>
              </w:rPr>
            </w:pPr>
            <w:r>
              <w:rPr>
                <w:color w:val="000000"/>
                <w:sz w:val="20"/>
                <w:lang w:eastAsia="et-EE"/>
              </w:rPr>
              <w:t>1 147</w:t>
            </w:r>
          </w:p>
        </w:tc>
        <w:tc>
          <w:tcPr>
            <w:tcW w:w="992" w:type="dxa"/>
            <w:vAlign w:val="center"/>
            <w:hideMark/>
          </w:tcPr>
          <w:p w14:paraId="5A56F298" w14:textId="2E302E87" w:rsidR="00B10C4D" w:rsidRPr="006D26FF" w:rsidRDefault="00B10C4D" w:rsidP="00886F75">
            <w:pPr>
              <w:widowControl/>
              <w:autoSpaceDE/>
              <w:autoSpaceDN/>
              <w:jc w:val="center"/>
              <w:rPr>
                <w:b/>
                <w:bCs/>
                <w:color w:val="000000"/>
                <w:sz w:val="20"/>
                <w:szCs w:val="20"/>
                <w:lang w:eastAsia="et-EE"/>
              </w:rPr>
            </w:pPr>
            <w:r>
              <w:rPr>
                <w:b/>
                <w:bCs/>
                <w:sz w:val="20"/>
                <w:szCs w:val="20"/>
                <w:lang w:eastAsia="et-EE"/>
              </w:rPr>
              <w:t>1 31</w:t>
            </w:r>
            <w:r w:rsidR="00EA35D8">
              <w:rPr>
                <w:b/>
                <w:bCs/>
                <w:sz w:val="20"/>
                <w:szCs w:val="20"/>
                <w:lang w:eastAsia="et-EE"/>
              </w:rPr>
              <w:t>4</w:t>
            </w:r>
          </w:p>
        </w:tc>
        <w:tc>
          <w:tcPr>
            <w:tcW w:w="1134" w:type="dxa"/>
            <w:vAlign w:val="center"/>
            <w:hideMark/>
          </w:tcPr>
          <w:p w14:paraId="54A5A5BB" w14:textId="68B6617B" w:rsidR="00B10C4D" w:rsidRPr="00CD33D2" w:rsidRDefault="00B10C4D" w:rsidP="00886F75">
            <w:pPr>
              <w:widowControl/>
              <w:autoSpaceDE/>
              <w:autoSpaceDN/>
              <w:jc w:val="center"/>
              <w:rPr>
                <w:b/>
                <w:bCs/>
                <w:color w:val="000000"/>
                <w:sz w:val="20"/>
                <w:szCs w:val="20"/>
                <w:lang w:eastAsia="et-EE"/>
              </w:rPr>
            </w:pPr>
            <w:r>
              <w:rPr>
                <w:b/>
                <w:bCs/>
                <w:color w:val="000000"/>
                <w:sz w:val="20"/>
                <w:lang w:eastAsia="et-EE"/>
              </w:rPr>
              <w:t>330</w:t>
            </w:r>
          </w:p>
        </w:tc>
        <w:tc>
          <w:tcPr>
            <w:tcW w:w="992" w:type="dxa"/>
            <w:vAlign w:val="center"/>
            <w:hideMark/>
          </w:tcPr>
          <w:p w14:paraId="71D3E214" w14:textId="073AD041" w:rsidR="00B10C4D" w:rsidRPr="003A7A44" w:rsidRDefault="00B10C4D" w:rsidP="00886F75">
            <w:pPr>
              <w:widowControl/>
              <w:autoSpaceDE/>
              <w:autoSpaceDN/>
              <w:jc w:val="center"/>
              <w:rPr>
                <w:b/>
                <w:bCs/>
                <w:color w:val="000000"/>
                <w:sz w:val="20"/>
                <w:szCs w:val="20"/>
                <w:lang w:eastAsia="et-EE"/>
              </w:rPr>
            </w:pPr>
            <w:r>
              <w:rPr>
                <w:b/>
                <w:bCs/>
                <w:color w:val="000000"/>
                <w:sz w:val="20"/>
                <w:szCs w:val="20"/>
                <w:lang w:eastAsia="et-EE"/>
              </w:rPr>
              <w:t>340</w:t>
            </w:r>
          </w:p>
        </w:tc>
        <w:tc>
          <w:tcPr>
            <w:tcW w:w="993" w:type="dxa"/>
            <w:vAlign w:val="center"/>
            <w:hideMark/>
          </w:tcPr>
          <w:p w14:paraId="68950FBA" w14:textId="4B256191" w:rsidR="00B10C4D" w:rsidRPr="003A7A44" w:rsidRDefault="00B10C4D" w:rsidP="00886F75">
            <w:pPr>
              <w:widowControl/>
              <w:autoSpaceDE/>
              <w:autoSpaceDN/>
              <w:jc w:val="center"/>
              <w:rPr>
                <w:b/>
                <w:bCs/>
                <w:color w:val="000000"/>
                <w:sz w:val="20"/>
                <w:szCs w:val="20"/>
                <w:lang w:eastAsia="et-EE"/>
              </w:rPr>
            </w:pPr>
            <w:r>
              <w:rPr>
                <w:b/>
                <w:bCs/>
                <w:color w:val="000000"/>
                <w:sz w:val="20"/>
                <w:szCs w:val="20"/>
                <w:lang w:eastAsia="et-EE"/>
              </w:rPr>
              <w:t>730</w:t>
            </w:r>
          </w:p>
        </w:tc>
        <w:tc>
          <w:tcPr>
            <w:tcW w:w="992" w:type="dxa"/>
            <w:vAlign w:val="center"/>
            <w:hideMark/>
          </w:tcPr>
          <w:p w14:paraId="39893327" w14:textId="0292F1AC" w:rsidR="00B10C4D" w:rsidRPr="009E7FE8" w:rsidRDefault="00B10C4D" w:rsidP="00886F75">
            <w:pPr>
              <w:widowControl/>
              <w:autoSpaceDE/>
              <w:autoSpaceDN/>
              <w:jc w:val="center"/>
              <w:rPr>
                <w:b/>
                <w:bCs/>
                <w:color w:val="000000"/>
                <w:sz w:val="20"/>
                <w:szCs w:val="20"/>
                <w:lang w:eastAsia="et-EE"/>
              </w:rPr>
            </w:pPr>
            <w:r>
              <w:rPr>
                <w:b/>
                <w:bCs/>
                <w:color w:val="000000"/>
                <w:sz w:val="20"/>
                <w:szCs w:val="20"/>
                <w:lang w:eastAsia="et-EE"/>
              </w:rPr>
              <w:t xml:space="preserve">1 </w:t>
            </w:r>
            <w:r w:rsidR="00742BC0">
              <w:rPr>
                <w:b/>
                <w:bCs/>
                <w:color w:val="000000"/>
                <w:sz w:val="20"/>
                <w:szCs w:val="20"/>
                <w:lang w:eastAsia="et-EE"/>
              </w:rPr>
              <w:t>024</w:t>
            </w:r>
          </w:p>
        </w:tc>
        <w:tc>
          <w:tcPr>
            <w:tcW w:w="992" w:type="dxa"/>
            <w:vAlign w:val="center"/>
            <w:hideMark/>
          </w:tcPr>
          <w:p w14:paraId="5F7C3E2D" w14:textId="2E589BCA" w:rsidR="00B10C4D" w:rsidRPr="009E7FE8" w:rsidRDefault="00B10C4D" w:rsidP="00886F75">
            <w:pPr>
              <w:widowControl/>
              <w:autoSpaceDE/>
              <w:autoSpaceDN/>
              <w:jc w:val="center"/>
              <w:rPr>
                <w:color w:val="000000"/>
                <w:sz w:val="20"/>
                <w:szCs w:val="20"/>
                <w:lang w:eastAsia="et-EE"/>
              </w:rPr>
            </w:pPr>
            <w:r>
              <w:rPr>
                <w:b/>
                <w:bCs/>
                <w:sz w:val="20"/>
                <w:szCs w:val="20"/>
                <w:lang w:eastAsia="et-EE"/>
              </w:rPr>
              <w:t xml:space="preserve">1 </w:t>
            </w:r>
            <w:r w:rsidR="00742BC0">
              <w:rPr>
                <w:b/>
                <w:bCs/>
                <w:sz w:val="20"/>
                <w:szCs w:val="20"/>
                <w:lang w:eastAsia="et-EE"/>
              </w:rPr>
              <w:t>225</w:t>
            </w:r>
          </w:p>
        </w:tc>
      </w:tr>
      <w:tr w:rsidR="00B10C4D" w:rsidRPr="00CD33D2" w14:paraId="38392167" w14:textId="47A81CAA" w:rsidTr="00B10C4D">
        <w:trPr>
          <w:trHeight w:val="492"/>
        </w:trPr>
        <w:tc>
          <w:tcPr>
            <w:tcW w:w="1840" w:type="dxa"/>
            <w:vAlign w:val="center"/>
            <w:hideMark/>
          </w:tcPr>
          <w:p w14:paraId="4FEC53E6" w14:textId="77777777" w:rsidR="00B10C4D" w:rsidRPr="00CD33D2" w:rsidRDefault="00B10C4D" w:rsidP="00886F75">
            <w:pPr>
              <w:widowControl/>
              <w:autoSpaceDE/>
              <w:autoSpaceDN/>
              <w:rPr>
                <w:color w:val="000000"/>
                <w:sz w:val="20"/>
                <w:szCs w:val="20"/>
                <w:lang w:eastAsia="et-EE"/>
              </w:rPr>
            </w:pPr>
            <w:r w:rsidRPr="00CD33D2">
              <w:rPr>
                <w:color w:val="000000"/>
                <w:sz w:val="20"/>
                <w:lang w:eastAsia="et-EE"/>
              </w:rPr>
              <w:t>Investeerimistegevus</w:t>
            </w:r>
          </w:p>
        </w:tc>
        <w:tc>
          <w:tcPr>
            <w:tcW w:w="844" w:type="dxa"/>
            <w:noWrap/>
            <w:vAlign w:val="center"/>
            <w:hideMark/>
          </w:tcPr>
          <w:p w14:paraId="385B86A2" w14:textId="29A697DE"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w:t>
            </w:r>
            <w:r>
              <w:rPr>
                <w:color w:val="000000"/>
                <w:sz w:val="20"/>
                <w:lang w:eastAsia="et-EE"/>
              </w:rPr>
              <w:t>1 626</w:t>
            </w:r>
          </w:p>
        </w:tc>
        <w:tc>
          <w:tcPr>
            <w:tcW w:w="992" w:type="dxa"/>
            <w:noWrap/>
            <w:vAlign w:val="center"/>
            <w:hideMark/>
          </w:tcPr>
          <w:p w14:paraId="2A48B3CB" w14:textId="46ED7398" w:rsidR="00B10C4D" w:rsidRPr="00CD33D2" w:rsidRDefault="00B10C4D" w:rsidP="00886F75">
            <w:pPr>
              <w:widowControl/>
              <w:autoSpaceDE/>
              <w:autoSpaceDN/>
              <w:jc w:val="center"/>
              <w:rPr>
                <w:color w:val="000000"/>
                <w:sz w:val="20"/>
                <w:szCs w:val="20"/>
                <w:lang w:eastAsia="et-EE"/>
              </w:rPr>
            </w:pPr>
            <w:r w:rsidRPr="00CD3A6A">
              <w:rPr>
                <w:color w:val="000000"/>
                <w:sz w:val="20"/>
                <w:szCs w:val="20"/>
                <w:lang w:eastAsia="et-EE"/>
              </w:rPr>
              <w:t>-</w:t>
            </w:r>
            <w:r w:rsidRPr="00CD3A6A">
              <w:rPr>
                <w:sz w:val="20"/>
                <w:szCs w:val="20"/>
                <w:lang w:eastAsia="et-EE"/>
              </w:rPr>
              <w:t>1 396</w:t>
            </w:r>
          </w:p>
        </w:tc>
        <w:tc>
          <w:tcPr>
            <w:tcW w:w="992" w:type="dxa"/>
            <w:noWrap/>
            <w:vAlign w:val="center"/>
          </w:tcPr>
          <w:p w14:paraId="42263C67" w14:textId="3CCF97BB" w:rsidR="00B10C4D" w:rsidRPr="00CD3A6A" w:rsidRDefault="00B10C4D" w:rsidP="00886F75">
            <w:pPr>
              <w:widowControl/>
              <w:autoSpaceDE/>
              <w:autoSpaceDN/>
              <w:jc w:val="center"/>
              <w:rPr>
                <w:color w:val="000000"/>
                <w:sz w:val="20"/>
                <w:szCs w:val="20"/>
                <w:lang w:eastAsia="et-EE"/>
              </w:rPr>
            </w:pPr>
            <w:r>
              <w:rPr>
                <w:color w:val="000000"/>
                <w:sz w:val="20"/>
                <w:szCs w:val="20"/>
                <w:lang w:eastAsia="et-EE"/>
              </w:rPr>
              <w:t>-786</w:t>
            </w:r>
          </w:p>
        </w:tc>
        <w:tc>
          <w:tcPr>
            <w:tcW w:w="1134" w:type="dxa"/>
            <w:noWrap/>
            <w:vAlign w:val="center"/>
          </w:tcPr>
          <w:p w14:paraId="4FE80419" w14:textId="3CF296A6" w:rsidR="00B10C4D" w:rsidRPr="00CD33D2" w:rsidRDefault="00B10C4D" w:rsidP="00886F75">
            <w:pPr>
              <w:widowControl/>
              <w:autoSpaceDE/>
              <w:autoSpaceDN/>
              <w:jc w:val="center"/>
              <w:rPr>
                <w:color w:val="000000"/>
                <w:sz w:val="20"/>
                <w:szCs w:val="20"/>
                <w:lang w:eastAsia="et-EE"/>
              </w:rPr>
            </w:pPr>
            <w:r>
              <w:rPr>
                <w:color w:val="000000"/>
                <w:sz w:val="20"/>
                <w:szCs w:val="20"/>
                <w:lang w:eastAsia="et-EE"/>
              </w:rPr>
              <w:t>-4 025</w:t>
            </w:r>
          </w:p>
        </w:tc>
        <w:tc>
          <w:tcPr>
            <w:tcW w:w="992" w:type="dxa"/>
            <w:noWrap/>
            <w:vAlign w:val="center"/>
          </w:tcPr>
          <w:p w14:paraId="12F21444" w14:textId="0A9DD63B" w:rsidR="00B10C4D" w:rsidRPr="003738D6" w:rsidRDefault="00B10C4D" w:rsidP="00886F75">
            <w:pPr>
              <w:widowControl/>
              <w:autoSpaceDE/>
              <w:autoSpaceDN/>
              <w:jc w:val="center"/>
              <w:rPr>
                <w:sz w:val="20"/>
                <w:szCs w:val="20"/>
                <w:lang w:eastAsia="et-EE"/>
              </w:rPr>
            </w:pPr>
            <w:r>
              <w:rPr>
                <w:sz w:val="20"/>
                <w:szCs w:val="20"/>
                <w:lang w:eastAsia="et-EE"/>
              </w:rPr>
              <w:t>505</w:t>
            </w:r>
          </w:p>
        </w:tc>
        <w:tc>
          <w:tcPr>
            <w:tcW w:w="993" w:type="dxa"/>
            <w:noWrap/>
            <w:vAlign w:val="center"/>
          </w:tcPr>
          <w:p w14:paraId="6C003EBB" w14:textId="19BC8D6D" w:rsidR="00B10C4D" w:rsidRPr="003738D6" w:rsidRDefault="00B10C4D" w:rsidP="00886F75">
            <w:pPr>
              <w:widowControl/>
              <w:autoSpaceDE/>
              <w:autoSpaceDN/>
              <w:jc w:val="center"/>
              <w:rPr>
                <w:sz w:val="20"/>
                <w:szCs w:val="20"/>
                <w:lang w:eastAsia="et-EE"/>
              </w:rPr>
            </w:pPr>
            <w:r>
              <w:rPr>
                <w:sz w:val="20"/>
                <w:szCs w:val="20"/>
                <w:lang w:eastAsia="et-EE"/>
              </w:rPr>
              <w:t>140</w:t>
            </w:r>
          </w:p>
        </w:tc>
        <w:tc>
          <w:tcPr>
            <w:tcW w:w="992" w:type="dxa"/>
            <w:noWrap/>
            <w:vAlign w:val="center"/>
          </w:tcPr>
          <w:p w14:paraId="60737774" w14:textId="3B7E2C73" w:rsidR="00B10C4D" w:rsidRPr="003738D6" w:rsidRDefault="00AD1482" w:rsidP="00886F75">
            <w:pPr>
              <w:widowControl/>
              <w:autoSpaceDE/>
              <w:autoSpaceDN/>
              <w:jc w:val="center"/>
              <w:rPr>
                <w:sz w:val="20"/>
                <w:szCs w:val="20"/>
                <w:lang w:eastAsia="et-EE"/>
              </w:rPr>
            </w:pPr>
            <w:r>
              <w:rPr>
                <w:sz w:val="20"/>
                <w:szCs w:val="20"/>
                <w:lang w:eastAsia="et-EE"/>
              </w:rPr>
              <w:t>-120</w:t>
            </w:r>
          </w:p>
        </w:tc>
        <w:tc>
          <w:tcPr>
            <w:tcW w:w="992" w:type="dxa"/>
            <w:vAlign w:val="bottom"/>
          </w:tcPr>
          <w:p w14:paraId="48BA9028" w14:textId="25A04EED" w:rsidR="00B10C4D" w:rsidRPr="003738D6" w:rsidRDefault="00B10C4D" w:rsidP="006B3FE1">
            <w:pPr>
              <w:widowControl/>
              <w:autoSpaceDE/>
              <w:autoSpaceDN/>
              <w:rPr>
                <w:sz w:val="20"/>
                <w:szCs w:val="20"/>
                <w:lang w:eastAsia="et-EE"/>
              </w:rPr>
            </w:pPr>
            <w:r>
              <w:rPr>
                <w:sz w:val="20"/>
                <w:szCs w:val="20"/>
                <w:lang w:eastAsia="et-EE"/>
              </w:rPr>
              <w:t>-2 425</w:t>
            </w:r>
          </w:p>
        </w:tc>
      </w:tr>
      <w:tr w:rsidR="00B10C4D" w:rsidRPr="00CD33D2" w14:paraId="6B0A20A5" w14:textId="088659F6" w:rsidTr="00B10C4D">
        <w:trPr>
          <w:trHeight w:val="300"/>
        </w:trPr>
        <w:tc>
          <w:tcPr>
            <w:tcW w:w="1840" w:type="dxa"/>
            <w:shd w:val="clear" w:color="000000" w:fill="D9D9D9"/>
            <w:vAlign w:val="center"/>
            <w:hideMark/>
          </w:tcPr>
          <w:p w14:paraId="02C34237" w14:textId="77777777" w:rsidR="00B10C4D" w:rsidRPr="00CD33D2" w:rsidRDefault="00B10C4D" w:rsidP="00886F75">
            <w:pPr>
              <w:widowControl/>
              <w:autoSpaceDE/>
              <w:autoSpaceDN/>
              <w:rPr>
                <w:b/>
                <w:bCs/>
                <w:color w:val="000000"/>
                <w:sz w:val="20"/>
                <w:szCs w:val="20"/>
                <w:lang w:eastAsia="et-EE"/>
              </w:rPr>
            </w:pPr>
            <w:r w:rsidRPr="00CD33D2">
              <w:rPr>
                <w:b/>
                <w:bCs/>
                <w:sz w:val="20"/>
                <w:lang w:eastAsia="et-EE"/>
              </w:rPr>
              <w:t>Eelarve tulem</w:t>
            </w:r>
          </w:p>
        </w:tc>
        <w:tc>
          <w:tcPr>
            <w:tcW w:w="844" w:type="dxa"/>
            <w:shd w:val="clear" w:color="000000" w:fill="D9D9D9"/>
            <w:vAlign w:val="center"/>
            <w:hideMark/>
          </w:tcPr>
          <w:p w14:paraId="17CFEAA3" w14:textId="08382522" w:rsidR="00B10C4D" w:rsidRPr="00CD33D2" w:rsidRDefault="00B10C4D" w:rsidP="00886F75">
            <w:pPr>
              <w:widowControl/>
              <w:autoSpaceDE/>
              <w:autoSpaceDN/>
              <w:jc w:val="center"/>
              <w:rPr>
                <w:b/>
                <w:bCs/>
                <w:color w:val="000000"/>
                <w:sz w:val="20"/>
                <w:szCs w:val="20"/>
                <w:lang w:eastAsia="et-EE"/>
              </w:rPr>
            </w:pPr>
            <w:r>
              <w:rPr>
                <w:b/>
                <w:bCs/>
                <w:sz w:val="20"/>
                <w:lang w:eastAsia="et-EE"/>
              </w:rPr>
              <w:t>-204</w:t>
            </w:r>
          </w:p>
        </w:tc>
        <w:tc>
          <w:tcPr>
            <w:tcW w:w="992" w:type="dxa"/>
            <w:shd w:val="clear" w:color="000000" w:fill="D9D9D9"/>
            <w:vAlign w:val="center"/>
            <w:hideMark/>
          </w:tcPr>
          <w:p w14:paraId="1E691A9A" w14:textId="63350F89" w:rsidR="00B10C4D" w:rsidRPr="00CD33D2" w:rsidRDefault="00B10C4D" w:rsidP="00886F75">
            <w:pPr>
              <w:widowControl/>
              <w:autoSpaceDE/>
              <w:autoSpaceDN/>
              <w:jc w:val="center"/>
              <w:rPr>
                <w:b/>
                <w:bCs/>
                <w:color w:val="000000"/>
                <w:sz w:val="20"/>
                <w:szCs w:val="20"/>
                <w:lang w:eastAsia="et-EE"/>
              </w:rPr>
            </w:pPr>
            <w:r w:rsidRPr="006D26FF">
              <w:rPr>
                <w:b/>
                <w:bCs/>
                <w:sz w:val="20"/>
                <w:lang w:eastAsia="et-EE"/>
              </w:rPr>
              <w:t>-</w:t>
            </w:r>
            <w:r>
              <w:rPr>
                <w:b/>
                <w:bCs/>
                <w:sz w:val="20"/>
                <w:szCs w:val="20"/>
                <w:lang w:eastAsia="et-EE"/>
              </w:rPr>
              <w:t>249</w:t>
            </w:r>
          </w:p>
        </w:tc>
        <w:tc>
          <w:tcPr>
            <w:tcW w:w="992" w:type="dxa"/>
            <w:shd w:val="clear" w:color="000000" w:fill="D9D9D9"/>
            <w:vAlign w:val="center"/>
          </w:tcPr>
          <w:p w14:paraId="412E56F1" w14:textId="0614DBDD" w:rsidR="00B10C4D" w:rsidRPr="006D26FF" w:rsidRDefault="00EE5F1A" w:rsidP="00886F75">
            <w:pPr>
              <w:widowControl/>
              <w:autoSpaceDE/>
              <w:autoSpaceDN/>
              <w:jc w:val="center"/>
              <w:rPr>
                <w:b/>
                <w:bCs/>
                <w:color w:val="000000"/>
                <w:sz w:val="20"/>
                <w:szCs w:val="20"/>
                <w:lang w:eastAsia="et-EE"/>
              </w:rPr>
            </w:pPr>
            <w:r>
              <w:rPr>
                <w:b/>
                <w:bCs/>
                <w:color w:val="000000"/>
                <w:sz w:val="20"/>
                <w:szCs w:val="20"/>
                <w:lang w:eastAsia="et-EE"/>
              </w:rPr>
              <w:t>52</w:t>
            </w:r>
            <w:r w:rsidR="00EA35D8">
              <w:rPr>
                <w:b/>
                <w:bCs/>
                <w:color w:val="000000"/>
                <w:sz w:val="20"/>
                <w:szCs w:val="20"/>
                <w:lang w:eastAsia="et-EE"/>
              </w:rPr>
              <w:t>8</w:t>
            </w:r>
          </w:p>
        </w:tc>
        <w:tc>
          <w:tcPr>
            <w:tcW w:w="1134" w:type="dxa"/>
            <w:shd w:val="clear" w:color="000000" w:fill="D9D9D9"/>
            <w:vAlign w:val="center"/>
          </w:tcPr>
          <w:p w14:paraId="29CA42F4" w14:textId="7060C2B4" w:rsidR="00B10C4D" w:rsidRPr="00CD33D2" w:rsidRDefault="005A1F34" w:rsidP="00886F75">
            <w:pPr>
              <w:widowControl/>
              <w:autoSpaceDE/>
              <w:autoSpaceDN/>
              <w:jc w:val="center"/>
              <w:rPr>
                <w:b/>
                <w:bCs/>
                <w:color w:val="000000"/>
                <w:sz w:val="20"/>
                <w:szCs w:val="20"/>
                <w:lang w:eastAsia="et-EE"/>
              </w:rPr>
            </w:pPr>
            <w:r>
              <w:rPr>
                <w:b/>
                <w:bCs/>
                <w:color w:val="000000"/>
                <w:sz w:val="20"/>
                <w:szCs w:val="20"/>
                <w:lang w:eastAsia="et-EE"/>
              </w:rPr>
              <w:t>-3 695</w:t>
            </w:r>
          </w:p>
        </w:tc>
        <w:tc>
          <w:tcPr>
            <w:tcW w:w="992" w:type="dxa"/>
            <w:shd w:val="clear" w:color="000000" w:fill="D9D9D9"/>
            <w:vAlign w:val="center"/>
          </w:tcPr>
          <w:p w14:paraId="4F775797" w14:textId="71E4046E" w:rsidR="00B10C4D" w:rsidRPr="006D26FF" w:rsidRDefault="0059161E" w:rsidP="00886F75">
            <w:pPr>
              <w:widowControl/>
              <w:autoSpaceDE/>
              <w:autoSpaceDN/>
              <w:jc w:val="center"/>
              <w:rPr>
                <w:b/>
                <w:bCs/>
                <w:color w:val="000000"/>
                <w:sz w:val="20"/>
                <w:szCs w:val="20"/>
                <w:lang w:eastAsia="et-EE"/>
              </w:rPr>
            </w:pPr>
            <w:r>
              <w:rPr>
                <w:b/>
                <w:bCs/>
                <w:color w:val="000000"/>
                <w:sz w:val="20"/>
                <w:szCs w:val="20"/>
                <w:lang w:eastAsia="et-EE"/>
              </w:rPr>
              <w:t>845</w:t>
            </w:r>
          </w:p>
        </w:tc>
        <w:tc>
          <w:tcPr>
            <w:tcW w:w="993" w:type="dxa"/>
            <w:shd w:val="clear" w:color="000000" w:fill="D9D9D9"/>
            <w:vAlign w:val="center"/>
          </w:tcPr>
          <w:p w14:paraId="30682A9A" w14:textId="08CD13BB" w:rsidR="00B10C4D" w:rsidRPr="00CD33D2" w:rsidRDefault="0059161E" w:rsidP="00886F75">
            <w:pPr>
              <w:widowControl/>
              <w:autoSpaceDE/>
              <w:autoSpaceDN/>
              <w:jc w:val="center"/>
              <w:rPr>
                <w:b/>
                <w:bCs/>
                <w:color w:val="000000"/>
                <w:sz w:val="20"/>
                <w:szCs w:val="20"/>
                <w:lang w:eastAsia="et-EE"/>
              </w:rPr>
            </w:pPr>
            <w:r>
              <w:rPr>
                <w:b/>
                <w:bCs/>
                <w:color w:val="000000"/>
                <w:sz w:val="20"/>
                <w:szCs w:val="20"/>
                <w:lang w:eastAsia="et-EE"/>
              </w:rPr>
              <w:t>8</w:t>
            </w:r>
            <w:r w:rsidR="00902868">
              <w:rPr>
                <w:b/>
                <w:bCs/>
                <w:color w:val="000000"/>
                <w:sz w:val="20"/>
                <w:szCs w:val="20"/>
                <w:lang w:eastAsia="et-EE"/>
              </w:rPr>
              <w:t>70</w:t>
            </w:r>
          </w:p>
        </w:tc>
        <w:tc>
          <w:tcPr>
            <w:tcW w:w="992" w:type="dxa"/>
            <w:shd w:val="clear" w:color="000000" w:fill="D9D9D9"/>
            <w:vAlign w:val="center"/>
          </w:tcPr>
          <w:p w14:paraId="27371B41" w14:textId="0F7C6798" w:rsidR="00B10C4D" w:rsidRPr="00CD33D2" w:rsidRDefault="00766B2E" w:rsidP="00886F75">
            <w:pPr>
              <w:widowControl/>
              <w:autoSpaceDE/>
              <w:autoSpaceDN/>
              <w:jc w:val="center"/>
              <w:rPr>
                <w:b/>
                <w:bCs/>
                <w:color w:val="000000"/>
                <w:sz w:val="20"/>
                <w:szCs w:val="20"/>
                <w:lang w:eastAsia="et-EE"/>
              </w:rPr>
            </w:pPr>
            <w:r>
              <w:rPr>
                <w:b/>
                <w:bCs/>
                <w:color w:val="000000"/>
                <w:sz w:val="20"/>
                <w:szCs w:val="20"/>
                <w:lang w:eastAsia="et-EE"/>
              </w:rPr>
              <w:t>9</w:t>
            </w:r>
            <w:r w:rsidR="0062653D">
              <w:rPr>
                <w:b/>
                <w:bCs/>
                <w:color w:val="000000"/>
                <w:sz w:val="20"/>
                <w:szCs w:val="20"/>
                <w:lang w:eastAsia="et-EE"/>
              </w:rPr>
              <w:t>04</w:t>
            </w:r>
          </w:p>
        </w:tc>
        <w:tc>
          <w:tcPr>
            <w:tcW w:w="992" w:type="dxa"/>
            <w:shd w:val="clear" w:color="auto" w:fill="D9D9D9" w:themeFill="background1" w:themeFillShade="D9"/>
            <w:noWrap/>
            <w:vAlign w:val="bottom"/>
          </w:tcPr>
          <w:p w14:paraId="081D6721" w14:textId="1B4CEDA0" w:rsidR="00B10C4D" w:rsidRPr="00126131" w:rsidRDefault="005F570B" w:rsidP="00886F75">
            <w:pPr>
              <w:widowControl/>
              <w:autoSpaceDE/>
              <w:autoSpaceDN/>
              <w:jc w:val="center"/>
              <w:rPr>
                <w:rFonts w:ascii="Calibri" w:hAnsi="Calibri" w:cs="Calibri"/>
                <w:b/>
                <w:bCs/>
                <w:color w:val="000000"/>
                <w:sz w:val="20"/>
                <w:szCs w:val="20"/>
                <w:lang w:eastAsia="et-EE"/>
              </w:rPr>
            </w:pPr>
            <w:r>
              <w:rPr>
                <w:rFonts w:ascii="Calibri" w:hAnsi="Calibri" w:cs="Calibri"/>
                <w:b/>
                <w:bCs/>
                <w:color w:val="000000"/>
                <w:sz w:val="20"/>
                <w:szCs w:val="20"/>
                <w:lang w:eastAsia="et-EE"/>
              </w:rPr>
              <w:t xml:space="preserve">1 </w:t>
            </w:r>
            <w:r w:rsidR="004047B2">
              <w:rPr>
                <w:rFonts w:ascii="Calibri" w:hAnsi="Calibri" w:cs="Calibri"/>
                <w:b/>
                <w:bCs/>
                <w:color w:val="000000"/>
                <w:sz w:val="20"/>
                <w:szCs w:val="20"/>
                <w:lang w:eastAsia="et-EE"/>
              </w:rPr>
              <w:t>200</w:t>
            </w:r>
          </w:p>
        </w:tc>
      </w:tr>
      <w:tr w:rsidR="00B10C4D" w:rsidRPr="00CD33D2" w14:paraId="4082E141" w14:textId="3C080840" w:rsidTr="00B10C4D">
        <w:trPr>
          <w:trHeight w:val="463"/>
        </w:trPr>
        <w:tc>
          <w:tcPr>
            <w:tcW w:w="1840" w:type="dxa"/>
            <w:noWrap/>
            <w:vAlign w:val="center"/>
            <w:hideMark/>
          </w:tcPr>
          <w:p w14:paraId="7E935AF7" w14:textId="77777777" w:rsidR="00B10C4D" w:rsidRPr="00CD33D2" w:rsidRDefault="00B10C4D" w:rsidP="00886F75">
            <w:pPr>
              <w:widowControl/>
              <w:autoSpaceDE/>
              <w:autoSpaceDN/>
              <w:rPr>
                <w:color w:val="000000"/>
                <w:sz w:val="20"/>
                <w:szCs w:val="20"/>
                <w:lang w:eastAsia="et-EE"/>
              </w:rPr>
            </w:pPr>
            <w:r w:rsidRPr="00CD33D2">
              <w:rPr>
                <w:color w:val="000000"/>
                <w:sz w:val="20"/>
                <w:lang w:eastAsia="et-EE"/>
              </w:rPr>
              <w:t>Kohustuste võtmine</w:t>
            </w:r>
          </w:p>
        </w:tc>
        <w:tc>
          <w:tcPr>
            <w:tcW w:w="844" w:type="dxa"/>
            <w:noWrap/>
            <w:vAlign w:val="center"/>
            <w:hideMark/>
          </w:tcPr>
          <w:p w14:paraId="7615ADD6" w14:textId="75A9C99D" w:rsidR="00B10C4D" w:rsidRPr="00CD33D2" w:rsidRDefault="00B10C4D" w:rsidP="00886F75">
            <w:pPr>
              <w:widowControl/>
              <w:autoSpaceDE/>
              <w:autoSpaceDN/>
              <w:jc w:val="center"/>
              <w:rPr>
                <w:color w:val="000000"/>
                <w:sz w:val="20"/>
                <w:szCs w:val="20"/>
                <w:lang w:eastAsia="et-EE"/>
              </w:rPr>
            </w:pPr>
            <w:r>
              <w:rPr>
                <w:color w:val="000000"/>
                <w:w w:val="99"/>
                <w:sz w:val="20"/>
                <w:lang w:eastAsia="et-EE"/>
              </w:rPr>
              <w:t>1 500</w:t>
            </w:r>
          </w:p>
        </w:tc>
        <w:tc>
          <w:tcPr>
            <w:tcW w:w="992" w:type="dxa"/>
            <w:noWrap/>
            <w:vAlign w:val="center"/>
            <w:hideMark/>
          </w:tcPr>
          <w:p w14:paraId="38BAF18A" w14:textId="48AA98F1"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1</w:t>
            </w:r>
            <w:r>
              <w:rPr>
                <w:color w:val="000000"/>
                <w:sz w:val="20"/>
                <w:lang w:eastAsia="et-EE"/>
              </w:rPr>
              <w:t> 4</w:t>
            </w:r>
            <w:r w:rsidRPr="00CD33D2">
              <w:rPr>
                <w:color w:val="000000"/>
                <w:sz w:val="20"/>
                <w:lang w:eastAsia="et-EE"/>
              </w:rPr>
              <w:t>00</w:t>
            </w:r>
          </w:p>
        </w:tc>
        <w:tc>
          <w:tcPr>
            <w:tcW w:w="992" w:type="dxa"/>
            <w:noWrap/>
            <w:vAlign w:val="center"/>
            <w:hideMark/>
          </w:tcPr>
          <w:p w14:paraId="76D10C47" w14:textId="5A7D6890" w:rsidR="00B10C4D" w:rsidRPr="00CD33D2" w:rsidRDefault="005F570B" w:rsidP="00886F75">
            <w:pPr>
              <w:widowControl/>
              <w:autoSpaceDE/>
              <w:autoSpaceDN/>
              <w:jc w:val="center"/>
              <w:rPr>
                <w:color w:val="000000"/>
                <w:sz w:val="20"/>
                <w:szCs w:val="20"/>
                <w:lang w:eastAsia="et-EE"/>
              </w:rPr>
            </w:pPr>
            <w:r>
              <w:rPr>
                <w:color w:val="000000"/>
                <w:sz w:val="20"/>
                <w:szCs w:val="20"/>
                <w:lang w:eastAsia="et-EE"/>
              </w:rPr>
              <w:t>0</w:t>
            </w:r>
          </w:p>
        </w:tc>
        <w:tc>
          <w:tcPr>
            <w:tcW w:w="1134" w:type="dxa"/>
            <w:noWrap/>
            <w:vAlign w:val="center"/>
            <w:hideMark/>
          </w:tcPr>
          <w:p w14:paraId="4CD0F521" w14:textId="7D01A096" w:rsidR="00B10C4D" w:rsidRPr="00CD33D2" w:rsidRDefault="00B10C4D" w:rsidP="00886F75">
            <w:pPr>
              <w:widowControl/>
              <w:autoSpaceDE/>
              <w:autoSpaceDN/>
              <w:jc w:val="center"/>
              <w:rPr>
                <w:color w:val="000000"/>
                <w:sz w:val="20"/>
                <w:szCs w:val="20"/>
                <w:lang w:eastAsia="et-EE"/>
              </w:rPr>
            </w:pPr>
            <w:r>
              <w:rPr>
                <w:color w:val="000000"/>
                <w:sz w:val="20"/>
                <w:lang w:eastAsia="et-EE"/>
              </w:rPr>
              <w:t xml:space="preserve">3 000 </w:t>
            </w:r>
          </w:p>
        </w:tc>
        <w:tc>
          <w:tcPr>
            <w:tcW w:w="992" w:type="dxa"/>
            <w:noWrap/>
            <w:vAlign w:val="center"/>
          </w:tcPr>
          <w:p w14:paraId="0758DE37" w14:textId="182147D6" w:rsidR="00B10C4D" w:rsidRPr="00CD33D2" w:rsidRDefault="005F570B" w:rsidP="00886F75">
            <w:pPr>
              <w:widowControl/>
              <w:autoSpaceDE/>
              <w:autoSpaceDN/>
              <w:jc w:val="center"/>
              <w:rPr>
                <w:color w:val="000000"/>
                <w:sz w:val="20"/>
                <w:szCs w:val="20"/>
                <w:lang w:eastAsia="et-EE"/>
              </w:rPr>
            </w:pPr>
            <w:r>
              <w:rPr>
                <w:color w:val="000000"/>
                <w:sz w:val="20"/>
                <w:szCs w:val="20"/>
                <w:lang w:eastAsia="et-EE"/>
              </w:rPr>
              <w:t>0</w:t>
            </w:r>
          </w:p>
        </w:tc>
        <w:tc>
          <w:tcPr>
            <w:tcW w:w="993" w:type="dxa"/>
            <w:noWrap/>
            <w:vAlign w:val="center"/>
          </w:tcPr>
          <w:p w14:paraId="775194AE" w14:textId="4FCDA951" w:rsidR="00B10C4D" w:rsidRPr="00CD33D2" w:rsidRDefault="005F570B" w:rsidP="00886F75">
            <w:pPr>
              <w:widowControl/>
              <w:autoSpaceDE/>
              <w:autoSpaceDN/>
              <w:jc w:val="center"/>
              <w:rPr>
                <w:color w:val="000000"/>
                <w:sz w:val="20"/>
                <w:szCs w:val="20"/>
                <w:lang w:eastAsia="et-EE"/>
              </w:rPr>
            </w:pPr>
            <w:r>
              <w:rPr>
                <w:color w:val="000000"/>
                <w:sz w:val="20"/>
                <w:szCs w:val="20"/>
                <w:lang w:eastAsia="et-EE"/>
              </w:rPr>
              <w:t>0</w:t>
            </w:r>
          </w:p>
        </w:tc>
        <w:tc>
          <w:tcPr>
            <w:tcW w:w="992" w:type="dxa"/>
            <w:noWrap/>
            <w:vAlign w:val="center"/>
          </w:tcPr>
          <w:p w14:paraId="0FC1D9F7" w14:textId="1FE57AB2" w:rsidR="00B10C4D" w:rsidRPr="00CD33D2" w:rsidRDefault="005F570B" w:rsidP="00886F75">
            <w:pPr>
              <w:widowControl/>
              <w:autoSpaceDE/>
              <w:autoSpaceDN/>
              <w:jc w:val="center"/>
              <w:rPr>
                <w:color w:val="000000"/>
                <w:sz w:val="20"/>
                <w:szCs w:val="20"/>
                <w:lang w:eastAsia="et-EE"/>
              </w:rPr>
            </w:pPr>
            <w:r>
              <w:rPr>
                <w:color w:val="000000"/>
                <w:sz w:val="20"/>
                <w:szCs w:val="20"/>
                <w:lang w:eastAsia="et-EE"/>
              </w:rPr>
              <w:t>0</w:t>
            </w:r>
          </w:p>
        </w:tc>
        <w:tc>
          <w:tcPr>
            <w:tcW w:w="992" w:type="dxa"/>
            <w:vAlign w:val="bottom"/>
            <w:hideMark/>
          </w:tcPr>
          <w:p w14:paraId="1AD38ADC" w14:textId="65A6A9CD" w:rsidR="00B10C4D" w:rsidRPr="00CD33D2" w:rsidRDefault="00B10C4D" w:rsidP="00886F75">
            <w:pPr>
              <w:widowControl/>
              <w:autoSpaceDE/>
              <w:autoSpaceDN/>
              <w:jc w:val="center"/>
              <w:rPr>
                <w:rFonts w:ascii="Calibri" w:hAnsi="Calibri" w:cs="Calibri"/>
                <w:color w:val="000000"/>
                <w:sz w:val="20"/>
                <w:szCs w:val="20"/>
                <w:lang w:eastAsia="et-EE"/>
              </w:rPr>
            </w:pPr>
            <w:r>
              <w:rPr>
                <w:rFonts w:ascii="Calibri" w:hAnsi="Calibri" w:cs="Calibri"/>
                <w:color w:val="000000"/>
                <w:sz w:val="20"/>
                <w:szCs w:val="20"/>
                <w:lang w:eastAsia="et-EE"/>
              </w:rPr>
              <w:t>2 450</w:t>
            </w:r>
          </w:p>
        </w:tc>
      </w:tr>
      <w:tr w:rsidR="00B10C4D" w:rsidRPr="00CD33D2" w14:paraId="0278E895" w14:textId="7FC76334" w:rsidTr="00B10C4D">
        <w:trPr>
          <w:trHeight w:val="288"/>
        </w:trPr>
        <w:tc>
          <w:tcPr>
            <w:tcW w:w="1840" w:type="dxa"/>
            <w:vAlign w:val="center"/>
            <w:hideMark/>
          </w:tcPr>
          <w:p w14:paraId="78085174" w14:textId="77777777" w:rsidR="00B10C4D" w:rsidRPr="00CD33D2" w:rsidRDefault="00B10C4D" w:rsidP="00886F75">
            <w:pPr>
              <w:widowControl/>
              <w:autoSpaceDE/>
              <w:autoSpaceDN/>
              <w:rPr>
                <w:color w:val="000000"/>
                <w:sz w:val="20"/>
                <w:szCs w:val="20"/>
                <w:lang w:eastAsia="et-EE"/>
              </w:rPr>
            </w:pPr>
            <w:r w:rsidRPr="00CD33D2">
              <w:rPr>
                <w:color w:val="000000"/>
                <w:sz w:val="20"/>
                <w:lang w:eastAsia="et-EE"/>
              </w:rPr>
              <w:t>Kohustuste tasumine</w:t>
            </w:r>
          </w:p>
        </w:tc>
        <w:tc>
          <w:tcPr>
            <w:tcW w:w="844" w:type="dxa"/>
            <w:vAlign w:val="center"/>
            <w:hideMark/>
          </w:tcPr>
          <w:p w14:paraId="7229BCFC" w14:textId="15EFCA99"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w:t>
            </w:r>
            <w:r>
              <w:rPr>
                <w:color w:val="000000"/>
                <w:sz w:val="20"/>
                <w:lang w:eastAsia="et-EE"/>
              </w:rPr>
              <w:t>599</w:t>
            </w:r>
          </w:p>
        </w:tc>
        <w:tc>
          <w:tcPr>
            <w:tcW w:w="992" w:type="dxa"/>
            <w:vAlign w:val="center"/>
            <w:hideMark/>
          </w:tcPr>
          <w:p w14:paraId="4643F47A" w14:textId="42B5F1EB"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w:t>
            </w:r>
            <w:r>
              <w:rPr>
                <w:sz w:val="20"/>
                <w:szCs w:val="20"/>
                <w:lang w:eastAsia="et-EE"/>
              </w:rPr>
              <w:t>713</w:t>
            </w:r>
          </w:p>
        </w:tc>
        <w:tc>
          <w:tcPr>
            <w:tcW w:w="992" w:type="dxa"/>
            <w:vAlign w:val="center"/>
          </w:tcPr>
          <w:p w14:paraId="3806B992" w14:textId="097F7B27" w:rsidR="00B10C4D" w:rsidRPr="00CD33D2" w:rsidRDefault="002F799D" w:rsidP="00886F75">
            <w:pPr>
              <w:widowControl/>
              <w:autoSpaceDE/>
              <w:autoSpaceDN/>
              <w:jc w:val="center"/>
              <w:rPr>
                <w:color w:val="000000"/>
                <w:sz w:val="20"/>
                <w:szCs w:val="20"/>
                <w:lang w:eastAsia="et-EE"/>
              </w:rPr>
            </w:pPr>
            <w:r>
              <w:rPr>
                <w:color w:val="000000"/>
                <w:sz w:val="20"/>
                <w:szCs w:val="20"/>
                <w:lang w:eastAsia="et-EE"/>
              </w:rPr>
              <w:t>-745</w:t>
            </w:r>
          </w:p>
        </w:tc>
        <w:tc>
          <w:tcPr>
            <w:tcW w:w="1134" w:type="dxa"/>
            <w:vAlign w:val="center"/>
          </w:tcPr>
          <w:p w14:paraId="7509FA4A" w14:textId="00326F2B" w:rsidR="00B10C4D" w:rsidRPr="00CD33D2" w:rsidRDefault="002F799D" w:rsidP="00886F75">
            <w:pPr>
              <w:widowControl/>
              <w:autoSpaceDE/>
              <w:autoSpaceDN/>
              <w:jc w:val="center"/>
              <w:rPr>
                <w:color w:val="000000"/>
                <w:sz w:val="20"/>
                <w:szCs w:val="20"/>
                <w:lang w:eastAsia="et-EE"/>
              </w:rPr>
            </w:pPr>
            <w:r>
              <w:rPr>
                <w:color w:val="000000"/>
                <w:sz w:val="20"/>
                <w:szCs w:val="20"/>
                <w:lang w:eastAsia="et-EE"/>
              </w:rPr>
              <w:t>-795</w:t>
            </w:r>
          </w:p>
        </w:tc>
        <w:tc>
          <w:tcPr>
            <w:tcW w:w="992" w:type="dxa"/>
            <w:vAlign w:val="center"/>
          </w:tcPr>
          <w:p w14:paraId="1AD3EA70" w14:textId="068DD46A" w:rsidR="00B10C4D" w:rsidRPr="00CD33D2" w:rsidRDefault="0006066A" w:rsidP="00886F75">
            <w:pPr>
              <w:widowControl/>
              <w:autoSpaceDE/>
              <w:autoSpaceDN/>
              <w:jc w:val="center"/>
              <w:rPr>
                <w:color w:val="000000"/>
                <w:sz w:val="20"/>
                <w:szCs w:val="20"/>
                <w:lang w:eastAsia="et-EE"/>
              </w:rPr>
            </w:pPr>
            <w:r>
              <w:rPr>
                <w:color w:val="000000"/>
                <w:sz w:val="20"/>
                <w:szCs w:val="20"/>
                <w:lang w:eastAsia="et-EE"/>
              </w:rPr>
              <w:t>-1 025</w:t>
            </w:r>
          </w:p>
        </w:tc>
        <w:tc>
          <w:tcPr>
            <w:tcW w:w="993" w:type="dxa"/>
            <w:vAlign w:val="center"/>
          </w:tcPr>
          <w:p w14:paraId="4ED58069" w14:textId="6353EA84" w:rsidR="00B10C4D" w:rsidRPr="00CD33D2" w:rsidRDefault="0006066A" w:rsidP="00886F75">
            <w:pPr>
              <w:widowControl/>
              <w:autoSpaceDE/>
              <w:autoSpaceDN/>
              <w:jc w:val="center"/>
              <w:rPr>
                <w:color w:val="000000"/>
                <w:sz w:val="20"/>
                <w:szCs w:val="20"/>
                <w:lang w:eastAsia="et-EE"/>
              </w:rPr>
            </w:pPr>
            <w:r>
              <w:rPr>
                <w:color w:val="000000"/>
                <w:sz w:val="20"/>
                <w:szCs w:val="20"/>
                <w:lang w:eastAsia="et-EE"/>
              </w:rPr>
              <w:t>-801</w:t>
            </w:r>
          </w:p>
        </w:tc>
        <w:tc>
          <w:tcPr>
            <w:tcW w:w="992" w:type="dxa"/>
            <w:vAlign w:val="center"/>
          </w:tcPr>
          <w:p w14:paraId="6FAC1F0C" w14:textId="6B31C6B9" w:rsidR="00B10C4D" w:rsidRPr="00CD33D2" w:rsidRDefault="007D0D6A" w:rsidP="00886F75">
            <w:pPr>
              <w:widowControl/>
              <w:autoSpaceDE/>
              <w:autoSpaceDN/>
              <w:jc w:val="center"/>
              <w:rPr>
                <w:color w:val="000000"/>
                <w:sz w:val="20"/>
                <w:szCs w:val="20"/>
                <w:lang w:eastAsia="et-EE"/>
              </w:rPr>
            </w:pPr>
            <w:r>
              <w:rPr>
                <w:color w:val="000000"/>
                <w:sz w:val="20"/>
                <w:szCs w:val="20"/>
                <w:lang w:eastAsia="et-EE"/>
              </w:rPr>
              <w:t>-</w:t>
            </w:r>
            <w:r w:rsidR="00B7196D">
              <w:rPr>
                <w:color w:val="000000"/>
                <w:sz w:val="20"/>
                <w:szCs w:val="20"/>
                <w:lang w:eastAsia="et-EE"/>
              </w:rPr>
              <w:t>850</w:t>
            </w:r>
          </w:p>
        </w:tc>
        <w:tc>
          <w:tcPr>
            <w:tcW w:w="992" w:type="dxa"/>
            <w:vAlign w:val="bottom"/>
          </w:tcPr>
          <w:p w14:paraId="39300692" w14:textId="030CA505" w:rsidR="00B10C4D" w:rsidRPr="00CD33D2" w:rsidRDefault="007D0D6A" w:rsidP="00886F75">
            <w:pPr>
              <w:widowControl/>
              <w:autoSpaceDE/>
              <w:autoSpaceDN/>
              <w:jc w:val="center"/>
              <w:rPr>
                <w:rFonts w:ascii="Calibri" w:hAnsi="Calibri" w:cs="Calibri"/>
                <w:color w:val="000000"/>
                <w:sz w:val="20"/>
                <w:szCs w:val="20"/>
                <w:lang w:eastAsia="et-EE"/>
              </w:rPr>
            </w:pPr>
            <w:r>
              <w:rPr>
                <w:rFonts w:ascii="Calibri" w:hAnsi="Calibri" w:cs="Calibri"/>
                <w:color w:val="000000"/>
                <w:sz w:val="20"/>
                <w:szCs w:val="20"/>
                <w:lang w:eastAsia="et-EE"/>
              </w:rPr>
              <w:t>-655</w:t>
            </w:r>
          </w:p>
        </w:tc>
      </w:tr>
    </w:tbl>
    <w:p w14:paraId="0D65DF57" w14:textId="77777777" w:rsidR="00D361C7" w:rsidRDefault="00D361C7" w:rsidP="00D361C7">
      <w:pPr>
        <w:pStyle w:val="Pealkiri2"/>
        <w:tabs>
          <w:tab w:val="left" w:pos="967"/>
        </w:tabs>
        <w:spacing w:before="60"/>
        <w:ind w:left="966" w:firstLine="0"/>
        <w:jc w:val="both"/>
      </w:pPr>
    </w:p>
    <w:p w14:paraId="2B9FCA20" w14:textId="4E6FEAA3" w:rsidR="00586D85" w:rsidRPr="00FD2CCC" w:rsidRDefault="00D616D3" w:rsidP="00FD2CCC">
      <w:pPr>
        <w:pStyle w:val="Pealkiri3"/>
        <w:numPr>
          <w:ilvl w:val="2"/>
          <w:numId w:val="1"/>
        </w:numPr>
        <w:rPr>
          <w:b/>
          <w:bCs/>
        </w:rPr>
      </w:pPr>
      <w:bookmarkStart w:id="17" w:name="_Toc203929662"/>
      <w:r w:rsidRPr="00FD2CCC">
        <w:rPr>
          <w:b/>
          <w:bCs/>
        </w:rPr>
        <w:t>Investeerimistegevus</w:t>
      </w:r>
      <w:bookmarkEnd w:id="17"/>
    </w:p>
    <w:p w14:paraId="2C19E526" w14:textId="77777777" w:rsidR="00586D85" w:rsidRDefault="00D616D3" w:rsidP="00A63F63">
      <w:pPr>
        <w:pStyle w:val="Kehatekst"/>
        <w:spacing w:before="239" w:line="360" w:lineRule="auto"/>
        <w:ind w:left="257" w:right="1052"/>
        <w:jc w:val="both"/>
      </w:pPr>
      <w:r>
        <w:t>Põhitegevuse</w:t>
      </w:r>
      <w:r>
        <w:rPr>
          <w:spacing w:val="1"/>
        </w:rPr>
        <w:t xml:space="preserve"> </w:t>
      </w:r>
      <w:r>
        <w:t>tulemi</w:t>
      </w:r>
      <w:r>
        <w:rPr>
          <w:spacing w:val="1"/>
        </w:rPr>
        <w:t xml:space="preserve"> </w:t>
      </w:r>
      <w:r>
        <w:t>summa</w:t>
      </w:r>
      <w:r>
        <w:rPr>
          <w:spacing w:val="1"/>
        </w:rPr>
        <w:t xml:space="preserve"> </w:t>
      </w:r>
      <w:r>
        <w:t>näitab,</w:t>
      </w:r>
      <w:r>
        <w:rPr>
          <w:spacing w:val="1"/>
        </w:rPr>
        <w:t xml:space="preserve"> </w:t>
      </w:r>
      <w:r>
        <w:t>millises</w:t>
      </w:r>
      <w:r>
        <w:rPr>
          <w:spacing w:val="1"/>
        </w:rPr>
        <w:t xml:space="preserve"> </w:t>
      </w:r>
      <w:r>
        <w:t>ulatuses</w:t>
      </w:r>
      <w:r>
        <w:rPr>
          <w:spacing w:val="1"/>
        </w:rPr>
        <w:t xml:space="preserve"> </w:t>
      </w:r>
      <w:r>
        <w:t>on</w:t>
      </w:r>
      <w:r>
        <w:rPr>
          <w:spacing w:val="1"/>
        </w:rPr>
        <w:t xml:space="preserve"> </w:t>
      </w:r>
      <w:r>
        <w:t>võimalik</w:t>
      </w:r>
      <w:r>
        <w:rPr>
          <w:spacing w:val="1"/>
        </w:rPr>
        <w:t xml:space="preserve"> </w:t>
      </w:r>
      <w:r>
        <w:t>teostada</w:t>
      </w:r>
      <w:r>
        <w:rPr>
          <w:spacing w:val="1"/>
        </w:rPr>
        <w:t xml:space="preserve"> </w:t>
      </w:r>
      <w:r>
        <w:t>investeeringuid</w:t>
      </w:r>
      <w:r>
        <w:rPr>
          <w:spacing w:val="1"/>
        </w:rPr>
        <w:t xml:space="preserve"> </w:t>
      </w:r>
      <w:r>
        <w:t>(põhivara</w:t>
      </w:r>
      <w:r>
        <w:rPr>
          <w:spacing w:val="1"/>
        </w:rPr>
        <w:t xml:space="preserve"> </w:t>
      </w:r>
      <w:r>
        <w:t>soetust)</w:t>
      </w:r>
      <w:r>
        <w:rPr>
          <w:spacing w:val="1"/>
        </w:rPr>
        <w:t xml:space="preserve"> </w:t>
      </w:r>
      <w:r>
        <w:t>jooksva</w:t>
      </w:r>
      <w:r>
        <w:rPr>
          <w:spacing w:val="1"/>
        </w:rPr>
        <w:t xml:space="preserve"> </w:t>
      </w:r>
      <w:r>
        <w:t>aasta</w:t>
      </w:r>
      <w:r>
        <w:rPr>
          <w:spacing w:val="1"/>
        </w:rPr>
        <w:t xml:space="preserve"> </w:t>
      </w:r>
      <w:r>
        <w:t>omavahendite</w:t>
      </w:r>
      <w:r>
        <w:rPr>
          <w:spacing w:val="1"/>
        </w:rPr>
        <w:t xml:space="preserve"> </w:t>
      </w:r>
      <w:r>
        <w:t>arvel.</w:t>
      </w:r>
      <w:r>
        <w:rPr>
          <w:spacing w:val="1"/>
        </w:rPr>
        <w:t xml:space="preserve"> </w:t>
      </w:r>
      <w:r>
        <w:t>Tegelikult</w:t>
      </w:r>
      <w:r>
        <w:rPr>
          <w:spacing w:val="1"/>
        </w:rPr>
        <w:t xml:space="preserve"> </w:t>
      </w:r>
      <w:r>
        <w:t>lisanduvad</w:t>
      </w:r>
      <w:r>
        <w:rPr>
          <w:spacing w:val="1"/>
        </w:rPr>
        <w:t xml:space="preserve"> </w:t>
      </w:r>
      <w:r>
        <w:t>investeeringute</w:t>
      </w:r>
      <w:r>
        <w:rPr>
          <w:spacing w:val="1"/>
        </w:rPr>
        <w:t xml:space="preserve"> </w:t>
      </w:r>
      <w:r>
        <w:t>allikana põhivara müük, saadud ja antud investeeringute sihtfinantseerimise vahe, osaluste ja</w:t>
      </w:r>
      <w:r>
        <w:rPr>
          <w:spacing w:val="1"/>
        </w:rPr>
        <w:t xml:space="preserve"> </w:t>
      </w:r>
      <w:r>
        <w:t>aktsiate müügi ja soetuse vahe, tagasilaekuvate ja antavate laenude vahe (lubatud ainult sõltuvale</w:t>
      </w:r>
      <w:r>
        <w:rPr>
          <w:spacing w:val="1"/>
        </w:rPr>
        <w:t xml:space="preserve"> </w:t>
      </w:r>
      <w:r>
        <w:t>üksusele)</w:t>
      </w:r>
      <w:r>
        <w:rPr>
          <w:spacing w:val="1"/>
        </w:rPr>
        <w:t xml:space="preserve"> </w:t>
      </w:r>
      <w:r>
        <w:t>ja</w:t>
      </w:r>
      <w:r>
        <w:rPr>
          <w:spacing w:val="1"/>
        </w:rPr>
        <w:t xml:space="preserve"> </w:t>
      </w:r>
      <w:r>
        <w:t>finantstulude</w:t>
      </w:r>
      <w:r>
        <w:rPr>
          <w:spacing w:val="1"/>
        </w:rPr>
        <w:t xml:space="preserve"> </w:t>
      </w:r>
      <w:r>
        <w:t>ja</w:t>
      </w:r>
      <w:r>
        <w:rPr>
          <w:spacing w:val="1"/>
        </w:rPr>
        <w:t xml:space="preserve"> </w:t>
      </w:r>
      <w:r>
        <w:t>kulude</w:t>
      </w:r>
      <w:r>
        <w:rPr>
          <w:spacing w:val="1"/>
        </w:rPr>
        <w:t xml:space="preserve"> </w:t>
      </w:r>
      <w:r>
        <w:t>vahe.</w:t>
      </w:r>
      <w:r>
        <w:rPr>
          <w:spacing w:val="1"/>
        </w:rPr>
        <w:t xml:space="preserve"> </w:t>
      </w:r>
      <w:r>
        <w:t>Nimetatud</w:t>
      </w:r>
      <w:r>
        <w:rPr>
          <w:spacing w:val="1"/>
        </w:rPr>
        <w:t xml:space="preserve"> </w:t>
      </w:r>
      <w:r>
        <w:t>komponendid</w:t>
      </w:r>
      <w:r>
        <w:rPr>
          <w:spacing w:val="1"/>
        </w:rPr>
        <w:t xml:space="preserve"> </w:t>
      </w:r>
      <w:r>
        <w:t>kokku</w:t>
      </w:r>
      <w:r>
        <w:rPr>
          <w:spacing w:val="1"/>
        </w:rPr>
        <w:t xml:space="preserve"> </w:t>
      </w:r>
      <w:r>
        <w:t>moodustavad</w:t>
      </w:r>
      <w:r>
        <w:rPr>
          <w:spacing w:val="1"/>
        </w:rPr>
        <w:t xml:space="preserve"> </w:t>
      </w:r>
      <w:r>
        <w:t>investeerimistegevuse</w:t>
      </w:r>
      <w:r>
        <w:rPr>
          <w:spacing w:val="-2"/>
        </w:rPr>
        <w:t xml:space="preserve"> </w:t>
      </w:r>
      <w:r>
        <w:t>kogusumma.</w:t>
      </w:r>
    </w:p>
    <w:p w14:paraId="4896D262" w14:textId="4EB5106D" w:rsidR="00586D85" w:rsidRDefault="00001AC6" w:rsidP="00A63F63">
      <w:pPr>
        <w:pStyle w:val="Kehatekst"/>
        <w:spacing w:before="120" w:line="360" w:lineRule="auto"/>
        <w:ind w:left="257" w:right="1053"/>
        <w:jc w:val="both"/>
      </w:pPr>
      <w:r>
        <w:t>Raasiku</w:t>
      </w:r>
      <w:r>
        <w:rPr>
          <w:spacing w:val="1"/>
        </w:rPr>
        <w:t xml:space="preserve"> </w:t>
      </w:r>
      <w:r>
        <w:t>valla</w:t>
      </w:r>
      <w:r>
        <w:rPr>
          <w:spacing w:val="1"/>
        </w:rPr>
        <w:t xml:space="preserve"> </w:t>
      </w:r>
      <w:r w:rsidR="00E8247B">
        <w:rPr>
          <w:spacing w:val="1"/>
        </w:rPr>
        <w:t xml:space="preserve">netovõlakoormus </w:t>
      </w:r>
      <w:r w:rsidR="003516F6">
        <w:rPr>
          <w:spacing w:val="1"/>
        </w:rPr>
        <w:t xml:space="preserve">2025. aasta lõpuks </w:t>
      </w:r>
      <w:r w:rsidR="00E8247B">
        <w:rPr>
          <w:spacing w:val="1"/>
        </w:rPr>
        <w:t>on</w:t>
      </w:r>
      <w:r w:rsidR="003516F6">
        <w:rPr>
          <w:spacing w:val="1"/>
        </w:rPr>
        <w:t xml:space="preserve"> 55,</w:t>
      </w:r>
      <w:r w:rsidR="00E8247B">
        <w:rPr>
          <w:spacing w:val="1"/>
        </w:rPr>
        <w:t xml:space="preserve">2 %. </w:t>
      </w:r>
      <w:r w:rsidR="00D44234">
        <w:t>202</w:t>
      </w:r>
      <w:r w:rsidR="00E8247B">
        <w:t>5</w:t>
      </w:r>
      <w:r w:rsidR="00D44234">
        <w:t>. aasta eelarvesse o</w:t>
      </w:r>
      <w:r w:rsidR="008E50A3">
        <w:t>li</w:t>
      </w:r>
      <w:r w:rsidR="00D44234">
        <w:t xml:space="preserve"> planeeritud laenu võtmine </w:t>
      </w:r>
      <w:r w:rsidR="00E8247B">
        <w:t>summas 3</w:t>
      </w:r>
      <w:r w:rsidR="00D44234">
        <w:t> </w:t>
      </w:r>
      <w:r w:rsidR="00E8247B">
        <w:t>0</w:t>
      </w:r>
      <w:r w:rsidR="00D44234">
        <w:t>00 000 eurot ja 7</w:t>
      </w:r>
      <w:r w:rsidR="00755FB5">
        <w:t>9</w:t>
      </w:r>
      <w:r w:rsidR="00D44234">
        <w:t xml:space="preserve">5 000 eurot olemasolevate laenude </w:t>
      </w:r>
      <w:r w:rsidR="00D44234">
        <w:lastRenderedPageBreak/>
        <w:t xml:space="preserve">tagasimaksmiseks. </w:t>
      </w:r>
      <w:r w:rsidR="008623DC">
        <w:t xml:space="preserve">Tänase seisuga on sellest laenust võetud kasutusele üks miljon eurot. </w:t>
      </w:r>
      <w:r w:rsidR="0087633E">
        <w:t>Raasiku Valla investeerimise prioriteediks aastatel 2024</w:t>
      </w:r>
      <w:r w:rsidR="00140F95" w:rsidRPr="00E40D3C">
        <w:t>–</w:t>
      </w:r>
      <w:r w:rsidR="0087633E">
        <w:t xml:space="preserve">2025 on ÜVK välja ehitamine Raasiku ja Aruküla alevikutes. </w:t>
      </w:r>
      <w:r w:rsidR="00950406">
        <w:t>I</w:t>
      </w:r>
      <w:r w:rsidR="00755FB5">
        <w:t xml:space="preserve">nvesteeritakse kolme ÜVK-ga seotud projekti: Raasiku reoveekogumisala ühisveevärgi- ja kanalisatsiooni väljaehitamine. </w:t>
      </w:r>
      <w:r w:rsidR="0077013A">
        <w:t>Kolme projekti realiseerimine läheb Raasiku vallale maksma üle 2,8 mln eurot.</w:t>
      </w:r>
    </w:p>
    <w:p w14:paraId="630ECB4D" w14:textId="04975739" w:rsidR="002E38D7" w:rsidRDefault="002E38D7" w:rsidP="002E38D7">
      <w:pPr>
        <w:pStyle w:val="Kehatekst"/>
        <w:spacing w:before="79" w:line="360" w:lineRule="auto"/>
        <w:ind w:left="257" w:right="1053"/>
        <w:jc w:val="both"/>
      </w:pPr>
      <w:r>
        <w:t>Investeeringuid koos Raven OÜ reservkapitali sissemaksetega on perioodile 2025</w:t>
      </w:r>
      <w:r w:rsidRPr="00E40D3C">
        <w:t>–</w:t>
      </w:r>
      <w:r>
        <w:t>2029 planeeritud ca</w:t>
      </w:r>
      <w:r w:rsidRPr="003F74A0">
        <w:rPr>
          <w:spacing w:val="1"/>
        </w:rPr>
        <w:t xml:space="preserve"> </w:t>
      </w:r>
      <w:r>
        <w:t>7</w:t>
      </w:r>
      <w:r w:rsidRPr="00F40FAA">
        <w:rPr>
          <w:spacing w:val="1"/>
        </w:rPr>
        <w:t xml:space="preserve"> </w:t>
      </w:r>
      <w:r w:rsidRPr="00F40FAA">
        <w:t>mln</w:t>
      </w:r>
      <w:r>
        <w:t xml:space="preserve"> euro</w:t>
      </w:r>
      <w:r w:rsidRPr="003F74A0">
        <w:rPr>
          <w:spacing w:val="1"/>
        </w:rPr>
        <w:t xml:space="preserve"> </w:t>
      </w:r>
      <w:r>
        <w:t>ulatuses.</w:t>
      </w:r>
      <w:r>
        <w:rPr>
          <w:spacing w:val="1"/>
        </w:rPr>
        <w:t xml:space="preserve"> </w:t>
      </w:r>
      <w:r w:rsidRPr="00F40FAA">
        <w:t>Eelarvestrateegiasse</w:t>
      </w:r>
      <w:r w:rsidRPr="00F40FAA">
        <w:rPr>
          <w:spacing w:val="-2"/>
        </w:rPr>
        <w:t xml:space="preserve"> </w:t>
      </w:r>
      <w:r w:rsidRPr="00F40FAA">
        <w:t>planeeritud</w:t>
      </w:r>
      <w:r w:rsidRPr="00F40FAA">
        <w:rPr>
          <w:spacing w:val="-1"/>
        </w:rPr>
        <w:t xml:space="preserve"> </w:t>
      </w:r>
      <w:r w:rsidRPr="00F40FAA">
        <w:t>investeeringud projektide</w:t>
      </w:r>
      <w:r w:rsidRPr="00F40FAA">
        <w:rPr>
          <w:spacing w:val="-1"/>
        </w:rPr>
        <w:t xml:space="preserve"> </w:t>
      </w:r>
      <w:r w:rsidRPr="00F40FAA">
        <w:t>lõikes on</w:t>
      </w:r>
      <w:r w:rsidRPr="00F40FAA">
        <w:rPr>
          <w:spacing w:val="-1"/>
        </w:rPr>
        <w:t xml:space="preserve"> </w:t>
      </w:r>
      <w:r w:rsidRPr="00F40FAA">
        <w:t>toodud Lisa</w:t>
      </w:r>
      <w:r w:rsidRPr="00F40FAA">
        <w:rPr>
          <w:spacing w:val="-2"/>
        </w:rPr>
        <w:t>s</w:t>
      </w:r>
      <w:r w:rsidRPr="00F40FAA">
        <w:t xml:space="preserve"> tabelis</w:t>
      </w:r>
      <w:r w:rsidRPr="00F40FAA">
        <w:rPr>
          <w:spacing w:val="1"/>
        </w:rPr>
        <w:t xml:space="preserve"> </w:t>
      </w:r>
      <w:r w:rsidR="001223AC">
        <w:t>1</w:t>
      </w:r>
      <w:r w:rsidRPr="00F40FAA">
        <w:t>.</w:t>
      </w:r>
      <w:r w:rsidR="001223AC">
        <w:t xml:space="preserve"> Vastavalt </w:t>
      </w:r>
      <w:r w:rsidR="00222785">
        <w:t xml:space="preserve">Eelarvestrateegiale 2025-2029 on suuremad investeeringud on plaanitud 2029. aastal. Samas, kui tekkib võimalus, siis </w:t>
      </w:r>
      <w:r w:rsidR="00E23CAA">
        <w:t>nihutatakse investeeringud varasemaks perioodiks.</w:t>
      </w:r>
    </w:p>
    <w:p w14:paraId="26E6105F" w14:textId="77777777" w:rsidR="002E38D7" w:rsidRDefault="002E38D7" w:rsidP="00A63F63">
      <w:pPr>
        <w:pStyle w:val="Kehatekst"/>
        <w:spacing w:before="120" w:line="360" w:lineRule="auto"/>
        <w:ind w:left="257" w:right="1053"/>
        <w:jc w:val="both"/>
      </w:pPr>
    </w:p>
    <w:p w14:paraId="4463BE6D" w14:textId="50D494A2" w:rsidR="00597BFF" w:rsidRPr="00FD2CCC" w:rsidRDefault="006546CE" w:rsidP="00FD2CCC">
      <w:pPr>
        <w:pStyle w:val="Pealkiri3"/>
        <w:numPr>
          <w:ilvl w:val="2"/>
          <w:numId w:val="1"/>
        </w:numPr>
        <w:rPr>
          <w:b/>
          <w:bCs/>
        </w:rPr>
      </w:pPr>
      <w:bookmarkStart w:id="18" w:name="_Toc203929663"/>
      <w:r w:rsidRPr="00FD2CCC">
        <w:rPr>
          <w:b/>
          <w:bCs/>
        </w:rPr>
        <w:t>Finantseerimistegevus</w:t>
      </w:r>
      <w:bookmarkEnd w:id="18"/>
    </w:p>
    <w:p w14:paraId="26B6E960" w14:textId="685E0097" w:rsidR="00A01F87" w:rsidRDefault="00063692" w:rsidP="0002091C">
      <w:pPr>
        <w:pStyle w:val="Kehatekst"/>
        <w:spacing w:before="121" w:line="360" w:lineRule="auto"/>
        <w:ind w:left="257" w:right="1051"/>
        <w:jc w:val="both"/>
      </w:pPr>
      <w:r>
        <w:t xml:space="preserve">Kohaliku omavalitsuse üksuse finantsjuhtimise seaduse järgi kuuluvad finantseerimistegevuse eelarveosa koosseisu laenude võtmine, võlakirjade emiteerimine, kapitalirendi- ja faktooringkohustuste võtmine, kohustuste võtmine teenuste kontsessioonikokkulepete alusel ja võetud laenude tagasimaksmine, kapitalirendi- ja faktooringkohustuste täitmine, </w:t>
      </w:r>
      <w:r w:rsidR="00863DC3">
        <w:t>emiteeritud võlakirjade lunastamine ning tagasimaksed teenuste kontsessioonikokkulepete alusel. Finantseerimistegevuse kogusumma on üks komponent eelarve ülejäägi ja puudujäägi arvestamisel. Finantsjuhtimise seadus pöörab suurt tähelepanu omavalitsuste võlakoormusele. Seaduse kohaselt on netovõlakoormus võlakohustuste ja likviidsete varade vahe aruandeaasta lõpu seisuga.</w:t>
      </w:r>
      <w:r w:rsidR="00242B6B">
        <w:t xml:space="preserve"> Võlakoormuse arvestamisel lähtutakse netoarvestuse põhimõttest, et suuremas summas likviidsete vahendite olemasolul saaks omavalitsusüksustele võimaldada suuremas summas kohustuste võtmist.</w:t>
      </w:r>
    </w:p>
    <w:p w14:paraId="6119F38A" w14:textId="64702DA3" w:rsidR="00586D85" w:rsidRPr="00D7034F" w:rsidRDefault="00A11411" w:rsidP="00D7034F">
      <w:pPr>
        <w:pStyle w:val="Kehatekst"/>
        <w:spacing w:before="121" w:line="360" w:lineRule="auto"/>
        <w:ind w:left="257" w:right="1051"/>
        <w:jc w:val="both"/>
        <w:rPr>
          <w:b/>
          <w:bCs/>
          <w:sz w:val="28"/>
          <w:szCs w:val="28"/>
        </w:rPr>
        <w:sectPr w:rsidR="00586D85" w:rsidRPr="00D7034F">
          <w:pgSz w:w="11910" w:h="16840"/>
          <w:pgMar w:top="1340" w:right="360" w:bottom="960" w:left="820" w:header="0" w:footer="773" w:gutter="0"/>
          <w:cols w:space="708"/>
        </w:sectPr>
      </w:pPr>
      <w:r>
        <w:t>2028. aastal peab Raasiku vald refinantseerima SWED</w:t>
      </w:r>
      <w:r w:rsidR="00E875B5">
        <w:t>BANK</w:t>
      </w:r>
      <w:r w:rsidR="00081FC6">
        <w:t xml:space="preserve"> AS</w:t>
      </w:r>
      <w:r w:rsidR="00E875B5">
        <w:t xml:space="preserve"> laenu </w:t>
      </w:r>
      <w:r w:rsidR="00081FC6">
        <w:rPr>
          <w:color w:val="000000"/>
          <w:lang w:eastAsia="et-EE"/>
        </w:rPr>
        <w:t>18-096085-JI summas</w:t>
      </w:r>
      <w:r w:rsidR="008D0785">
        <w:rPr>
          <w:color w:val="000000"/>
          <w:lang w:eastAsia="et-EE"/>
        </w:rPr>
        <w:t xml:space="preserve">        </w:t>
      </w:r>
      <w:r w:rsidR="00081FC6">
        <w:rPr>
          <w:color w:val="000000"/>
          <w:lang w:eastAsia="et-EE"/>
        </w:rPr>
        <w:t xml:space="preserve"> </w:t>
      </w:r>
      <w:r w:rsidR="008D0785" w:rsidRPr="008D0785">
        <w:rPr>
          <w:color w:val="000000"/>
          <w:lang w:eastAsia="et-EE"/>
        </w:rPr>
        <w:t>1</w:t>
      </w:r>
      <w:r w:rsidR="008D0785">
        <w:rPr>
          <w:color w:val="000000"/>
          <w:lang w:eastAsia="et-EE"/>
        </w:rPr>
        <w:t xml:space="preserve"> </w:t>
      </w:r>
      <w:r w:rsidR="008D0785" w:rsidRPr="008D0785">
        <w:rPr>
          <w:color w:val="000000"/>
          <w:lang w:eastAsia="et-EE"/>
        </w:rPr>
        <w:t>415</w:t>
      </w:r>
      <w:r w:rsidR="008D0785">
        <w:rPr>
          <w:color w:val="000000"/>
          <w:lang w:eastAsia="et-EE"/>
        </w:rPr>
        <w:t xml:space="preserve"> </w:t>
      </w:r>
      <w:r w:rsidR="008D0785" w:rsidRPr="008D0785">
        <w:rPr>
          <w:color w:val="000000"/>
          <w:lang w:eastAsia="et-EE"/>
        </w:rPr>
        <w:t>584</w:t>
      </w:r>
      <w:r w:rsidR="008D0785">
        <w:rPr>
          <w:color w:val="000000"/>
          <w:lang w:eastAsia="et-EE"/>
        </w:rPr>
        <w:t xml:space="preserve"> eurot. </w:t>
      </w:r>
      <w:r w:rsidR="00580EBE">
        <w:rPr>
          <w:color w:val="000000"/>
          <w:lang w:eastAsia="et-EE"/>
        </w:rPr>
        <w:t xml:space="preserve">Uut laenu summas </w:t>
      </w:r>
      <w:r w:rsidR="00BC1901">
        <w:rPr>
          <w:color w:val="000000"/>
          <w:lang w:eastAsia="et-EE"/>
        </w:rPr>
        <w:t xml:space="preserve">2 450 000 eurot plaanitakse võtta 2029. aastal. Samal aastal on planeeritud ka investeeringud </w:t>
      </w:r>
      <w:r w:rsidR="00635647">
        <w:rPr>
          <w:color w:val="000000"/>
          <w:lang w:eastAsia="et-EE"/>
        </w:rPr>
        <w:t>pea samas suurus järgus</w:t>
      </w:r>
      <w:r w:rsidR="00D7034F">
        <w:rPr>
          <w:color w:val="000000"/>
          <w:lang w:eastAsia="et-EE"/>
        </w:rPr>
        <w:t xml:space="preserve">. </w:t>
      </w:r>
    </w:p>
    <w:p w14:paraId="49F1C4E7" w14:textId="3F321BD2" w:rsidR="00FF46AE" w:rsidRPr="00FD2CCC" w:rsidRDefault="00FF46AE" w:rsidP="00FD2CCC">
      <w:pPr>
        <w:pStyle w:val="Pealkiri1"/>
        <w:rPr>
          <w:sz w:val="28"/>
          <w:szCs w:val="28"/>
        </w:rPr>
      </w:pPr>
      <w:bookmarkStart w:id="19" w:name="_Toc203929664"/>
      <w:r w:rsidRPr="00FD2CCC">
        <w:rPr>
          <w:sz w:val="28"/>
          <w:szCs w:val="28"/>
        </w:rPr>
        <w:lastRenderedPageBreak/>
        <w:t>Eelarvestrateegia</w:t>
      </w:r>
      <w:r w:rsidRPr="00FD2CCC">
        <w:rPr>
          <w:spacing w:val="-8"/>
          <w:sz w:val="28"/>
          <w:szCs w:val="28"/>
        </w:rPr>
        <w:t xml:space="preserve"> </w:t>
      </w:r>
      <w:r w:rsidRPr="00FD2CCC">
        <w:rPr>
          <w:sz w:val="28"/>
          <w:szCs w:val="28"/>
        </w:rPr>
        <w:t>tabelid</w:t>
      </w:r>
      <w:bookmarkEnd w:id="19"/>
    </w:p>
    <w:p w14:paraId="5B1BA683" w14:textId="77777777" w:rsidR="00FF46AE" w:rsidRDefault="00FF46AE" w:rsidP="00FF46AE">
      <w:pPr>
        <w:pStyle w:val="Kehatekst"/>
        <w:spacing w:before="7"/>
        <w:rPr>
          <w:sz w:val="41"/>
        </w:rPr>
      </w:pPr>
    </w:p>
    <w:p w14:paraId="4ECFCC33" w14:textId="790BEDF5" w:rsidR="00FF46AE" w:rsidRDefault="00FF46AE" w:rsidP="00FF46AE">
      <w:pPr>
        <w:pStyle w:val="Kehatekst"/>
        <w:ind w:left="117"/>
      </w:pPr>
      <w:r>
        <w:rPr>
          <w:b/>
        </w:rPr>
        <w:t>Tabel</w:t>
      </w:r>
      <w:r>
        <w:rPr>
          <w:b/>
          <w:spacing w:val="-1"/>
        </w:rPr>
        <w:t xml:space="preserve"> </w:t>
      </w:r>
      <w:r>
        <w:rPr>
          <w:b/>
        </w:rPr>
        <w:t xml:space="preserve">1 </w:t>
      </w:r>
      <w:r>
        <w:t>Raasiku valla</w:t>
      </w:r>
      <w:r>
        <w:rPr>
          <w:spacing w:val="-2"/>
        </w:rPr>
        <w:t xml:space="preserve"> </w:t>
      </w:r>
      <w:r>
        <w:t>eelarvestrateegia aastani</w:t>
      </w:r>
      <w:r>
        <w:rPr>
          <w:spacing w:val="-1"/>
        </w:rPr>
        <w:t xml:space="preserve"> </w:t>
      </w:r>
      <w:r>
        <w:t>202</w:t>
      </w:r>
      <w:r w:rsidR="000256FA">
        <w:t>9</w:t>
      </w:r>
    </w:p>
    <w:p w14:paraId="55E78BD5" w14:textId="77777777" w:rsidR="00D361C7" w:rsidRDefault="00D361C7" w:rsidP="00FF46AE">
      <w:pPr>
        <w:pStyle w:val="Kehatekst"/>
        <w:ind w:left="117"/>
      </w:pPr>
    </w:p>
    <w:tbl>
      <w:tblPr>
        <w:tblW w:w="12240" w:type="dxa"/>
        <w:tblLook w:val="04A0" w:firstRow="1" w:lastRow="0" w:firstColumn="1" w:lastColumn="0" w:noHBand="0" w:noVBand="1"/>
      </w:tblPr>
      <w:tblGrid>
        <w:gridCol w:w="5100"/>
        <w:gridCol w:w="1220"/>
        <w:gridCol w:w="1280"/>
        <w:gridCol w:w="1217"/>
        <w:gridCol w:w="1217"/>
        <w:gridCol w:w="1217"/>
        <w:gridCol w:w="1220"/>
      </w:tblGrid>
      <w:tr w:rsidR="006F7D5D" w:rsidRPr="006F7D5D" w14:paraId="6ECCCA81" w14:textId="77777777" w:rsidTr="006F7D5D">
        <w:trPr>
          <w:trHeight w:val="1095"/>
        </w:trPr>
        <w:tc>
          <w:tcPr>
            <w:tcW w:w="5100" w:type="dxa"/>
            <w:tcBorders>
              <w:top w:val="single" w:sz="8" w:space="0" w:color="auto"/>
              <w:left w:val="single" w:sz="8" w:space="0" w:color="auto"/>
              <w:bottom w:val="single" w:sz="8" w:space="0" w:color="auto"/>
              <w:right w:val="single" w:sz="4" w:space="0" w:color="auto"/>
            </w:tcBorders>
            <w:shd w:val="clear" w:color="000000" w:fill="CCFFCC"/>
            <w:vAlign w:val="bottom"/>
            <w:hideMark/>
          </w:tcPr>
          <w:p w14:paraId="350EC503"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Raasiku Vallavalitsus</w:t>
            </w:r>
          </w:p>
        </w:tc>
        <w:tc>
          <w:tcPr>
            <w:tcW w:w="1220" w:type="dxa"/>
            <w:tcBorders>
              <w:top w:val="single" w:sz="8" w:space="0" w:color="auto"/>
              <w:left w:val="nil"/>
              <w:bottom w:val="single" w:sz="8" w:space="0" w:color="auto"/>
              <w:right w:val="single" w:sz="4" w:space="0" w:color="auto"/>
            </w:tcBorders>
            <w:shd w:val="clear" w:color="000000" w:fill="CCFFCC"/>
            <w:vAlign w:val="bottom"/>
            <w:hideMark/>
          </w:tcPr>
          <w:p w14:paraId="12A8D132"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2024 täitmine</w:t>
            </w:r>
          </w:p>
        </w:tc>
        <w:tc>
          <w:tcPr>
            <w:tcW w:w="1280" w:type="dxa"/>
            <w:tcBorders>
              <w:top w:val="single" w:sz="8" w:space="0" w:color="auto"/>
              <w:left w:val="nil"/>
              <w:bottom w:val="single" w:sz="8" w:space="0" w:color="auto"/>
              <w:right w:val="single" w:sz="4" w:space="0" w:color="auto"/>
            </w:tcBorders>
            <w:shd w:val="clear" w:color="000000" w:fill="CCFFCC"/>
            <w:vAlign w:val="bottom"/>
            <w:hideMark/>
          </w:tcPr>
          <w:p w14:paraId="716E1B1E"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2025 eeldatav täitmine</w:t>
            </w:r>
          </w:p>
        </w:tc>
        <w:tc>
          <w:tcPr>
            <w:tcW w:w="1180" w:type="dxa"/>
            <w:tcBorders>
              <w:top w:val="single" w:sz="8" w:space="0" w:color="auto"/>
              <w:left w:val="nil"/>
              <w:bottom w:val="single" w:sz="8" w:space="0" w:color="auto"/>
              <w:right w:val="single" w:sz="4" w:space="0" w:color="auto"/>
            </w:tcBorders>
            <w:shd w:val="clear" w:color="000000" w:fill="CCFFCC"/>
            <w:vAlign w:val="bottom"/>
            <w:hideMark/>
          </w:tcPr>
          <w:p w14:paraId="28133154"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 xml:space="preserve">2026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03583EDB"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 xml:space="preserve">2027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6B701B24"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 xml:space="preserve">2028 eelarve  </w:t>
            </w:r>
          </w:p>
        </w:tc>
        <w:tc>
          <w:tcPr>
            <w:tcW w:w="1220" w:type="dxa"/>
            <w:tcBorders>
              <w:top w:val="single" w:sz="8" w:space="0" w:color="auto"/>
              <w:left w:val="nil"/>
              <w:bottom w:val="single" w:sz="8" w:space="0" w:color="auto"/>
              <w:right w:val="single" w:sz="8" w:space="0" w:color="auto"/>
            </w:tcBorders>
            <w:shd w:val="clear" w:color="000000" w:fill="CCFFCC"/>
            <w:vAlign w:val="bottom"/>
            <w:hideMark/>
          </w:tcPr>
          <w:p w14:paraId="46CE2E23"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 xml:space="preserve">2029 eelarve  </w:t>
            </w:r>
          </w:p>
        </w:tc>
      </w:tr>
      <w:tr w:rsidR="006F7D5D" w:rsidRPr="006F7D5D" w14:paraId="48E602A5" w14:textId="77777777" w:rsidTr="006F7D5D">
        <w:trPr>
          <w:trHeight w:val="300"/>
        </w:trPr>
        <w:tc>
          <w:tcPr>
            <w:tcW w:w="5100" w:type="dxa"/>
            <w:tcBorders>
              <w:top w:val="nil"/>
              <w:left w:val="single" w:sz="8" w:space="0" w:color="auto"/>
              <w:bottom w:val="single" w:sz="4" w:space="0" w:color="000000"/>
              <w:right w:val="single" w:sz="4" w:space="0" w:color="000000"/>
            </w:tcBorders>
            <w:noWrap/>
            <w:vAlign w:val="bottom"/>
            <w:hideMark/>
          </w:tcPr>
          <w:p w14:paraId="4181B63E"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Põhitegevuse tulud kokku</w:t>
            </w:r>
          </w:p>
        </w:tc>
        <w:tc>
          <w:tcPr>
            <w:tcW w:w="1220" w:type="dxa"/>
            <w:tcBorders>
              <w:top w:val="nil"/>
              <w:left w:val="nil"/>
              <w:bottom w:val="single" w:sz="4" w:space="0" w:color="auto"/>
              <w:right w:val="single" w:sz="4" w:space="0" w:color="auto"/>
            </w:tcBorders>
            <w:shd w:val="clear" w:color="000000" w:fill="C0C0C0"/>
            <w:vAlign w:val="bottom"/>
            <w:hideMark/>
          </w:tcPr>
          <w:p w14:paraId="28393A4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12,783,603</w:t>
            </w:r>
          </w:p>
        </w:tc>
        <w:tc>
          <w:tcPr>
            <w:tcW w:w="1280" w:type="dxa"/>
            <w:tcBorders>
              <w:top w:val="nil"/>
              <w:left w:val="nil"/>
              <w:bottom w:val="single" w:sz="4" w:space="0" w:color="auto"/>
              <w:right w:val="single" w:sz="4" w:space="0" w:color="auto"/>
            </w:tcBorders>
            <w:shd w:val="clear" w:color="000000" w:fill="C0C0C0"/>
            <w:vAlign w:val="bottom"/>
            <w:hideMark/>
          </w:tcPr>
          <w:p w14:paraId="367D496D"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13,017,646</w:t>
            </w:r>
          </w:p>
        </w:tc>
        <w:tc>
          <w:tcPr>
            <w:tcW w:w="1180" w:type="dxa"/>
            <w:tcBorders>
              <w:top w:val="nil"/>
              <w:left w:val="nil"/>
              <w:bottom w:val="single" w:sz="4" w:space="0" w:color="auto"/>
              <w:right w:val="single" w:sz="4" w:space="0" w:color="auto"/>
            </w:tcBorders>
            <w:shd w:val="clear" w:color="000000" w:fill="C0C0C0"/>
            <w:vAlign w:val="bottom"/>
            <w:hideMark/>
          </w:tcPr>
          <w:p w14:paraId="7F76A4B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13,370,597</w:t>
            </w:r>
          </w:p>
        </w:tc>
        <w:tc>
          <w:tcPr>
            <w:tcW w:w="1120" w:type="dxa"/>
            <w:tcBorders>
              <w:top w:val="nil"/>
              <w:left w:val="nil"/>
              <w:bottom w:val="single" w:sz="4" w:space="0" w:color="auto"/>
              <w:right w:val="single" w:sz="4" w:space="0" w:color="auto"/>
            </w:tcBorders>
            <w:shd w:val="clear" w:color="000000" w:fill="C0C0C0"/>
            <w:vAlign w:val="bottom"/>
            <w:hideMark/>
          </w:tcPr>
          <w:p w14:paraId="0599598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13,966,855</w:t>
            </w:r>
          </w:p>
        </w:tc>
        <w:tc>
          <w:tcPr>
            <w:tcW w:w="1120" w:type="dxa"/>
            <w:tcBorders>
              <w:top w:val="nil"/>
              <w:left w:val="nil"/>
              <w:bottom w:val="single" w:sz="4" w:space="0" w:color="auto"/>
              <w:right w:val="single" w:sz="4" w:space="0" w:color="auto"/>
            </w:tcBorders>
            <w:shd w:val="clear" w:color="000000" w:fill="C0C0C0"/>
            <w:vAlign w:val="bottom"/>
            <w:hideMark/>
          </w:tcPr>
          <w:p w14:paraId="670C0BC5"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14,633,820</w:t>
            </w:r>
          </w:p>
        </w:tc>
        <w:tc>
          <w:tcPr>
            <w:tcW w:w="1220" w:type="dxa"/>
            <w:tcBorders>
              <w:top w:val="nil"/>
              <w:left w:val="nil"/>
              <w:bottom w:val="single" w:sz="4" w:space="0" w:color="auto"/>
              <w:right w:val="single" w:sz="8" w:space="0" w:color="auto"/>
            </w:tcBorders>
            <w:shd w:val="clear" w:color="000000" w:fill="C0C0C0"/>
            <w:vAlign w:val="bottom"/>
            <w:hideMark/>
          </w:tcPr>
          <w:p w14:paraId="542C7735"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15,382,252</w:t>
            </w:r>
          </w:p>
        </w:tc>
      </w:tr>
      <w:tr w:rsidR="006F7D5D" w:rsidRPr="006F7D5D" w14:paraId="017F9A49"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3B005E57"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Maksutulud</w:t>
            </w:r>
          </w:p>
        </w:tc>
        <w:tc>
          <w:tcPr>
            <w:tcW w:w="1220" w:type="dxa"/>
            <w:tcBorders>
              <w:top w:val="nil"/>
              <w:left w:val="nil"/>
              <w:bottom w:val="single" w:sz="4" w:space="0" w:color="auto"/>
              <w:right w:val="single" w:sz="4" w:space="0" w:color="auto"/>
            </w:tcBorders>
            <w:shd w:val="clear" w:color="000000" w:fill="C0C0C0"/>
            <w:vAlign w:val="bottom"/>
            <w:hideMark/>
          </w:tcPr>
          <w:p w14:paraId="183006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8,503,031</w:t>
            </w:r>
          </w:p>
        </w:tc>
        <w:tc>
          <w:tcPr>
            <w:tcW w:w="1280" w:type="dxa"/>
            <w:tcBorders>
              <w:top w:val="nil"/>
              <w:left w:val="nil"/>
              <w:bottom w:val="single" w:sz="4" w:space="0" w:color="auto"/>
              <w:right w:val="single" w:sz="4" w:space="0" w:color="auto"/>
            </w:tcBorders>
            <w:shd w:val="clear" w:color="000000" w:fill="C0C0C0"/>
            <w:vAlign w:val="bottom"/>
            <w:hideMark/>
          </w:tcPr>
          <w:p w14:paraId="057FB0B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8,685,826</w:t>
            </w:r>
          </w:p>
        </w:tc>
        <w:tc>
          <w:tcPr>
            <w:tcW w:w="1180" w:type="dxa"/>
            <w:tcBorders>
              <w:top w:val="nil"/>
              <w:left w:val="nil"/>
              <w:bottom w:val="single" w:sz="4" w:space="0" w:color="auto"/>
              <w:right w:val="single" w:sz="4" w:space="0" w:color="auto"/>
            </w:tcBorders>
            <w:shd w:val="clear" w:color="000000" w:fill="C0C0C0"/>
            <w:vAlign w:val="bottom"/>
            <w:hideMark/>
          </w:tcPr>
          <w:p w14:paraId="0EAC3D5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9,103,385</w:t>
            </w:r>
          </w:p>
        </w:tc>
        <w:tc>
          <w:tcPr>
            <w:tcW w:w="1120" w:type="dxa"/>
            <w:tcBorders>
              <w:top w:val="nil"/>
              <w:left w:val="nil"/>
              <w:bottom w:val="single" w:sz="4" w:space="0" w:color="auto"/>
              <w:right w:val="single" w:sz="4" w:space="0" w:color="auto"/>
            </w:tcBorders>
            <w:shd w:val="clear" w:color="000000" w:fill="C0C0C0"/>
            <w:vAlign w:val="bottom"/>
            <w:hideMark/>
          </w:tcPr>
          <w:p w14:paraId="00B9338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9,558,555</w:t>
            </w:r>
          </w:p>
        </w:tc>
        <w:tc>
          <w:tcPr>
            <w:tcW w:w="1120" w:type="dxa"/>
            <w:tcBorders>
              <w:top w:val="nil"/>
              <w:left w:val="nil"/>
              <w:bottom w:val="single" w:sz="4" w:space="0" w:color="auto"/>
              <w:right w:val="single" w:sz="4" w:space="0" w:color="auto"/>
            </w:tcBorders>
            <w:shd w:val="clear" w:color="000000" w:fill="C0C0C0"/>
            <w:vAlign w:val="bottom"/>
            <w:hideMark/>
          </w:tcPr>
          <w:p w14:paraId="5BFA997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10,082,828</w:t>
            </w:r>
          </w:p>
        </w:tc>
        <w:tc>
          <w:tcPr>
            <w:tcW w:w="1220" w:type="dxa"/>
            <w:tcBorders>
              <w:top w:val="nil"/>
              <w:left w:val="nil"/>
              <w:bottom w:val="single" w:sz="4" w:space="0" w:color="auto"/>
              <w:right w:val="single" w:sz="8" w:space="0" w:color="auto"/>
            </w:tcBorders>
            <w:shd w:val="clear" w:color="000000" w:fill="C0C0C0"/>
            <w:vAlign w:val="bottom"/>
            <w:hideMark/>
          </w:tcPr>
          <w:p w14:paraId="37DF02E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10,586,900</w:t>
            </w:r>
          </w:p>
        </w:tc>
      </w:tr>
      <w:tr w:rsidR="006F7D5D" w:rsidRPr="006F7D5D" w14:paraId="1896EB1F"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174E9CBE"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tulumaks</w:t>
            </w:r>
          </w:p>
        </w:tc>
        <w:tc>
          <w:tcPr>
            <w:tcW w:w="1220" w:type="dxa"/>
            <w:tcBorders>
              <w:top w:val="nil"/>
              <w:left w:val="nil"/>
              <w:bottom w:val="single" w:sz="4" w:space="0" w:color="auto"/>
              <w:right w:val="nil"/>
            </w:tcBorders>
            <w:shd w:val="clear" w:color="000000" w:fill="969696"/>
            <w:vAlign w:val="bottom"/>
            <w:hideMark/>
          </w:tcPr>
          <w:p w14:paraId="3DDFDDA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8,379,133</w:t>
            </w:r>
          </w:p>
        </w:tc>
        <w:tc>
          <w:tcPr>
            <w:tcW w:w="1280" w:type="dxa"/>
            <w:tcBorders>
              <w:top w:val="nil"/>
              <w:left w:val="single" w:sz="4" w:space="0" w:color="auto"/>
              <w:bottom w:val="single" w:sz="4" w:space="0" w:color="auto"/>
              <w:right w:val="nil"/>
            </w:tcBorders>
            <w:shd w:val="clear" w:color="000000" w:fill="969696"/>
            <w:vAlign w:val="bottom"/>
            <w:hideMark/>
          </w:tcPr>
          <w:p w14:paraId="5047DA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8,486,909</w:t>
            </w:r>
          </w:p>
        </w:tc>
        <w:tc>
          <w:tcPr>
            <w:tcW w:w="1180" w:type="dxa"/>
            <w:tcBorders>
              <w:top w:val="nil"/>
              <w:left w:val="single" w:sz="4" w:space="0" w:color="auto"/>
              <w:bottom w:val="single" w:sz="4" w:space="0" w:color="auto"/>
              <w:right w:val="single" w:sz="4" w:space="0" w:color="auto"/>
            </w:tcBorders>
            <w:vAlign w:val="center"/>
            <w:hideMark/>
          </w:tcPr>
          <w:p w14:paraId="6F9FD00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8,826,385</w:t>
            </w:r>
          </w:p>
        </w:tc>
        <w:tc>
          <w:tcPr>
            <w:tcW w:w="1120" w:type="dxa"/>
            <w:tcBorders>
              <w:top w:val="nil"/>
              <w:left w:val="nil"/>
              <w:bottom w:val="single" w:sz="4" w:space="0" w:color="auto"/>
              <w:right w:val="single" w:sz="4" w:space="0" w:color="auto"/>
            </w:tcBorders>
            <w:vAlign w:val="center"/>
            <w:hideMark/>
          </w:tcPr>
          <w:p w14:paraId="60FC023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9,267,705</w:t>
            </w:r>
          </w:p>
        </w:tc>
        <w:tc>
          <w:tcPr>
            <w:tcW w:w="1120" w:type="dxa"/>
            <w:tcBorders>
              <w:top w:val="nil"/>
              <w:left w:val="nil"/>
              <w:bottom w:val="single" w:sz="4" w:space="0" w:color="auto"/>
              <w:right w:val="single" w:sz="4" w:space="0" w:color="auto"/>
            </w:tcBorders>
            <w:vAlign w:val="center"/>
            <w:hideMark/>
          </w:tcPr>
          <w:p w14:paraId="3EEEE7C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9,777,428</w:t>
            </w:r>
          </w:p>
        </w:tc>
        <w:tc>
          <w:tcPr>
            <w:tcW w:w="1220" w:type="dxa"/>
            <w:tcBorders>
              <w:top w:val="nil"/>
              <w:left w:val="nil"/>
              <w:bottom w:val="single" w:sz="4" w:space="0" w:color="auto"/>
              <w:right w:val="single" w:sz="4" w:space="0" w:color="auto"/>
            </w:tcBorders>
            <w:vAlign w:val="center"/>
            <w:hideMark/>
          </w:tcPr>
          <w:p w14:paraId="6E3F97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10,266,300</w:t>
            </w:r>
          </w:p>
        </w:tc>
      </w:tr>
      <w:tr w:rsidR="006F7D5D" w:rsidRPr="006F7D5D" w14:paraId="1308C792"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70C6B50A"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maamaks</w:t>
            </w:r>
          </w:p>
        </w:tc>
        <w:tc>
          <w:tcPr>
            <w:tcW w:w="1220" w:type="dxa"/>
            <w:tcBorders>
              <w:top w:val="nil"/>
              <w:left w:val="nil"/>
              <w:bottom w:val="single" w:sz="4" w:space="0" w:color="auto"/>
              <w:right w:val="nil"/>
            </w:tcBorders>
            <w:shd w:val="clear" w:color="000000" w:fill="969696"/>
            <w:vAlign w:val="bottom"/>
            <w:hideMark/>
          </w:tcPr>
          <w:p w14:paraId="121C23F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123,898</w:t>
            </w:r>
          </w:p>
        </w:tc>
        <w:tc>
          <w:tcPr>
            <w:tcW w:w="1280" w:type="dxa"/>
            <w:tcBorders>
              <w:top w:val="nil"/>
              <w:left w:val="single" w:sz="4" w:space="0" w:color="auto"/>
              <w:bottom w:val="single" w:sz="4" w:space="0" w:color="auto"/>
              <w:right w:val="nil"/>
            </w:tcBorders>
            <w:shd w:val="clear" w:color="000000" w:fill="969696"/>
            <w:vAlign w:val="bottom"/>
            <w:hideMark/>
          </w:tcPr>
          <w:p w14:paraId="5C9D755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198,917</w:t>
            </w:r>
          </w:p>
        </w:tc>
        <w:tc>
          <w:tcPr>
            <w:tcW w:w="1180" w:type="dxa"/>
            <w:tcBorders>
              <w:top w:val="nil"/>
              <w:left w:val="single" w:sz="4" w:space="0" w:color="auto"/>
              <w:bottom w:val="single" w:sz="4" w:space="0" w:color="auto"/>
              <w:right w:val="single" w:sz="4" w:space="0" w:color="auto"/>
            </w:tcBorders>
            <w:vAlign w:val="center"/>
            <w:hideMark/>
          </w:tcPr>
          <w:p w14:paraId="1FABF2B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277,000</w:t>
            </w:r>
          </w:p>
        </w:tc>
        <w:tc>
          <w:tcPr>
            <w:tcW w:w="1120" w:type="dxa"/>
            <w:tcBorders>
              <w:top w:val="nil"/>
              <w:left w:val="nil"/>
              <w:bottom w:val="single" w:sz="4" w:space="0" w:color="auto"/>
              <w:right w:val="single" w:sz="4" w:space="0" w:color="auto"/>
            </w:tcBorders>
            <w:vAlign w:val="center"/>
            <w:hideMark/>
          </w:tcPr>
          <w:p w14:paraId="228BE58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290,850</w:t>
            </w:r>
          </w:p>
        </w:tc>
        <w:tc>
          <w:tcPr>
            <w:tcW w:w="1120" w:type="dxa"/>
            <w:tcBorders>
              <w:top w:val="nil"/>
              <w:left w:val="nil"/>
              <w:bottom w:val="single" w:sz="4" w:space="0" w:color="auto"/>
              <w:right w:val="single" w:sz="4" w:space="0" w:color="auto"/>
            </w:tcBorders>
            <w:vAlign w:val="center"/>
            <w:hideMark/>
          </w:tcPr>
          <w:p w14:paraId="6BF012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305,400</w:t>
            </w:r>
          </w:p>
        </w:tc>
        <w:tc>
          <w:tcPr>
            <w:tcW w:w="1220" w:type="dxa"/>
            <w:tcBorders>
              <w:top w:val="nil"/>
              <w:left w:val="nil"/>
              <w:bottom w:val="single" w:sz="4" w:space="0" w:color="auto"/>
              <w:right w:val="single" w:sz="4" w:space="0" w:color="auto"/>
            </w:tcBorders>
            <w:vAlign w:val="center"/>
            <w:hideMark/>
          </w:tcPr>
          <w:p w14:paraId="740C32E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320,600</w:t>
            </w:r>
          </w:p>
        </w:tc>
      </w:tr>
      <w:tr w:rsidR="006F7D5D" w:rsidRPr="006F7D5D" w14:paraId="7301C072"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52DCD9D2"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muud maksutulud</w:t>
            </w:r>
          </w:p>
        </w:tc>
        <w:tc>
          <w:tcPr>
            <w:tcW w:w="1220" w:type="dxa"/>
            <w:tcBorders>
              <w:top w:val="nil"/>
              <w:left w:val="nil"/>
              <w:bottom w:val="single" w:sz="4" w:space="0" w:color="auto"/>
              <w:right w:val="nil"/>
            </w:tcBorders>
            <w:shd w:val="clear" w:color="000000" w:fill="969696"/>
            <w:vAlign w:val="bottom"/>
            <w:hideMark/>
          </w:tcPr>
          <w:p w14:paraId="7D9D267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single" w:sz="4" w:space="0" w:color="auto"/>
              <w:right w:val="nil"/>
            </w:tcBorders>
            <w:shd w:val="clear" w:color="000000" w:fill="969696"/>
            <w:vAlign w:val="bottom"/>
            <w:hideMark/>
          </w:tcPr>
          <w:p w14:paraId="10D90FD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7240E9D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noWrap/>
            <w:vAlign w:val="bottom"/>
            <w:hideMark/>
          </w:tcPr>
          <w:p w14:paraId="3F57D54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noWrap/>
            <w:vAlign w:val="bottom"/>
            <w:hideMark/>
          </w:tcPr>
          <w:p w14:paraId="279E5F36"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20" w:type="dxa"/>
            <w:tcBorders>
              <w:top w:val="nil"/>
              <w:left w:val="nil"/>
              <w:bottom w:val="single" w:sz="4" w:space="0" w:color="auto"/>
              <w:right w:val="single" w:sz="8" w:space="0" w:color="auto"/>
            </w:tcBorders>
            <w:noWrap/>
            <w:vAlign w:val="bottom"/>
            <w:hideMark/>
          </w:tcPr>
          <w:p w14:paraId="01B7609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r>
      <w:tr w:rsidR="006F7D5D" w:rsidRPr="006F7D5D" w14:paraId="4E0F2F65" w14:textId="77777777" w:rsidTr="006F7D5D">
        <w:trPr>
          <w:trHeight w:val="276"/>
        </w:trPr>
        <w:tc>
          <w:tcPr>
            <w:tcW w:w="5100" w:type="dxa"/>
            <w:tcBorders>
              <w:top w:val="nil"/>
              <w:left w:val="single" w:sz="8" w:space="0" w:color="auto"/>
              <w:bottom w:val="single" w:sz="4" w:space="0" w:color="000000"/>
              <w:right w:val="single" w:sz="4" w:space="0" w:color="000000"/>
            </w:tcBorders>
            <w:noWrap/>
            <w:vAlign w:val="bottom"/>
            <w:hideMark/>
          </w:tcPr>
          <w:p w14:paraId="2540C0B7" w14:textId="77777777" w:rsidR="006F7D5D" w:rsidRPr="006F7D5D" w:rsidRDefault="006F7D5D" w:rsidP="006F7D5D">
            <w:pPr>
              <w:widowControl/>
              <w:autoSpaceDE/>
              <w:autoSpaceDN/>
              <w:rPr>
                <w:rFonts w:ascii="Arial" w:hAnsi="Arial" w:cs="Arial"/>
                <w:sz w:val="16"/>
                <w:szCs w:val="16"/>
                <w:lang w:val="sv-SE"/>
              </w:rPr>
            </w:pPr>
            <w:r w:rsidRPr="006F7D5D">
              <w:rPr>
                <w:rFonts w:ascii="Arial" w:hAnsi="Arial" w:cs="Arial"/>
                <w:sz w:val="16"/>
                <w:szCs w:val="16"/>
                <w:lang w:val="sv-SE"/>
              </w:rPr>
              <w:t xml:space="preserve">    Tulud kaupade ja teenuste müügist</w:t>
            </w:r>
          </w:p>
        </w:tc>
        <w:tc>
          <w:tcPr>
            <w:tcW w:w="1220" w:type="dxa"/>
            <w:tcBorders>
              <w:top w:val="nil"/>
              <w:left w:val="nil"/>
              <w:bottom w:val="single" w:sz="4" w:space="0" w:color="auto"/>
              <w:right w:val="nil"/>
            </w:tcBorders>
            <w:shd w:val="clear" w:color="000000" w:fill="969696"/>
            <w:vAlign w:val="bottom"/>
            <w:hideMark/>
          </w:tcPr>
          <w:p w14:paraId="402DFB3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883,295</w:t>
            </w:r>
          </w:p>
        </w:tc>
        <w:tc>
          <w:tcPr>
            <w:tcW w:w="1280" w:type="dxa"/>
            <w:tcBorders>
              <w:top w:val="nil"/>
              <w:left w:val="single" w:sz="4" w:space="0" w:color="auto"/>
              <w:bottom w:val="single" w:sz="4" w:space="0" w:color="auto"/>
              <w:right w:val="nil"/>
            </w:tcBorders>
            <w:shd w:val="clear" w:color="000000" w:fill="969696"/>
            <w:vAlign w:val="bottom"/>
            <w:hideMark/>
          </w:tcPr>
          <w:p w14:paraId="3F0BDC9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963,665</w:t>
            </w:r>
          </w:p>
        </w:tc>
        <w:tc>
          <w:tcPr>
            <w:tcW w:w="1180" w:type="dxa"/>
            <w:tcBorders>
              <w:top w:val="nil"/>
              <w:left w:val="nil"/>
              <w:bottom w:val="single" w:sz="8" w:space="0" w:color="000000"/>
              <w:right w:val="single" w:sz="8" w:space="0" w:color="000000"/>
            </w:tcBorders>
            <w:vAlign w:val="center"/>
            <w:hideMark/>
          </w:tcPr>
          <w:p w14:paraId="451AD570"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1,002,212</w:t>
            </w:r>
          </w:p>
        </w:tc>
        <w:tc>
          <w:tcPr>
            <w:tcW w:w="1120" w:type="dxa"/>
            <w:tcBorders>
              <w:top w:val="nil"/>
              <w:left w:val="nil"/>
              <w:bottom w:val="single" w:sz="8" w:space="0" w:color="000000"/>
              <w:right w:val="single" w:sz="8" w:space="0" w:color="000000"/>
            </w:tcBorders>
            <w:vAlign w:val="center"/>
            <w:hideMark/>
          </w:tcPr>
          <w:p w14:paraId="317B0D32"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1,042,300</w:t>
            </w:r>
          </w:p>
        </w:tc>
        <w:tc>
          <w:tcPr>
            <w:tcW w:w="1120" w:type="dxa"/>
            <w:tcBorders>
              <w:top w:val="nil"/>
              <w:left w:val="nil"/>
              <w:bottom w:val="single" w:sz="8" w:space="0" w:color="000000"/>
              <w:right w:val="single" w:sz="8" w:space="0" w:color="000000"/>
            </w:tcBorders>
            <w:vAlign w:val="center"/>
            <w:hideMark/>
          </w:tcPr>
          <w:p w14:paraId="58B5F308"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1,083,992</w:t>
            </w:r>
          </w:p>
        </w:tc>
        <w:tc>
          <w:tcPr>
            <w:tcW w:w="1220" w:type="dxa"/>
            <w:tcBorders>
              <w:top w:val="nil"/>
              <w:left w:val="nil"/>
              <w:bottom w:val="single" w:sz="8" w:space="0" w:color="000000"/>
              <w:right w:val="single" w:sz="8" w:space="0" w:color="000000"/>
            </w:tcBorders>
            <w:vAlign w:val="center"/>
            <w:hideMark/>
          </w:tcPr>
          <w:p w14:paraId="573958C4"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1,127,352</w:t>
            </w:r>
          </w:p>
        </w:tc>
      </w:tr>
      <w:tr w:rsidR="006F7D5D" w:rsidRPr="006F7D5D" w14:paraId="20D124CB"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379A0784"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Saadavad toetused tegevuskuludeks</w:t>
            </w:r>
          </w:p>
        </w:tc>
        <w:tc>
          <w:tcPr>
            <w:tcW w:w="1220" w:type="dxa"/>
            <w:tcBorders>
              <w:top w:val="nil"/>
              <w:left w:val="nil"/>
              <w:bottom w:val="single" w:sz="4" w:space="0" w:color="auto"/>
              <w:right w:val="nil"/>
            </w:tcBorders>
            <w:shd w:val="clear" w:color="000000" w:fill="C0C0C0"/>
            <w:vAlign w:val="bottom"/>
            <w:hideMark/>
          </w:tcPr>
          <w:p w14:paraId="2B1F13E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3,392,843</w:t>
            </w:r>
          </w:p>
        </w:tc>
        <w:tc>
          <w:tcPr>
            <w:tcW w:w="1280" w:type="dxa"/>
            <w:tcBorders>
              <w:top w:val="nil"/>
              <w:left w:val="single" w:sz="4" w:space="0" w:color="auto"/>
              <w:bottom w:val="single" w:sz="4" w:space="0" w:color="auto"/>
              <w:right w:val="single" w:sz="4" w:space="0" w:color="auto"/>
            </w:tcBorders>
            <w:shd w:val="clear" w:color="000000" w:fill="C0C0C0"/>
            <w:vAlign w:val="bottom"/>
            <w:hideMark/>
          </w:tcPr>
          <w:p w14:paraId="624BE45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3,358,155</w:t>
            </w:r>
          </w:p>
        </w:tc>
        <w:tc>
          <w:tcPr>
            <w:tcW w:w="1180" w:type="dxa"/>
            <w:tcBorders>
              <w:top w:val="single" w:sz="4" w:space="0" w:color="auto"/>
              <w:left w:val="nil"/>
              <w:bottom w:val="single" w:sz="4" w:space="0" w:color="auto"/>
              <w:right w:val="single" w:sz="4" w:space="0" w:color="auto"/>
            </w:tcBorders>
            <w:shd w:val="clear" w:color="000000" w:fill="C0C0C0"/>
            <w:vAlign w:val="bottom"/>
            <w:hideMark/>
          </w:tcPr>
          <w:p w14:paraId="1484439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3,260,000</w:t>
            </w:r>
          </w:p>
        </w:tc>
        <w:tc>
          <w:tcPr>
            <w:tcW w:w="1120" w:type="dxa"/>
            <w:tcBorders>
              <w:top w:val="single" w:sz="4" w:space="0" w:color="auto"/>
              <w:left w:val="nil"/>
              <w:bottom w:val="single" w:sz="4" w:space="0" w:color="auto"/>
              <w:right w:val="single" w:sz="4" w:space="0" w:color="auto"/>
            </w:tcBorders>
            <w:shd w:val="clear" w:color="000000" w:fill="C0C0C0"/>
            <w:vAlign w:val="bottom"/>
            <w:hideMark/>
          </w:tcPr>
          <w:p w14:paraId="3120B03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3,360,000</w:t>
            </w:r>
          </w:p>
        </w:tc>
        <w:tc>
          <w:tcPr>
            <w:tcW w:w="1120" w:type="dxa"/>
            <w:tcBorders>
              <w:top w:val="single" w:sz="4" w:space="0" w:color="auto"/>
              <w:left w:val="nil"/>
              <w:bottom w:val="single" w:sz="4" w:space="0" w:color="auto"/>
              <w:right w:val="single" w:sz="4" w:space="0" w:color="auto"/>
            </w:tcBorders>
            <w:shd w:val="clear" w:color="000000" w:fill="C0C0C0"/>
            <w:vAlign w:val="bottom"/>
            <w:hideMark/>
          </w:tcPr>
          <w:p w14:paraId="4E163EE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3,460,000</w:t>
            </w:r>
          </w:p>
        </w:tc>
        <w:tc>
          <w:tcPr>
            <w:tcW w:w="1220" w:type="dxa"/>
            <w:tcBorders>
              <w:top w:val="single" w:sz="4" w:space="0" w:color="auto"/>
              <w:left w:val="nil"/>
              <w:bottom w:val="single" w:sz="4" w:space="0" w:color="auto"/>
              <w:right w:val="single" w:sz="8" w:space="0" w:color="auto"/>
            </w:tcBorders>
            <w:shd w:val="clear" w:color="000000" w:fill="C0C0C0"/>
            <w:vAlign w:val="bottom"/>
            <w:hideMark/>
          </w:tcPr>
          <w:p w14:paraId="4678BC0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3,660,000</w:t>
            </w:r>
          </w:p>
        </w:tc>
      </w:tr>
      <w:tr w:rsidR="006F7D5D" w:rsidRPr="006F7D5D" w14:paraId="6BEA2FF8"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127D3C97"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tasandusfond </w:t>
            </w:r>
          </w:p>
        </w:tc>
        <w:tc>
          <w:tcPr>
            <w:tcW w:w="1220" w:type="dxa"/>
            <w:tcBorders>
              <w:top w:val="nil"/>
              <w:left w:val="nil"/>
              <w:bottom w:val="single" w:sz="4" w:space="0" w:color="auto"/>
              <w:right w:val="nil"/>
            </w:tcBorders>
            <w:shd w:val="clear" w:color="000000" w:fill="969696"/>
            <w:vAlign w:val="bottom"/>
            <w:hideMark/>
          </w:tcPr>
          <w:p w14:paraId="698A3336"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179,206</w:t>
            </w:r>
          </w:p>
        </w:tc>
        <w:tc>
          <w:tcPr>
            <w:tcW w:w="1280" w:type="dxa"/>
            <w:tcBorders>
              <w:top w:val="nil"/>
              <w:left w:val="single" w:sz="4" w:space="0" w:color="auto"/>
              <w:bottom w:val="single" w:sz="4" w:space="0" w:color="auto"/>
              <w:right w:val="nil"/>
            </w:tcBorders>
            <w:shd w:val="clear" w:color="000000" w:fill="969696"/>
            <w:vAlign w:val="bottom"/>
            <w:hideMark/>
          </w:tcPr>
          <w:p w14:paraId="75DB8DF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136,442</w:t>
            </w:r>
          </w:p>
        </w:tc>
        <w:tc>
          <w:tcPr>
            <w:tcW w:w="1180" w:type="dxa"/>
            <w:tcBorders>
              <w:top w:val="nil"/>
              <w:left w:val="single" w:sz="4" w:space="0" w:color="auto"/>
              <w:bottom w:val="single" w:sz="4" w:space="0" w:color="auto"/>
              <w:right w:val="single" w:sz="4" w:space="0" w:color="auto"/>
            </w:tcBorders>
            <w:noWrap/>
            <w:vAlign w:val="bottom"/>
            <w:hideMark/>
          </w:tcPr>
          <w:p w14:paraId="02E1ED1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c>
          <w:tcPr>
            <w:tcW w:w="1120" w:type="dxa"/>
            <w:tcBorders>
              <w:top w:val="nil"/>
              <w:left w:val="nil"/>
              <w:bottom w:val="single" w:sz="4" w:space="0" w:color="auto"/>
              <w:right w:val="single" w:sz="4" w:space="0" w:color="auto"/>
            </w:tcBorders>
            <w:noWrap/>
            <w:vAlign w:val="bottom"/>
            <w:hideMark/>
          </w:tcPr>
          <w:p w14:paraId="3050386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c>
          <w:tcPr>
            <w:tcW w:w="1120" w:type="dxa"/>
            <w:tcBorders>
              <w:top w:val="nil"/>
              <w:left w:val="nil"/>
              <w:bottom w:val="single" w:sz="4" w:space="0" w:color="auto"/>
              <w:right w:val="single" w:sz="4" w:space="0" w:color="auto"/>
            </w:tcBorders>
            <w:noWrap/>
            <w:vAlign w:val="bottom"/>
            <w:hideMark/>
          </w:tcPr>
          <w:p w14:paraId="1091C7F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c>
          <w:tcPr>
            <w:tcW w:w="1220" w:type="dxa"/>
            <w:tcBorders>
              <w:top w:val="nil"/>
              <w:left w:val="nil"/>
              <w:bottom w:val="single" w:sz="4" w:space="0" w:color="auto"/>
              <w:right w:val="single" w:sz="8" w:space="0" w:color="auto"/>
            </w:tcBorders>
            <w:noWrap/>
            <w:vAlign w:val="bottom"/>
            <w:hideMark/>
          </w:tcPr>
          <w:p w14:paraId="43B0AD0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r>
      <w:tr w:rsidR="006F7D5D" w:rsidRPr="006F7D5D" w14:paraId="1EABB804"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123F1BCE"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toetusfond</w:t>
            </w:r>
          </w:p>
        </w:tc>
        <w:tc>
          <w:tcPr>
            <w:tcW w:w="1220" w:type="dxa"/>
            <w:tcBorders>
              <w:top w:val="nil"/>
              <w:left w:val="nil"/>
              <w:bottom w:val="single" w:sz="4" w:space="0" w:color="auto"/>
              <w:right w:val="nil"/>
            </w:tcBorders>
            <w:shd w:val="clear" w:color="000000" w:fill="969696"/>
            <w:vAlign w:val="bottom"/>
            <w:hideMark/>
          </w:tcPr>
          <w:p w14:paraId="1A1A781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2,860,984</w:t>
            </w:r>
          </w:p>
        </w:tc>
        <w:tc>
          <w:tcPr>
            <w:tcW w:w="1280" w:type="dxa"/>
            <w:tcBorders>
              <w:top w:val="nil"/>
              <w:left w:val="single" w:sz="4" w:space="0" w:color="auto"/>
              <w:bottom w:val="single" w:sz="4" w:space="0" w:color="auto"/>
              <w:right w:val="nil"/>
            </w:tcBorders>
            <w:shd w:val="clear" w:color="000000" w:fill="969696"/>
            <w:vAlign w:val="bottom"/>
            <w:hideMark/>
          </w:tcPr>
          <w:p w14:paraId="047DE46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2,888,837</w:t>
            </w:r>
          </w:p>
        </w:tc>
        <w:tc>
          <w:tcPr>
            <w:tcW w:w="1180" w:type="dxa"/>
            <w:tcBorders>
              <w:top w:val="nil"/>
              <w:left w:val="single" w:sz="4" w:space="0" w:color="auto"/>
              <w:bottom w:val="single" w:sz="4" w:space="0" w:color="auto"/>
              <w:right w:val="single" w:sz="4" w:space="0" w:color="auto"/>
            </w:tcBorders>
            <w:noWrap/>
            <w:vAlign w:val="bottom"/>
            <w:hideMark/>
          </w:tcPr>
          <w:p w14:paraId="6CB0C37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3,000,000</w:t>
            </w:r>
          </w:p>
        </w:tc>
        <w:tc>
          <w:tcPr>
            <w:tcW w:w="1120" w:type="dxa"/>
            <w:tcBorders>
              <w:top w:val="nil"/>
              <w:left w:val="nil"/>
              <w:bottom w:val="single" w:sz="4" w:space="0" w:color="auto"/>
              <w:right w:val="single" w:sz="4" w:space="0" w:color="auto"/>
            </w:tcBorders>
            <w:noWrap/>
            <w:vAlign w:val="bottom"/>
            <w:hideMark/>
          </w:tcPr>
          <w:p w14:paraId="5446DFC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3,100,000</w:t>
            </w:r>
          </w:p>
        </w:tc>
        <w:tc>
          <w:tcPr>
            <w:tcW w:w="1120" w:type="dxa"/>
            <w:tcBorders>
              <w:top w:val="nil"/>
              <w:left w:val="nil"/>
              <w:bottom w:val="single" w:sz="4" w:space="0" w:color="auto"/>
              <w:right w:val="single" w:sz="4" w:space="0" w:color="auto"/>
            </w:tcBorders>
            <w:noWrap/>
            <w:vAlign w:val="bottom"/>
            <w:hideMark/>
          </w:tcPr>
          <w:p w14:paraId="3E04B12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3,200,000</w:t>
            </w:r>
          </w:p>
        </w:tc>
        <w:tc>
          <w:tcPr>
            <w:tcW w:w="1220" w:type="dxa"/>
            <w:tcBorders>
              <w:top w:val="nil"/>
              <w:left w:val="nil"/>
              <w:bottom w:val="single" w:sz="4" w:space="0" w:color="auto"/>
              <w:right w:val="single" w:sz="8" w:space="0" w:color="auto"/>
            </w:tcBorders>
            <w:noWrap/>
            <w:vAlign w:val="bottom"/>
            <w:hideMark/>
          </w:tcPr>
          <w:p w14:paraId="550E3FA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3,400,000</w:t>
            </w:r>
          </w:p>
        </w:tc>
      </w:tr>
      <w:tr w:rsidR="006F7D5D" w:rsidRPr="006F7D5D" w14:paraId="745CCEEE"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3CBF3198"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muud saadud toetused tegevuskuludeks</w:t>
            </w:r>
          </w:p>
        </w:tc>
        <w:tc>
          <w:tcPr>
            <w:tcW w:w="1220" w:type="dxa"/>
            <w:tcBorders>
              <w:top w:val="nil"/>
              <w:left w:val="nil"/>
              <w:bottom w:val="single" w:sz="4" w:space="0" w:color="auto"/>
              <w:right w:val="nil"/>
            </w:tcBorders>
            <w:shd w:val="clear" w:color="000000" w:fill="969696"/>
            <w:vAlign w:val="bottom"/>
            <w:hideMark/>
          </w:tcPr>
          <w:p w14:paraId="0DDE5A4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352,653</w:t>
            </w:r>
          </w:p>
        </w:tc>
        <w:tc>
          <w:tcPr>
            <w:tcW w:w="1280" w:type="dxa"/>
            <w:tcBorders>
              <w:top w:val="nil"/>
              <w:left w:val="single" w:sz="4" w:space="0" w:color="auto"/>
              <w:bottom w:val="single" w:sz="4" w:space="0" w:color="auto"/>
              <w:right w:val="nil"/>
            </w:tcBorders>
            <w:shd w:val="clear" w:color="000000" w:fill="969696"/>
            <w:vAlign w:val="bottom"/>
            <w:hideMark/>
          </w:tcPr>
          <w:p w14:paraId="263A294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332,876</w:t>
            </w:r>
          </w:p>
        </w:tc>
        <w:tc>
          <w:tcPr>
            <w:tcW w:w="1180" w:type="dxa"/>
            <w:tcBorders>
              <w:top w:val="nil"/>
              <w:left w:val="single" w:sz="4" w:space="0" w:color="auto"/>
              <w:bottom w:val="single" w:sz="4" w:space="0" w:color="auto"/>
              <w:right w:val="single" w:sz="4" w:space="0" w:color="auto"/>
            </w:tcBorders>
            <w:noWrap/>
            <w:vAlign w:val="bottom"/>
            <w:hideMark/>
          </w:tcPr>
          <w:p w14:paraId="204DD68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150,000</w:t>
            </w:r>
          </w:p>
        </w:tc>
        <w:tc>
          <w:tcPr>
            <w:tcW w:w="1120" w:type="dxa"/>
            <w:tcBorders>
              <w:top w:val="nil"/>
              <w:left w:val="nil"/>
              <w:bottom w:val="single" w:sz="4" w:space="0" w:color="auto"/>
              <w:right w:val="single" w:sz="4" w:space="0" w:color="auto"/>
            </w:tcBorders>
            <w:noWrap/>
            <w:vAlign w:val="bottom"/>
            <w:hideMark/>
          </w:tcPr>
          <w:p w14:paraId="652B645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150,000</w:t>
            </w:r>
          </w:p>
        </w:tc>
        <w:tc>
          <w:tcPr>
            <w:tcW w:w="1120" w:type="dxa"/>
            <w:tcBorders>
              <w:top w:val="nil"/>
              <w:left w:val="nil"/>
              <w:bottom w:val="single" w:sz="4" w:space="0" w:color="auto"/>
              <w:right w:val="single" w:sz="4" w:space="0" w:color="auto"/>
            </w:tcBorders>
            <w:noWrap/>
            <w:vAlign w:val="bottom"/>
            <w:hideMark/>
          </w:tcPr>
          <w:p w14:paraId="4CB6188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150,000</w:t>
            </w:r>
          </w:p>
        </w:tc>
        <w:tc>
          <w:tcPr>
            <w:tcW w:w="1220" w:type="dxa"/>
            <w:tcBorders>
              <w:top w:val="nil"/>
              <w:left w:val="nil"/>
              <w:bottom w:val="single" w:sz="4" w:space="0" w:color="auto"/>
              <w:right w:val="single" w:sz="8" w:space="0" w:color="auto"/>
            </w:tcBorders>
            <w:noWrap/>
            <w:vAlign w:val="bottom"/>
            <w:hideMark/>
          </w:tcPr>
          <w:p w14:paraId="00D7DD9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150,000</w:t>
            </w:r>
          </w:p>
        </w:tc>
      </w:tr>
      <w:tr w:rsidR="006F7D5D" w:rsidRPr="006F7D5D" w14:paraId="494C44D4" w14:textId="77777777" w:rsidTr="006F7D5D">
        <w:trPr>
          <w:trHeight w:val="276"/>
        </w:trPr>
        <w:tc>
          <w:tcPr>
            <w:tcW w:w="5100" w:type="dxa"/>
            <w:tcBorders>
              <w:top w:val="nil"/>
              <w:left w:val="single" w:sz="8" w:space="0" w:color="auto"/>
              <w:bottom w:val="single" w:sz="4" w:space="0" w:color="000000"/>
              <w:right w:val="single" w:sz="4" w:space="0" w:color="000000"/>
            </w:tcBorders>
            <w:noWrap/>
            <w:vAlign w:val="bottom"/>
            <w:hideMark/>
          </w:tcPr>
          <w:p w14:paraId="277B81F1"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Muud tegevustulud</w:t>
            </w:r>
          </w:p>
        </w:tc>
        <w:tc>
          <w:tcPr>
            <w:tcW w:w="1220" w:type="dxa"/>
            <w:tcBorders>
              <w:top w:val="nil"/>
              <w:left w:val="nil"/>
              <w:bottom w:val="single" w:sz="4" w:space="0" w:color="auto"/>
              <w:right w:val="nil"/>
            </w:tcBorders>
            <w:shd w:val="clear" w:color="000000" w:fill="969696"/>
            <w:vAlign w:val="bottom"/>
            <w:hideMark/>
          </w:tcPr>
          <w:p w14:paraId="4834B4C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4,434</w:t>
            </w:r>
          </w:p>
        </w:tc>
        <w:tc>
          <w:tcPr>
            <w:tcW w:w="1280" w:type="dxa"/>
            <w:tcBorders>
              <w:top w:val="nil"/>
              <w:left w:val="single" w:sz="4" w:space="0" w:color="auto"/>
              <w:bottom w:val="single" w:sz="4" w:space="0" w:color="auto"/>
              <w:right w:val="nil"/>
            </w:tcBorders>
            <w:shd w:val="clear" w:color="000000" w:fill="969696"/>
            <w:vAlign w:val="bottom"/>
            <w:hideMark/>
          </w:tcPr>
          <w:p w14:paraId="2907C89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10,000</w:t>
            </w:r>
          </w:p>
        </w:tc>
        <w:tc>
          <w:tcPr>
            <w:tcW w:w="1180" w:type="dxa"/>
            <w:tcBorders>
              <w:top w:val="nil"/>
              <w:left w:val="nil"/>
              <w:bottom w:val="single" w:sz="8" w:space="0" w:color="000000"/>
              <w:right w:val="single" w:sz="8" w:space="0" w:color="000000"/>
            </w:tcBorders>
            <w:vAlign w:val="center"/>
            <w:hideMark/>
          </w:tcPr>
          <w:p w14:paraId="2AA69588"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5,000</w:t>
            </w:r>
          </w:p>
        </w:tc>
        <w:tc>
          <w:tcPr>
            <w:tcW w:w="1120" w:type="dxa"/>
            <w:tcBorders>
              <w:top w:val="nil"/>
              <w:left w:val="nil"/>
              <w:bottom w:val="single" w:sz="8" w:space="0" w:color="000000"/>
              <w:right w:val="single" w:sz="8" w:space="0" w:color="000000"/>
            </w:tcBorders>
            <w:vAlign w:val="center"/>
            <w:hideMark/>
          </w:tcPr>
          <w:p w14:paraId="53C34BFC"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6,000</w:t>
            </w:r>
          </w:p>
        </w:tc>
        <w:tc>
          <w:tcPr>
            <w:tcW w:w="1120" w:type="dxa"/>
            <w:tcBorders>
              <w:top w:val="nil"/>
              <w:left w:val="nil"/>
              <w:bottom w:val="single" w:sz="8" w:space="0" w:color="000000"/>
              <w:right w:val="single" w:sz="8" w:space="0" w:color="000000"/>
            </w:tcBorders>
            <w:vAlign w:val="center"/>
            <w:hideMark/>
          </w:tcPr>
          <w:p w14:paraId="0646EAA0"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7,000</w:t>
            </w:r>
          </w:p>
        </w:tc>
        <w:tc>
          <w:tcPr>
            <w:tcW w:w="1220" w:type="dxa"/>
            <w:tcBorders>
              <w:top w:val="nil"/>
              <w:left w:val="nil"/>
              <w:bottom w:val="single" w:sz="8" w:space="0" w:color="000000"/>
              <w:right w:val="single" w:sz="8" w:space="0" w:color="000000"/>
            </w:tcBorders>
            <w:vAlign w:val="center"/>
            <w:hideMark/>
          </w:tcPr>
          <w:p w14:paraId="69A3BB10"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8,000</w:t>
            </w:r>
          </w:p>
        </w:tc>
      </w:tr>
      <w:tr w:rsidR="006F7D5D" w:rsidRPr="006F7D5D" w14:paraId="6ACC977A"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0DF96810"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Põhitegevuse kulud kokku</w:t>
            </w:r>
          </w:p>
        </w:tc>
        <w:tc>
          <w:tcPr>
            <w:tcW w:w="1220" w:type="dxa"/>
            <w:tcBorders>
              <w:top w:val="nil"/>
              <w:left w:val="nil"/>
              <w:bottom w:val="single" w:sz="4" w:space="0" w:color="auto"/>
              <w:right w:val="nil"/>
            </w:tcBorders>
            <w:shd w:val="clear" w:color="000000" w:fill="C0C0C0"/>
            <w:vAlign w:val="bottom"/>
            <w:hideMark/>
          </w:tcPr>
          <w:p w14:paraId="3419E8A2"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11,469,347</w:t>
            </w:r>
          </w:p>
        </w:tc>
        <w:tc>
          <w:tcPr>
            <w:tcW w:w="1280" w:type="dxa"/>
            <w:tcBorders>
              <w:top w:val="nil"/>
              <w:left w:val="single" w:sz="4" w:space="0" w:color="auto"/>
              <w:bottom w:val="single" w:sz="4" w:space="0" w:color="auto"/>
              <w:right w:val="nil"/>
            </w:tcBorders>
            <w:shd w:val="clear" w:color="000000" w:fill="C0C0C0"/>
            <w:vAlign w:val="bottom"/>
            <w:hideMark/>
          </w:tcPr>
          <w:p w14:paraId="60FE58E1"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12,687,697</w:t>
            </w:r>
          </w:p>
        </w:tc>
        <w:tc>
          <w:tcPr>
            <w:tcW w:w="1180"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18A49B4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13,030,730</w:t>
            </w:r>
          </w:p>
        </w:tc>
        <w:tc>
          <w:tcPr>
            <w:tcW w:w="1120" w:type="dxa"/>
            <w:tcBorders>
              <w:top w:val="single" w:sz="4" w:space="0" w:color="auto"/>
              <w:left w:val="nil"/>
              <w:bottom w:val="single" w:sz="4" w:space="0" w:color="auto"/>
              <w:right w:val="single" w:sz="4" w:space="0" w:color="auto"/>
            </w:tcBorders>
            <w:shd w:val="clear" w:color="000000" w:fill="C0C0C0"/>
            <w:vAlign w:val="bottom"/>
            <w:hideMark/>
          </w:tcPr>
          <w:p w14:paraId="7DE525EA"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13,237,386</w:t>
            </w:r>
          </w:p>
        </w:tc>
        <w:tc>
          <w:tcPr>
            <w:tcW w:w="1120" w:type="dxa"/>
            <w:tcBorders>
              <w:top w:val="single" w:sz="4" w:space="0" w:color="auto"/>
              <w:left w:val="nil"/>
              <w:bottom w:val="single" w:sz="4" w:space="0" w:color="auto"/>
              <w:right w:val="single" w:sz="4" w:space="0" w:color="auto"/>
            </w:tcBorders>
            <w:shd w:val="clear" w:color="000000" w:fill="C0C0C0"/>
            <w:vAlign w:val="bottom"/>
            <w:hideMark/>
          </w:tcPr>
          <w:p w14:paraId="5AEC744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13,610,176</w:t>
            </w:r>
          </w:p>
        </w:tc>
        <w:tc>
          <w:tcPr>
            <w:tcW w:w="1220" w:type="dxa"/>
            <w:tcBorders>
              <w:top w:val="single" w:sz="4" w:space="0" w:color="auto"/>
              <w:left w:val="nil"/>
              <w:bottom w:val="single" w:sz="4" w:space="0" w:color="auto"/>
              <w:right w:val="single" w:sz="8" w:space="0" w:color="auto"/>
            </w:tcBorders>
            <w:shd w:val="clear" w:color="000000" w:fill="C0C0C0"/>
            <w:vAlign w:val="bottom"/>
            <w:hideMark/>
          </w:tcPr>
          <w:p w14:paraId="3C357B6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14,156,897</w:t>
            </w:r>
          </w:p>
        </w:tc>
      </w:tr>
      <w:tr w:rsidR="006F7D5D" w:rsidRPr="006F7D5D" w14:paraId="34EFE1FA"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45DC1AD5"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Antavad toetused tegevuskuludeks</w:t>
            </w:r>
          </w:p>
        </w:tc>
        <w:tc>
          <w:tcPr>
            <w:tcW w:w="1220" w:type="dxa"/>
            <w:tcBorders>
              <w:top w:val="nil"/>
              <w:left w:val="nil"/>
              <w:bottom w:val="single" w:sz="4" w:space="0" w:color="auto"/>
              <w:right w:val="nil"/>
            </w:tcBorders>
            <w:shd w:val="clear" w:color="000000" w:fill="A6A6A6"/>
            <w:vAlign w:val="bottom"/>
            <w:hideMark/>
          </w:tcPr>
          <w:p w14:paraId="27FE2C6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746,088</w:t>
            </w:r>
          </w:p>
        </w:tc>
        <w:tc>
          <w:tcPr>
            <w:tcW w:w="1280" w:type="dxa"/>
            <w:tcBorders>
              <w:top w:val="nil"/>
              <w:left w:val="single" w:sz="4" w:space="0" w:color="auto"/>
              <w:bottom w:val="single" w:sz="4" w:space="0" w:color="auto"/>
              <w:right w:val="nil"/>
            </w:tcBorders>
            <w:shd w:val="clear" w:color="000000" w:fill="969696"/>
            <w:vAlign w:val="bottom"/>
            <w:hideMark/>
          </w:tcPr>
          <w:p w14:paraId="5CFB43A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922,561</w:t>
            </w:r>
          </w:p>
        </w:tc>
        <w:tc>
          <w:tcPr>
            <w:tcW w:w="1180" w:type="dxa"/>
            <w:tcBorders>
              <w:top w:val="nil"/>
              <w:left w:val="single" w:sz="4" w:space="0" w:color="auto"/>
              <w:bottom w:val="single" w:sz="4" w:space="0" w:color="auto"/>
              <w:right w:val="single" w:sz="4" w:space="0" w:color="auto"/>
            </w:tcBorders>
            <w:shd w:val="clear" w:color="000000" w:fill="FFFFFF"/>
            <w:noWrap/>
            <w:vAlign w:val="bottom"/>
            <w:hideMark/>
          </w:tcPr>
          <w:p w14:paraId="2E5EAF9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880,000</w:t>
            </w:r>
          </w:p>
        </w:tc>
        <w:tc>
          <w:tcPr>
            <w:tcW w:w="1120" w:type="dxa"/>
            <w:tcBorders>
              <w:top w:val="nil"/>
              <w:left w:val="nil"/>
              <w:bottom w:val="single" w:sz="4" w:space="0" w:color="auto"/>
              <w:right w:val="single" w:sz="4" w:space="0" w:color="auto"/>
            </w:tcBorders>
            <w:noWrap/>
            <w:vAlign w:val="bottom"/>
            <w:hideMark/>
          </w:tcPr>
          <w:p w14:paraId="0182F28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805,000</w:t>
            </w:r>
          </w:p>
        </w:tc>
        <w:tc>
          <w:tcPr>
            <w:tcW w:w="1120" w:type="dxa"/>
            <w:tcBorders>
              <w:top w:val="nil"/>
              <w:left w:val="nil"/>
              <w:bottom w:val="single" w:sz="4" w:space="0" w:color="auto"/>
              <w:right w:val="single" w:sz="4" w:space="0" w:color="auto"/>
            </w:tcBorders>
            <w:noWrap/>
            <w:vAlign w:val="bottom"/>
            <w:hideMark/>
          </w:tcPr>
          <w:p w14:paraId="179DC64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805,000</w:t>
            </w:r>
          </w:p>
        </w:tc>
        <w:tc>
          <w:tcPr>
            <w:tcW w:w="1220" w:type="dxa"/>
            <w:tcBorders>
              <w:top w:val="nil"/>
              <w:left w:val="nil"/>
              <w:bottom w:val="single" w:sz="4" w:space="0" w:color="auto"/>
              <w:right w:val="single" w:sz="8" w:space="0" w:color="auto"/>
            </w:tcBorders>
            <w:noWrap/>
            <w:vAlign w:val="bottom"/>
            <w:hideMark/>
          </w:tcPr>
          <w:p w14:paraId="1ACC915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825,000</w:t>
            </w:r>
          </w:p>
        </w:tc>
      </w:tr>
      <w:tr w:rsidR="006F7D5D" w:rsidRPr="006F7D5D" w14:paraId="16662BCF"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71BCF438"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Muud tegevuskulud</w:t>
            </w:r>
          </w:p>
        </w:tc>
        <w:tc>
          <w:tcPr>
            <w:tcW w:w="1220" w:type="dxa"/>
            <w:tcBorders>
              <w:top w:val="nil"/>
              <w:left w:val="nil"/>
              <w:bottom w:val="single" w:sz="4" w:space="0" w:color="auto"/>
              <w:right w:val="nil"/>
            </w:tcBorders>
            <w:shd w:val="clear" w:color="000000" w:fill="C0C0C0"/>
            <w:vAlign w:val="bottom"/>
            <w:hideMark/>
          </w:tcPr>
          <w:p w14:paraId="78F1F9F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10,723,259</w:t>
            </w:r>
          </w:p>
        </w:tc>
        <w:tc>
          <w:tcPr>
            <w:tcW w:w="1280" w:type="dxa"/>
            <w:tcBorders>
              <w:top w:val="nil"/>
              <w:left w:val="single" w:sz="4" w:space="0" w:color="auto"/>
              <w:bottom w:val="single" w:sz="4" w:space="0" w:color="auto"/>
              <w:right w:val="nil"/>
            </w:tcBorders>
            <w:shd w:val="clear" w:color="000000" w:fill="C0C0C0"/>
            <w:vAlign w:val="bottom"/>
            <w:hideMark/>
          </w:tcPr>
          <w:p w14:paraId="760F9DC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11,765,136</w:t>
            </w:r>
          </w:p>
        </w:tc>
        <w:tc>
          <w:tcPr>
            <w:tcW w:w="1180" w:type="dxa"/>
            <w:tcBorders>
              <w:top w:val="nil"/>
              <w:left w:val="single" w:sz="4" w:space="0" w:color="auto"/>
              <w:bottom w:val="single" w:sz="4" w:space="0" w:color="auto"/>
              <w:right w:val="nil"/>
            </w:tcBorders>
            <w:shd w:val="clear" w:color="000000" w:fill="BFBFBF"/>
            <w:vAlign w:val="bottom"/>
            <w:hideMark/>
          </w:tcPr>
          <w:p w14:paraId="50257AF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12,150,730</w:t>
            </w:r>
          </w:p>
        </w:tc>
        <w:tc>
          <w:tcPr>
            <w:tcW w:w="1120" w:type="dxa"/>
            <w:tcBorders>
              <w:top w:val="nil"/>
              <w:left w:val="single" w:sz="4" w:space="0" w:color="auto"/>
              <w:bottom w:val="single" w:sz="4" w:space="0" w:color="auto"/>
              <w:right w:val="nil"/>
            </w:tcBorders>
            <w:shd w:val="clear" w:color="000000" w:fill="BFBFBF"/>
            <w:vAlign w:val="bottom"/>
            <w:hideMark/>
          </w:tcPr>
          <w:p w14:paraId="48EA55A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12,432,386</w:t>
            </w:r>
          </w:p>
        </w:tc>
        <w:tc>
          <w:tcPr>
            <w:tcW w:w="1120" w:type="dxa"/>
            <w:tcBorders>
              <w:top w:val="nil"/>
              <w:left w:val="single" w:sz="4" w:space="0" w:color="auto"/>
              <w:bottom w:val="single" w:sz="4" w:space="0" w:color="auto"/>
              <w:right w:val="nil"/>
            </w:tcBorders>
            <w:shd w:val="clear" w:color="000000" w:fill="BFBFBF"/>
            <w:vAlign w:val="bottom"/>
            <w:hideMark/>
          </w:tcPr>
          <w:p w14:paraId="60E5BDC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12,805,176</w:t>
            </w:r>
          </w:p>
        </w:tc>
        <w:tc>
          <w:tcPr>
            <w:tcW w:w="1220" w:type="dxa"/>
            <w:tcBorders>
              <w:top w:val="nil"/>
              <w:left w:val="single" w:sz="4" w:space="0" w:color="auto"/>
              <w:bottom w:val="single" w:sz="4" w:space="0" w:color="auto"/>
              <w:right w:val="single" w:sz="8" w:space="0" w:color="auto"/>
            </w:tcBorders>
            <w:shd w:val="clear" w:color="000000" w:fill="BFBFBF"/>
            <w:vAlign w:val="bottom"/>
            <w:hideMark/>
          </w:tcPr>
          <w:p w14:paraId="68AED67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13,331,897</w:t>
            </w:r>
          </w:p>
        </w:tc>
      </w:tr>
      <w:tr w:rsidR="006F7D5D" w:rsidRPr="006F7D5D" w14:paraId="13F31CBB"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68AB6DDA"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personalikulud</w:t>
            </w:r>
          </w:p>
        </w:tc>
        <w:tc>
          <w:tcPr>
            <w:tcW w:w="1220" w:type="dxa"/>
            <w:tcBorders>
              <w:top w:val="nil"/>
              <w:left w:val="nil"/>
              <w:bottom w:val="single" w:sz="4" w:space="0" w:color="auto"/>
              <w:right w:val="nil"/>
            </w:tcBorders>
            <w:shd w:val="clear" w:color="000000" w:fill="A6A6A6"/>
            <w:vAlign w:val="bottom"/>
            <w:hideMark/>
          </w:tcPr>
          <w:p w14:paraId="13A2333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7,399,731</w:t>
            </w:r>
          </w:p>
        </w:tc>
        <w:tc>
          <w:tcPr>
            <w:tcW w:w="1280" w:type="dxa"/>
            <w:tcBorders>
              <w:top w:val="nil"/>
              <w:left w:val="single" w:sz="4" w:space="0" w:color="auto"/>
              <w:bottom w:val="single" w:sz="4" w:space="0" w:color="auto"/>
              <w:right w:val="nil"/>
            </w:tcBorders>
            <w:shd w:val="clear" w:color="000000" w:fill="969696"/>
            <w:vAlign w:val="bottom"/>
            <w:hideMark/>
          </w:tcPr>
          <w:p w14:paraId="50948C5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7,912,114</w:t>
            </w:r>
          </w:p>
        </w:tc>
        <w:tc>
          <w:tcPr>
            <w:tcW w:w="1180" w:type="dxa"/>
            <w:tcBorders>
              <w:top w:val="nil"/>
              <w:left w:val="single" w:sz="4" w:space="0" w:color="auto"/>
              <w:bottom w:val="single" w:sz="4" w:space="0" w:color="auto"/>
              <w:right w:val="single" w:sz="4" w:space="0" w:color="auto"/>
            </w:tcBorders>
            <w:noWrap/>
            <w:vAlign w:val="bottom"/>
            <w:hideMark/>
          </w:tcPr>
          <w:p w14:paraId="6DD8D5F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8,149,478</w:t>
            </w:r>
          </w:p>
        </w:tc>
        <w:tc>
          <w:tcPr>
            <w:tcW w:w="1120" w:type="dxa"/>
            <w:tcBorders>
              <w:top w:val="nil"/>
              <w:left w:val="nil"/>
              <w:bottom w:val="single" w:sz="4" w:space="0" w:color="auto"/>
              <w:right w:val="single" w:sz="4" w:space="0" w:color="auto"/>
            </w:tcBorders>
            <w:noWrap/>
            <w:vAlign w:val="bottom"/>
            <w:hideMark/>
          </w:tcPr>
          <w:p w14:paraId="329683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8,312,467</w:t>
            </w:r>
          </w:p>
        </w:tc>
        <w:tc>
          <w:tcPr>
            <w:tcW w:w="1120" w:type="dxa"/>
            <w:tcBorders>
              <w:top w:val="nil"/>
              <w:left w:val="nil"/>
              <w:bottom w:val="single" w:sz="4" w:space="0" w:color="auto"/>
              <w:right w:val="single" w:sz="4" w:space="0" w:color="auto"/>
            </w:tcBorders>
            <w:noWrap/>
            <w:vAlign w:val="bottom"/>
            <w:hideMark/>
          </w:tcPr>
          <w:p w14:paraId="5332888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8,561,841</w:t>
            </w:r>
          </w:p>
        </w:tc>
        <w:tc>
          <w:tcPr>
            <w:tcW w:w="1220" w:type="dxa"/>
            <w:tcBorders>
              <w:top w:val="nil"/>
              <w:left w:val="nil"/>
              <w:bottom w:val="single" w:sz="4" w:space="0" w:color="auto"/>
              <w:right w:val="single" w:sz="4" w:space="0" w:color="auto"/>
            </w:tcBorders>
            <w:noWrap/>
            <w:vAlign w:val="bottom"/>
            <w:hideMark/>
          </w:tcPr>
          <w:p w14:paraId="54AD35B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8,904,315</w:t>
            </w:r>
          </w:p>
        </w:tc>
      </w:tr>
      <w:tr w:rsidR="006F7D5D" w:rsidRPr="006F7D5D" w14:paraId="213D3AC6"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70A1E495"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majandamiskulud</w:t>
            </w:r>
          </w:p>
        </w:tc>
        <w:tc>
          <w:tcPr>
            <w:tcW w:w="1220" w:type="dxa"/>
            <w:tcBorders>
              <w:top w:val="nil"/>
              <w:left w:val="nil"/>
              <w:bottom w:val="single" w:sz="4" w:space="0" w:color="auto"/>
              <w:right w:val="nil"/>
            </w:tcBorders>
            <w:shd w:val="clear" w:color="000000" w:fill="A6A6A6"/>
            <w:vAlign w:val="bottom"/>
            <w:hideMark/>
          </w:tcPr>
          <w:p w14:paraId="0DCB203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3,321,508</w:t>
            </w:r>
          </w:p>
        </w:tc>
        <w:tc>
          <w:tcPr>
            <w:tcW w:w="1280" w:type="dxa"/>
            <w:tcBorders>
              <w:top w:val="nil"/>
              <w:left w:val="single" w:sz="4" w:space="0" w:color="auto"/>
              <w:bottom w:val="single" w:sz="4" w:space="0" w:color="auto"/>
              <w:right w:val="nil"/>
            </w:tcBorders>
            <w:shd w:val="clear" w:color="000000" w:fill="969696"/>
            <w:vAlign w:val="bottom"/>
            <w:hideMark/>
          </w:tcPr>
          <w:p w14:paraId="44A0A49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3,761,319</w:t>
            </w:r>
          </w:p>
        </w:tc>
        <w:tc>
          <w:tcPr>
            <w:tcW w:w="1180" w:type="dxa"/>
            <w:tcBorders>
              <w:top w:val="nil"/>
              <w:left w:val="single" w:sz="4" w:space="0" w:color="auto"/>
              <w:bottom w:val="single" w:sz="4" w:space="0" w:color="auto"/>
              <w:right w:val="single" w:sz="4" w:space="0" w:color="auto"/>
            </w:tcBorders>
            <w:noWrap/>
            <w:vAlign w:val="bottom"/>
            <w:hideMark/>
          </w:tcPr>
          <w:p w14:paraId="61D72C4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3,904,249</w:t>
            </w:r>
          </w:p>
        </w:tc>
        <w:tc>
          <w:tcPr>
            <w:tcW w:w="1120" w:type="dxa"/>
            <w:tcBorders>
              <w:top w:val="nil"/>
              <w:left w:val="nil"/>
              <w:bottom w:val="single" w:sz="4" w:space="0" w:color="auto"/>
              <w:right w:val="single" w:sz="4" w:space="0" w:color="auto"/>
            </w:tcBorders>
            <w:noWrap/>
            <w:vAlign w:val="bottom"/>
            <w:hideMark/>
          </w:tcPr>
          <w:p w14:paraId="16CB014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4,021,377</w:t>
            </w:r>
          </w:p>
        </w:tc>
        <w:tc>
          <w:tcPr>
            <w:tcW w:w="1120" w:type="dxa"/>
            <w:tcBorders>
              <w:top w:val="nil"/>
              <w:left w:val="nil"/>
              <w:bottom w:val="single" w:sz="4" w:space="0" w:color="auto"/>
              <w:right w:val="single" w:sz="4" w:space="0" w:color="auto"/>
            </w:tcBorders>
            <w:noWrap/>
            <w:vAlign w:val="bottom"/>
            <w:hideMark/>
          </w:tcPr>
          <w:p w14:paraId="04FBE37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4,142,018</w:t>
            </w:r>
          </w:p>
        </w:tc>
        <w:tc>
          <w:tcPr>
            <w:tcW w:w="1220" w:type="dxa"/>
            <w:tcBorders>
              <w:top w:val="nil"/>
              <w:left w:val="nil"/>
              <w:bottom w:val="single" w:sz="4" w:space="0" w:color="auto"/>
              <w:right w:val="single" w:sz="8" w:space="0" w:color="auto"/>
            </w:tcBorders>
            <w:noWrap/>
            <w:vAlign w:val="bottom"/>
            <w:hideMark/>
          </w:tcPr>
          <w:p w14:paraId="4E51552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4,322,196</w:t>
            </w:r>
          </w:p>
        </w:tc>
      </w:tr>
      <w:tr w:rsidR="006F7D5D" w:rsidRPr="006F7D5D" w14:paraId="5F5CBE05" w14:textId="77777777" w:rsidTr="006F7D5D">
        <w:trPr>
          <w:trHeight w:val="264"/>
        </w:trPr>
        <w:tc>
          <w:tcPr>
            <w:tcW w:w="5100" w:type="dxa"/>
            <w:tcBorders>
              <w:top w:val="nil"/>
              <w:left w:val="single" w:sz="8" w:space="0" w:color="auto"/>
              <w:bottom w:val="single" w:sz="4" w:space="0" w:color="000000"/>
              <w:right w:val="single" w:sz="4" w:space="0" w:color="000000"/>
            </w:tcBorders>
            <w:shd w:val="clear" w:color="000000" w:fill="CCFFFF"/>
            <w:noWrap/>
            <w:vAlign w:val="bottom"/>
            <w:hideMark/>
          </w:tcPr>
          <w:p w14:paraId="450483D6" w14:textId="77777777" w:rsidR="006F7D5D" w:rsidRPr="006F7D5D" w:rsidRDefault="006F7D5D" w:rsidP="006F7D5D">
            <w:pPr>
              <w:widowControl/>
              <w:autoSpaceDE/>
              <w:autoSpaceDN/>
              <w:rPr>
                <w:rFonts w:ascii="Arial" w:hAnsi="Arial" w:cs="Arial"/>
                <w:i/>
                <w:iCs/>
                <w:sz w:val="16"/>
                <w:szCs w:val="16"/>
                <w:lang w:val="en-US"/>
              </w:rPr>
            </w:pPr>
            <w:r w:rsidRPr="006F7D5D">
              <w:rPr>
                <w:rFonts w:ascii="Arial" w:hAnsi="Arial" w:cs="Arial"/>
                <w:i/>
                <w:iCs/>
                <w:sz w:val="16"/>
                <w:szCs w:val="16"/>
                <w:lang w:val="en-US"/>
              </w:rPr>
              <w:t xml:space="preserve">             sh alates </w:t>
            </w:r>
            <w:r w:rsidRPr="006F7D5D">
              <w:rPr>
                <w:rFonts w:ascii="Arial" w:hAnsi="Arial" w:cs="Arial"/>
                <w:b/>
                <w:bCs/>
                <w:i/>
                <w:iCs/>
                <w:sz w:val="16"/>
                <w:szCs w:val="16"/>
                <w:lang w:val="en-US"/>
              </w:rPr>
              <w:t>2012</w:t>
            </w:r>
            <w:r w:rsidRPr="006F7D5D">
              <w:rPr>
                <w:rFonts w:ascii="Arial" w:hAnsi="Arial" w:cs="Arial"/>
                <w:i/>
                <w:iCs/>
                <w:sz w:val="16"/>
                <w:szCs w:val="16"/>
                <w:lang w:val="en-US"/>
              </w:rPr>
              <w:t xml:space="preserve"> sõlmitud katkestamatud kasutusrendimaksed </w:t>
            </w:r>
          </w:p>
        </w:tc>
        <w:tc>
          <w:tcPr>
            <w:tcW w:w="1220" w:type="dxa"/>
            <w:tcBorders>
              <w:top w:val="nil"/>
              <w:left w:val="nil"/>
              <w:bottom w:val="single" w:sz="4" w:space="0" w:color="auto"/>
              <w:right w:val="nil"/>
            </w:tcBorders>
            <w:shd w:val="clear" w:color="000000" w:fill="CCFFFF"/>
            <w:vAlign w:val="bottom"/>
            <w:hideMark/>
          </w:tcPr>
          <w:p w14:paraId="594294A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80" w:type="dxa"/>
            <w:tcBorders>
              <w:top w:val="nil"/>
              <w:left w:val="single" w:sz="4" w:space="0" w:color="auto"/>
              <w:bottom w:val="single" w:sz="4" w:space="0" w:color="auto"/>
              <w:right w:val="nil"/>
            </w:tcBorders>
            <w:shd w:val="clear" w:color="000000" w:fill="CCFFFF"/>
            <w:vAlign w:val="bottom"/>
            <w:hideMark/>
          </w:tcPr>
          <w:p w14:paraId="6A4D20A2"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80" w:type="dxa"/>
            <w:tcBorders>
              <w:top w:val="nil"/>
              <w:left w:val="single" w:sz="4" w:space="0" w:color="auto"/>
              <w:bottom w:val="single" w:sz="4" w:space="0" w:color="auto"/>
              <w:right w:val="single" w:sz="4" w:space="0" w:color="auto"/>
            </w:tcBorders>
            <w:shd w:val="clear" w:color="000000" w:fill="CCFFFF"/>
            <w:noWrap/>
            <w:vAlign w:val="bottom"/>
            <w:hideMark/>
          </w:tcPr>
          <w:p w14:paraId="2BE9C48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shd w:val="clear" w:color="000000" w:fill="CCFFFF"/>
            <w:noWrap/>
            <w:vAlign w:val="bottom"/>
            <w:hideMark/>
          </w:tcPr>
          <w:p w14:paraId="4224B161"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shd w:val="clear" w:color="000000" w:fill="CCFFFF"/>
            <w:noWrap/>
            <w:vAlign w:val="bottom"/>
            <w:hideMark/>
          </w:tcPr>
          <w:p w14:paraId="14B59D46"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shd w:val="clear" w:color="000000" w:fill="CCFFFF"/>
            <w:noWrap/>
            <w:vAlign w:val="bottom"/>
            <w:hideMark/>
          </w:tcPr>
          <w:p w14:paraId="165F4167"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39D33A80" w14:textId="77777777" w:rsidTr="006F7D5D">
        <w:trPr>
          <w:trHeight w:val="276"/>
        </w:trPr>
        <w:tc>
          <w:tcPr>
            <w:tcW w:w="5100" w:type="dxa"/>
            <w:tcBorders>
              <w:top w:val="nil"/>
              <w:left w:val="single" w:sz="8" w:space="0" w:color="auto"/>
              <w:bottom w:val="single" w:sz="4" w:space="0" w:color="000000"/>
              <w:right w:val="single" w:sz="4" w:space="0" w:color="000000"/>
            </w:tcBorders>
            <w:noWrap/>
            <w:vAlign w:val="bottom"/>
            <w:hideMark/>
          </w:tcPr>
          <w:p w14:paraId="03F2A91A"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muud kulud</w:t>
            </w:r>
          </w:p>
        </w:tc>
        <w:tc>
          <w:tcPr>
            <w:tcW w:w="1220" w:type="dxa"/>
            <w:tcBorders>
              <w:top w:val="nil"/>
              <w:left w:val="nil"/>
              <w:bottom w:val="single" w:sz="4" w:space="0" w:color="auto"/>
              <w:right w:val="nil"/>
            </w:tcBorders>
            <w:shd w:val="clear" w:color="000000" w:fill="A6A6A6"/>
            <w:vAlign w:val="bottom"/>
            <w:hideMark/>
          </w:tcPr>
          <w:p w14:paraId="0F4DF16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2,021</w:t>
            </w:r>
          </w:p>
        </w:tc>
        <w:tc>
          <w:tcPr>
            <w:tcW w:w="1280" w:type="dxa"/>
            <w:tcBorders>
              <w:top w:val="nil"/>
              <w:left w:val="single" w:sz="4" w:space="0" w:color="auto"/>
              <w:bottom w:val="single" w:sz="4" w:space="0" w:color="auto"/>
              <w:right w:val="nil"/>
            </w:tcBorders>
            <w:shd w:val="clear" w:color="000000" w:fill="969696"/>
            <w:vAlign w:val="bottom"/>
            <w:hideMark/>
          </w:tcPr>
          <w:p w14:paraId="3C330E0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91,702</w:t>
            </w:r>
          </w:p>
        </w:tc>
        <w:tc>
          <w:tcPr>
            <w:tcW w:w="1180" w:type="dxa"/>
            <w:tcBorders>
              <w:top w:val="nil"/>
              <w:left w:val="nil"/>
              <w:bottom w:val="single" w:sz="8" w:space="0" w:color="000000"/>
              <w:right w:val="single" w:sz="8" w:space="0" w:color="000000"/>
            </w:tcBorders>
            <w:vAlign w:val="center"/>
            <w:hideMark/>
          </w:tcPr>
          <w:p w14:paraId="0DAD136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97,003</w:t>
            </w:r>
          </w:p>
        </w:tc>
        <w:tc>
          <w:tcPr>
            <w:tcW w:w="1120" w:type="dxa"/>
            <w:tcBorders>
              <w:top w:val="nil"/>
              <w:left w:val="nil"/>
              <w:bottom w:val="single" w:sz="8" w:space="0" w:color="000000"/>
              <w:right w:val="single" w:sz="8" w:space="0" w:color="000000"/>
            </w:tcBorders>
            <w:vAlign w:val="center"/>
            <w:hideMark/>
          </w:tcPr>
          <w:p w14:paraId="43CF3F5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98,541</w:t>
            </w:r>
          </w:p>
        </w:tc>
        <w:tc>
          <w:tcPr>
            <w:tcW w:w="1120" w:type="dxa"/>
            <w:tcBorders>
              <w:top w:val="nil"/>
              <w:left w:val="nil"/>
              <w:bottom w:val="single" w:sz="8" w:space="0" w:color="000000"/>
              <w:right w:val="single" w:sz="8" w:space="0" w:color="000000"/>
            </w:tcBorders>
            <w:vAlign w:val="center"/>
            <w:hideMark/>
          </w:tcPr>
          <w:p w14:paraId="00BE11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101,316</w:t>
            </w:r>
          </w:p>
        </w:tc>
        <w:tc>
          <w:tcPr>
            <w:tcW w:w="1220" w:type="dxa"/>
            <w:tcBorders>
              <w:top w:val="nil"/>
              <w:left w:val="nil"/>
              <w:bottom w:val="single" w:sz="8" w:space="0" w:color="000000"/>
              <w:right w:val="single" w:sz="8" w:space="0" w:color="000000"/>
            </w:tcBorders>
            <w:vAlign w:val="center"/>
            <w:hideMark/>
          </w:tcPr>
          <w:p w14:paraId="16BBB31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105,386</w:t>
            </w:r>
          </w:p>
        </w:tc>
      </w:tr>
      <w:tr w:rsidR="006F7D5D" w:rsidRPr="006F7D5D" w14:paraId="06FF58D7" w14:textId="77777777" w:rsidTr="006F7D5D">
        <w:trPr>
          <w:trHeight w:val="264"/>
        </w:trPr>
        <w:tc>
          <w:tcPr>
            <w:tcW w:w="5100" w:type="dxa"/>
            <w:tcBorders>
              <w:top w:val="nil"/>
              <w:left w:val="single" w:sz="8" w:space="0" w:color="auto"/>
              <w:bottom w:val="nil"/>
              <w:right w:val="nil"/>
            </w:tcBorders>
            <w:shd w:val="clear" w:color="000000" w:fill="FFC000"/>
            <w:noWrap/>
            <w:vAlign w:val="bottom"/>
            <w:hideMark/>
          </w:tcPr>
          <w:p w14:paraId="7778131B"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Põhitegevuse tulem</w:t>
            </w:r>
          </w:p>
        </w:tc>
        <w:tc>
          <w:tcPr>
            <w:tcW w:w="1220" w:type="dxa"/>
            <w:tcBorders>
              <w:top w:val="nil"/>
              <w:left w:val="single" w:sz="4" w:space="0" w:color="auto"/>
              <w:bottom w:val="single" w:sz="4" w:space="0" w:color="auto"/>
              <w:right w:val="nil"/>
            </w:tcBorders>
            <w:shd w:val="clear" w:color="000000" w:fill="FFC000"/>
            <w:vAlign w:val="bottom"/>
            <w:hideMark/>
          </w:tcPr>
          <w:p w14:paraId="5481E9C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1,314,256</w:t>
            </w:r>
          </w:p>
        </w:tc>
        <w:tc>
          <w:tcPr>
            <w:tcW w:w="1280" w:type="dxa"/>
            <w:tcBorders>
              <w:top w:val="nil"/>
              <w:left w:val="single" w:sz="4" w:space="0" w:color="auto"/>
              <w:bottom w:val="single" w:sz="4" w:space="0" w:color="auto"/>
              <w:right w:val="single" w:sz="4" w:space="0" w:color="auto"/>
            </w:tcBorders>
            <w:shd w:val="clear" w:color="000000" w:fill="FFC000"/>
            <w:vAlign w:val="bottom"/>
            <w:hideMark/>
          </w:tcPr>
          <w:p w14:paraId="16F2FBAC"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329,949</w:t>
            </w:r>
          </w:p>
        </w:tc>
        <w:tc>
          <w:tcPr>
            <w:tcW w:w="1180" w:type="dxa"/>
            <w:tcBorders>
              <w:top w:val="single" w:sz="4" w:space="0" w:color="auto"/>
              <w:left w:val="nil"/>
              <w:bottom w:val="single" w:sz="4" w:space="0" w:color="auto"/>
              <w:right w:val="single" w:sz="4" w:space="0" w:color="auto"/>
            </w:tcBorders>
            <w:shd w:val="clear" w:color="000000" w:fill="FFC000"/>
            <w:vAlign w:val="bottom"/>
            <w:hideMark/>
          </w:tcPr>
          <w:p w14:paraId="02ADB0AF"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339,867</w:t>
            </w:r>
          </w:p>
        </w:tc>
        <w:tc>
          <w:tcPr>
            <w:tcW w:w="1120" w:type="dxa"/>
            <w:tcBorders>
              <w:top w:val="single" w:sz="4" w:space="0" w:color="auto"/>
              <w:left w:val="nil"/>
              <w:bottom w:val="single" w:sz="4" w:space="0" w:color="auto"/>
              <w:right w:val="single" w:sz="4" w:space="0" w:color="auto"/>
            </w:tcBorders>
            <w:shd w:val="clear" w:color="000000" w:fill="FFC000"/>
            <w:vAlign w:val="bottom"/>
            <w:hideMark/>
          </w:tcPr>
          <w:p w14:paraId="5C5FC9B8"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729,469</w:t>
            </w:r>
          </w:p>
        </w:tc>
        <w:tc>
          <w:tcPr>
            <w:tcW w:w="1120" w:type="dxa"/>
            <w:tcBorders>
              <w:top w:val="single" w:sz="4" w:space="0" w:color="auto"/>
              <w:left w:val="nil"/>
              <w:bottom w:val="single" w:sz="4" w:space="0" w:color="auto"/>
              <w:right w:val="single" w:sz="4" w:space="0" w:color="auto"/>
            </w:tcBorders>
            <w:shd w:val="clear" w:color="000000" w:fill="FFC000"/>
            <w:vAlign w:val="bottom"/>
            <w:hideMark/>
          </w:tcPr>
          <w:p w14:paraId="61CA6EC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1,023,644</w:t>
            </w:r>
          </w:p>
        </w:tc>
        <w:tc>
          <w:tcPr>
            <w:tcW w:w="1220" w:type="dxa"/>
            <w:tcBorders>
              <w:top w:val="single" w:sz="4" w:space="0" w:color="auto"/>
              <w:left w:val="nil"/>
              <w:bottom w:val="single" w:sz="4" w:space="0" w:color="auto"/>
              <w:right w:val="single" w:sz="8" w:space="0" w:color="auto"/>
            </w:tcBorders>
            <w:shd w:val="clear" w:color="000000" w:fill="FFC000"/>
            <w:vAlign w:val="bottom"/>
            <w:hideMark/>
          </w:tcPr>
          <w:p w14:paraId="2E08144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1,225,354</w:t>
            </w:r>
          </w:p>
        </w:tc>
      </w:tr>
      <w:tr w:rsidR="006F7D5D" w:rsidRPr="006F7D5D" w14:paraId="4340AF53" w14:textId="77777777" w:rsidTr="006F7D5D">
        <w:trPr>
          <w:trHeight w:val="264"/>
        </w:trPr>
        <w:tc>
          <w:tcPr>
            <w:tcW w:w="5100" w:type="dxa"/>
            <w:tcBorders>
              <w:top w:val="single" w:sz="4" w:space="0" w:color="auto"/>
              <w:left w:val="single" w:sz="8" w:space="0" w:color="auto"/>
              <w:bottom w:val="single" w:sz="4" w:space="0" w:color="auto"/>
              <w:right w:val="single" w:sz="4" w:space="0" w:color="auto"/>
            </w:tcBorders>
            <w:vAlign w:val="bottom"/>
            <w:hideMark/>
          </w:tcPr>
          <w:p w14:paraId="0CFFF08C"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Investeerimistegevus kokku</w:t>
            </w:r>
          </w:p>
        </w:tc>
        <w:tc>
          <w:tcPr>
            <w:tcW w:w="1220" w:type="dxa"/>
            <w:tcBorders>
              <w:top w:val="nil"/>
              <w:left w:val="nil"/>
              <w:bottom w:val="single" w:sz="4" w:space="0" w:color="auto"/>
              <w:right w:val="nil"/>
            </w:tcBorders>
            <w:shd w:val="clear" w:color="000000" w:fill="C0C0C0"/>
            <w:vAlign w:val="bottom"/>
            <w:hideMark/>
          </w:tcPr>
          <w:p w14:paraId="51BBE66D"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-786,369</w:t>
            </w:r>
          </w:p>
        </w:tc>
        <w:tc>
          <w:tcPr>
            <w:tcW w:w="1280" w:type="dxa"/>
            <w:tcBorders>
              <w:top w:val="nil"/>
              <w:left w:val="single" w:sz="4" w:space="0" w:color="auto"/>
              <w:bottom w:val="single" w:sz="4" w:space="0" w:color="auto"/>
              <w:right w:val="nil"/>
            </w:tcBorders>
            <w:shd w:val="clear" w:color="000000" w:fill="C0C0C0"/>
            <w:vAlign w:val="bottom"/>
            <w:hideMark/>
          </w:tcPr>
          <w:p w14:paraId="3083CCF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-4,024,827</w:t>
            </w:r>
          </w:p>
        </w:tc>
        <w:tc>
          <w:tcPr>
            <w:tcW w:w="1180" w:type="dxa"/>
            <w:tcBorders>
              <w:top w:val="nil"/>
              <w:left w:val="single" w:sz="4" w:space="0" w:color="auto"/>
              <w:bottom w:val="single" w:sz="4" w:space="0" w:color="auto"/>
              <w:right w:val="nil"/>
            </w:tcBorders>
            <w:shd w:val="clear" w:color="000000" w:fill="C0C0C0"/>
            <w:vAlign w:val="bottom"/>
            <w:hideMark/>
          </w:tcPr>
          <w:p w14:paraId="4B5A4897"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505,000</w:t>
            </w:r>
          </w:p>
        </w:tc>
        <w:tc>
          <w:tcPr>
            <w:tcW w:w="1120" w:type="dxa"/>
            <w:tcBorders>
              <w:top w:val="nil"/>
              <w:left w:val="single" w:sz="4" w:space="0" w:color="auto"/>
              <w:bottom w:val="single" w:sz="4" w:space="0" w:color="auto"/>
              <w:right w:val="nil"/>
            </w:tcBorders>
            <w:shd w:val="clear" w:color="000000" w:fill="C0C0C0"/>
            <w:vAlign w:val="bottom"/>
            <w:hideMark/>
          </w:tcPr>
          <w:p w14:paraId="619F992D"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139,500</w:t>
            </w:r>
          </w:p>
        </w:tc>
        <w:tc>
          <w:tcPr>
            <w:tcW w:w="1120" w:type="dxa"/>
            <w:tcBorders>
              <w:top w:val="nil"/>
              <w:left w:val="single" w:sz="4" w:space="0" w:color="auto"/>
              <w:bottom w:val="single" w:sz="4" w:space="0" w:color="auto"/>
              <w:right w:val="nil"/>
            </w:tcBorders>
            <w:shd w:val="clear" w:color="000000" w:fill="C0C0C0"/>
            <w:vAlign w:val="bottom"/>
            <w:hideMark/>
          </w:tcPr>
          <w:p w14:paraId="42C448C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-120,000</w:t>
            </w:r>
          </w:p>
        </w:tc>
        <w:tc>
          <w:tcPr>
            <w:tcW w:w="1220" w:type="dxa"/>
            <w:tcBorders>
              <w:top w:val="nil"/>
              <w:left w:val="single" w:sz="4" w:space="0" w:color="auto"/>
              <w:bottom w:val="single" w:sz="4" w:space="0" w:color="auto"/>
              <w:right w:val="single" w:sz="8" w:space="0" w:color="auto"/>
            </w:tcBorders>
            <w:shd w:val="clear" w:color="000000" w:fill="C0C0C0"/>
            <w:vAlign w:val="bottom"/>
            <w:hideMark/>
          </w:tcPr>
          <w:p w14:paraId="7F282C84"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-2,424,700</w:t>
            </w:r>
          </w:p>
        </w:tc>
      </w:tr>
      <w:tr w:rsidR="006F7D5D" w:rsidRPr="006F7D5D" w14:paraId="3F5E02B5"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2392E83C"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Põhivara müük (+)</w:t>
            </w:r>
          </w:p>
        </w:tc>
        <w:tc>
          <w:tcPr>
            <w:tcW w:w="1220" w:type="dxa"/>
            <w:tcBorders>
              <w:top w:val="nil"/>
              <w:left w:val="nil"/>
              <w:bottom w:val="single" w:sz="4" w:space="0" w:color="auto"/>
              <w:right w:val="nil"/>
            </w:tcBorders>
            <w:shd w:val="clear" w:color="000000" w:fill="969696"/>
            <w:vAlign w:val="bottom"/>
            <w:hideMark/>
          </w:tcPr>
          <w:p w14:paraId="55E3FA8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179,486</w:t>
            </w:r>
          </w:p>
        </w:tc>
        <w:tc>
          <w:tcPr>
            <w:tcW w:w="1280" w:type="dxa"/>
            <w:tcBorders>
              <w:top w:val="nil"/>
              <w:left w:val="single" w:sz="4" w:space="0" w:color="auto"/>
              <w:bottom w:val="single" w:sz="4" w:space="0" w:color="auto"/>
              <w:right w:val="nil"/>
            </w:tcBorders>
            <w:shd w:val="clear" w:color="000000" w:fill="969696"/>
            <w:vAlign w:val="bottom"/>
            <w:hideMark/>
          </w:tcPr>
          <w:p w14:paraId="260FA1E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200,000</w:t>
            </w:r>
          </w:p>
        </w:tc>
        <w:tc>
          <w:tcPr>
            <w:tcW w:w="1180" w:type="dxa"/>
            <w:tcBorders>
              <w:top w:val="nil"/>
              <w:left w:val="single" w:sz="4" w:space="0" w:color="auto"/>
              <w:bottom w:val="single" w:sz="4" w:space="0" w:color="auto"/>
              <w:right w:val="single" w:sz="4" w:space="0" w:color="auto"/>
            </w:tcBorders>
            <w:noWrap/>
            <w:vAlign w:val="bottom"/>
            <w:hideMark/>
          </w:tcPr>
          <w:p w14:paraId="40C2FAF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800,000</w:t>
            </w:r>
          </w:p>
        </w:tc>
        <w:tc>
          <w:tcPr>
            <w:tcW w:w="1120" w:type="dxa"/>
            <w:tcBorders>
              <w:top w:val="nil"/>
              <w:left w:val="nil"/>
              <w:bottom w:val="single" w:sz="4" w:space="0" w:color="auto"/>
              <w:right w:val="single" w:sz="4" w:space="0" w:color="auto"/>
            </w:tcBorders>
            <w:noWrap/>
            <w:vAlign w:val="bottom"/>
            <w:hideMark/>
          </w:tcPr>
          <w:p w14:paraId="13231D6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400,000</w:t>
            </w:r>
          </w:p>
        </w:tc>
        <w:tc>
          <w:tcPr>
            <w:tcW w:w="1120" w:type="dxa"/>
            <w:tcBorders>
              <w:top w:val="nil"/>
              <w:left w:val="nil"/>
              <w:bottom w:val="single" w:sz="4" w:space="0" w:color="auto"/>
              <w:right w:val="single" w:sz="4" w:space="0" w:color="auto"/>
            </w:tcBorders>
            <w:noWrap/>
            <w:vAlign w:val="bottom"/>
            <w:hideMark/>
          </w:tcPr>
          <w:p w14:paraId="452C481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400,000</w:t>
            </w:r>
          </w:p>
        </w:tc>
        <w:tc>
          <w:tcPr>
            <w:tcW w:w="1220" w:type="dxa"/>
            <w:tcBorders>
              <w:top w:val="nil"/>
              <w:left w:val="nil"/>
              <w:bottom w:val="single" w:sz="4" w:space="0" w:color="auto"/>
              <w:right w:val="single" w:sz="8" w:space="0" w:color="auto"/>
            </w:tcBorders>
            <w:noWrap/>
            <w:vAlign w:val="bottom"/>
            <w:hideMark/>
          </w:tcPr>
          <w:p w14:paraId="4ED7943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w:t>
            </w:r>
          </w:p>
        </w:tc>
      </w:tr>
      <w:tr w:rsidR="006F7D5D" w:rsidRPr="006F7D5D" w14:paraId="37E31492"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149AB5D8"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Põhivara soetus (-)</w:t>
            </w:r>
          </w:p>
        </w:tc>
        <w:tc>
          <w:tcPr>
            <w:tcW w:w="1220" w:type="dxa"/>
            <w:tcBorders>
              <w:top w:val="nil"/>
              <w:left w:val="nil"/>
              <w:bottom w:val="single" w:sz="4" w:space="0" w:color="auto"/>
              <w:right w:val="nil"/>
            </w:tcBorders>
            <w:shd w:val="clear" w:color="000000" w:fill="969696"/>
            <w:vAlign w:val="bottom"/>
            <w:hideMark/>
          </w:tcPr>
          <w:p w14:paraId="0E3EDC0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-607,080</w:t>
            </w:r>
          </w:p>
        </w:tc>
        <w:tc>
          <w:tcPr>
            <w:tcW w:w="1280" w:type="dxa"/>
            <w:tcBorders>
              <w:top w:val="nil"/>
              <w:left w:val="single" w:sz="4" w:space="0" w:color="auto"/>
              <w:bottom w:val="single" w:sz="4" w:space="0" w:color="auto"/>
              <w:right w:val="nil"/>
            </w:tcBorders>
            <w:shd w:val="clear" w:color="000000" w:fill="A6A6A6"/>
            <w:vAlign w:val="bottom"/>
            <w:hideMark/>
          </w:tcPr>
          <w:p w14:paraId="1C8B2FF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-1,718,703</w:t>
            </w:r>
          </w:p>
        </w:tc>
        <w:tc>
          <w:tcPr>
            <w:tcW w:w="1180" w:type="dxa"/>
            <w:tcBorders>
              <w:top w:val="nil"/>
              <w:left w:val="single" w:sz="4" w:space="0" w:color="auto"/>
              <w:bottom w:val="single" w:sz="4" w:space="0" w:color="auto"/>
              <w:right w:val="single" w:sz="4" w:space="0" w:color="auto"/>
            </w:tcBorders>
            <w:shd w:val="clear" w:color="000000" w:fill="00FFFF"/>
            <w:noWrap/>
            <w:vAlign w:val="bottom"/>
            <w:hideMark/>
          </w:tcPr>
          <w:p w14:paraId="22BAE3A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-40,000</w:t>
            </w:r>
          </w:p>
        </w:tc>
        <w:tc>
          <w:tcPr>
            <w:tcW w:w="1120" w:type="dxa"/>
            <w:tcBorders>
              <w:top w:val="nil"/>
              <w:left w:val="nil"/>
              <w:bottom w:val="single" w:sz="4" w:space="0" w:color="auto"/>
              <w:right w:val="single" w:sz="4" w:space="0" w:color="auto"/>
            </w:tcBorders>
            <w:shd w:val="clear" w:color="000000" w:fill="00FFFF"/>
            <w:noWrap/>
            <w:vAlign w:val="bottom"/>
            <w:hideMark/>
          </w:tcPr>
          <w:p w14:paraId="76BC52D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-41,000</w:t>
            </w:r>
          </w:p>
        </w:tc>
        <w:tc>
          <w:tcPr>
            <w:tcW w:w="1120" w:type="dxa"/>
            <w:tcBorders>
              <w:top w:val="nil"/>
              <w:left w:val="nil"/>
              <w:bottom w:val="single" w:sz="4" w:space="0" w:color="auto"/>
              <w:right w:val="single" w:sz="4" w:space="0" w:color="auto"/>
            </w:tcBorders>
            <w:shd w:val="clear" w:color="000000" w:fill="00FFFF"/>
            <w:noWrap/>
            <w:vAlign w:val="bottom"/>
            <w:hideMark/>
          </w:tcPr>
          <w:p w14:paraId="31C3AFE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w:t>
            </w:r>
          </w:p>
        </w:tc>
        <w:tc>
          <w:tcPr>
            <w:tcW w:w="1220" w:type="dxa"/>
            <w:tcBorders>
              <w:top w:val="nil"/>
              <w:left w:val="nil"/>
              <w:bottom w:val="single" w:sz="4" w:space="0" w:color="auto"/>
              <w:right w:val="single" w:sz="8" w:space="0" w:color="auto"/>
            </w:tcBorders>
            <w:shd w:val="clear" w:color="000000" w:fill="00FFFF"/>
            <w:noWrap/>
            <w:vAlign w:val="bottom"/>
            <w:hideMark/>
          </w:tcPr>
          <w:p w14:paraId="3B4096B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-2,456,700</w:t>
            </w:r>
          </w:p>
        </w:tc>
      </w:tr>
      <w:tr w:rsidR="006F7D5D" w:rsidRPr="006F7D5D" w14:paraId="0474CD79"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1D98E4F5" w14:textId="77777777" w:rsidR="006F7D5D" w:rsidRPr="006F7D5D" w:rsidRDefault="006F7D5D" w:rsidP="006F7D5D">
            <w:pPr>
              <w:widowControl/>
              <w:autoSpaceDE/>
              <w:autoSpaceDN/>
              <w:rPr>
                <w:rFonts w:ascii="Arial" w:hAnsi="Arial" w:cs="Arial"/>
                <w:i/>
                <w:iCs/>
                <w:sz w:val="16"/>
                <w:szCs w:val="16"/>
                <w:lang w:val="en-US"/>
              </w:rPr>
            </w:pPr>
            <w:r w:rsidRPr="006F7D5D">
              <w:rPr>
                <w:rFonts w:ascii="Arial" w:hAnsi="Arial" w:cs="Arial"/>
                <w:i/>
                <w:iCs/>
                <w:sz w:val="16"/>
                <w:szCs w:val="16"/>
                <w:lang w:val="en-US"/>
              </w:rPr>
              <w:t xml:space="preserve">         sh projektide omaosalus</w:t>
            </w:r>
          </w:p>
        </w:tc>
        <w:tc>
          <w:tcPr>
            <w:tcW w:w="1220" w:type="dxa"/>
            <w:tcBorders>
              <w:top w:val="nil"/>
              <w:left w:val="nil"/>
              <w:bottom w:val="single" w:sz="4" w:space="0" w:color="auto"/>
              <w:right w:val="nil"/>
            </w:tcBorders>
            <w:shd w:val="clear" w:color="000000" w:fill="969696"/>
            <w:vAlign w:val="bottom"/>
            <w:hideMark/>
          </w:tcPr>
          <w:p w14:paraId="0D943C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-599,898</w:t>
            </w:r>
          </w:p>
        </w:tc>
        <w:tc>
          <w:tcPr>
            <w:tcW w:w="1280" w:type="dxa"/>
            <w:tcBorders>
              <w:top w:val="nil"/>
              <w:left w:val="single" w:sz="4" w:space="0" w:color="auto"/>
              <w:bottom w:val="single" w:sz="4" w:space="0" w:color="auto"/>
              <w:right w:val="single" w:sz="4" w:space="0" w:color="auto"/>
            </w:tcBorders>
            <w:shd w:val="clear" w:color="000000" w:fill="00FFFF"/>
            <w:noWrap/>
            <w:vAlign w:val="bottom"/>
            <w:hideMark/>
          </w:tcPr>
          <w:p w14:paraId="0AD4AA5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-1,239,368</w:t>
            </w:r>
          </w:p>
        </w:tc>
        <w:tc>
          <w:tcPr>
            <w:tcW w:w="1180" w:type="dxa"/>
            <w:tcBorders>
              <w:top w:val="nil"/>
              <w:left w:val="nil"/>
              <w:bottom w:val="single" w:sz="4" w:space="0" w:color="auto"/>
              <w:right w:val="single" w:sz="4" w:space="0" w:color="auto"/>
            </w:tcBorders>
            <w:shd w:val="clear" w:color="000000" w:fill="00FFFF"/>
            <w:noWrap/>
            <w:vAlign w:val="bottom"/>
            <w:hideMark/>
          </w:tcPr>
          <w:p w14:paraId="1B9897D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-20,000</w:t>
            </w:r>
          </w:p>
        </w:tc>
        <w:tc>
          <w:tcPr>
            <w:tcW w:w="1120" w:type="dxa"/>
            <w:tcBorders>
              <w:top w:val="nil"/>
              <w:left w:val="nil"/>
              <w:bottom w:val="single" w:sz="4" w:space="0" w:color="auto"/>
              <w:right w:val="single" w:sz="4" w:space="0" w:color="auto"/>
            </w:tcBorders>
            <w:shd w:val="clear" w:color="000000" w:fill="00FFFF"/>
            <w:noWrap/>
            <w:vAlign w:val="bottom"/>
            <w:hideMark/>
          </w:tcPr>
          <w:p w14:paraId="4805D5B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-20,500</w:t>
            </w:r>
          </w:p>
        </w:tc>
        <w:tc>
          <w:tcPr>
            <w:tcW w:w="1120" w:type="dxa"/>
            <w:tcBorders>
              <w:top w:val="nil"/>
              <w:left w:val="nil"/>
              <w:bottom w:val="single" w:sz="4" w:space="0" w:color="auto"/>
              <w:right w:val="single" w:sz="4" w:space="0" w:color="auto"/>
            </w:tcBorders>
            <w:shd w:val="clear" w:color="000000" w:fill="00FFFF"/>
            <w:noWrap/>
            <w:vAlign w:val="bottom"/>
            <w:hideMark/>
          </w:tcPr>
          <w:p w14:paraId="22E4B9A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w:t>
            </w:r>
          </w:p>
        </w:tc>
        <w:tc>
          <w:tcPr>
            <w:tcW w:w="1220" w:type="dxa"/>
            <w:tcBorders>
              <w:top w:val="nil"/>
              <w:left w:val="nil"/>
              <w:bottom w:val="single" w:sz="4" w:space="0" w:color="auto"/>
              <w:right w:val="single" w:sz="8" w:space="0" w:color="auto"/>
            </w:tcBorders>
            <w:shd w:val="clear" w:color="000000" w:fill="00FFFF"/>
            <w:noWrap/>
            <w:vAlign w:val="bottom"/>
            <w:hideMark/>
          </w:tcPr>
          <w:p w14:paraId="3BB406C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-2,456,700</w:t>
            </w:r>
          </w:p>
        </w:tc>
      </w:tr>
      <w:tr w:rsidR="006F7D5D" w:rsidRPr="006F7D5D" w14:paraId="26F1FA46"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0FFB51E2" w14:textId="77777777" w:rsidR="006F7D5D" w:rsidRPr="006F7D5D" w:rsidRDefault="006F7D5D" w:rsidP="006F7D5D">
            <w:pPr>
              <w:widowControl/>
              <w:autoSpaceDE/>
              <w:autoSpaceDN/>
              <w:rPr>
                <w:rFonts w:ascii="Arial" w:hAnsi="Arial" w:cs="Arial"/>
                <w:color w:val="000000"/>
                <w:sz w:val="16"/>
                <w:szCs w:val="16"/>
                <w:lang w:val="en-US"/>
              </w:rPr>
            </w:pPr>
            <w:r w:rsidRPr="006F7D5D">
              <w:rPr>
                <w:rFonts w:ascii="Arial" w:hAnsi="Arial" w:cs="Arial"/>
                <w:color w:val="000000"/>
                <w:sz w:val="16"/>
                <w:szCs w:val="16"/>
                <w:lang w:val="en-US"/>
              </w:rPr>
              <w:t xml:space="preserve">   Põhivara soetuseks saadav sihtfinantseerimine (+)</w:t>
            </w:r>
          </w:p>
        </w:tc>
        <w:tc>
          <w:tcPr>
            <w:tcW w:w="1220" w:type="dxa"/>
            <w:tcBorders>
              <w:top w:val="nil"/>
              <w:left w:val="nil"/>
              <w:bottom w:val="single" w:sz="4" w:space="0" w:color="auto"/>
              <w:right w:val="nil"/>
            </w:tcBorders>
            <w:shd w:val="clear" w:color="000000" w:fill="969696"/>
            <w:vAlign w:val="bottom"/>
            <w:hideMark/>
          </w:tcPr>
          <w:p w14:paraId="3781040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7,182</w:t>
            </w:r>
          </w:p>
        </w:tc>
        <w:tc>
          <w:tcPr>
            <w:tcW w:w="1280" w:type="dxa"/>
            <w:tcBorders>
              <w:top w:val="nil"/>
              <w:left w:val="single" w:sz="4" w:space="0" w:color="auto"/>
              <w:bottom w:val="single" w:sz="4" w:space="0" w:color="auto"/>
              <w:right w:val="single" w:sz="4" w:space="0" w:color="auto"/>
            </w:tcBorders>
            <w:shd w:val="clear" w:color="000000" w:fill="A6A6A6"/>
            <w:noWrap/>
            <w:vAlign w:val="bottom"/>
            <w:hideMark/>
          </w:tcPr>
          <w:p w14:paraId="6B851BF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479,335</w:t>
            </w:r>
          </w:p>
        </w:tc>
        <w:tc>
          <w:tcPr>
            <w:tcW w:w="1180" w:type="dxa"/>
            <w:tcBorders>
              <w:top w:val="nil"/>
              <w:left w:val="nil"/>
              <w:bottom w:val="single" w:sz="4" w:space="0" w:color="auto"/>
              <w:right w:val="single" w:sz="4" w:space="0" w:color="auto"/>
            </w:tcBorders>
            <w:shd w:val="clear" w:color="000000" w:fill="00FFFF"/>
            <w:noWrap/>
            <w:vAlign w:val="bottom"/>
            <w:hideMark/>
          </w:tcPr>
          <w:p w14:paraId="6C8FE51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20,000</w:t>
            </w:r>
          </w:p>
        </w:tc>
        <w:tc>
          <w:tcPr>
            <w:tcW w:w="1120" w:type="dxa"/>
            <w:tcBorders>
              <w:top w:val="nil"/>
              <w:left w:val="nil"/>
              <w:bottom w:val="single" w:sz="4" w:space="0" w:color="auto"/>
              <w:right w:val="single" w:sz="4" w:space="0" w:color="auto"/>
            </w:tcBorders>
            <w:shd w:val="clear" w:color="000000" w:fill="00FFFF"/>
            <w:noWrap/>
            <w:vAlign w:val="bottom"/>
            <w:hideMark/>
          </w:tcPr>
          <w:p w14:paraId="6754B37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20,500</w:t>
            </w:r>
          </w:p>
        </w:tc>
        <w:tc>
          <w:tcPr>
            <w:tcW w:w="1120" w:type="dxa"/>
            <w:tcBorders>
              <w:top w:val="nil"/>
              <w:left w:val="nil"/>
              <w:bottom w:val="single" w:sz="4" w:space="0" w:color="auto"/>
              <w:right w:val="single" w:sz="4" w:space="0" w:color="auto"/>
            </w:tcBorders>
            <w:shd w:val="clear" w:color="000000" w:fill="00FFFF"/>
            <w:noWrap/>
            <w:vAlign w:val="bottom"/>
            <w:hideMark/>
          </w:tcPr>
          <w:p w14:paraId="3774DB4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00FFFF"/>
            <w:noWrap/>
            <w:vAlign w:val="bottom"/>
            <w:hideMark/>
          </w:tcPr>
          <w:p w14:paraId="190D1BD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r>
      <w:tr w:rsidR="006F7D5D" w:rsidRPr="006F7D5D" w14:paraId="2EC1B428"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2C1B09E0"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Põhivara soetuseks antav sihtfinantseerimine (-)</w:t>
            </w:r>
          </w:p>
        </w:tc>
        <w:tc>
          <w:tcPr>
            <w:tcW w:w="1220" w:type="dxa"/>
            <w:tcBorders>
              <w:top w:val="nil"/>
              <w:left w:val="nil"/>
              <w:bottom w:val="single" w:sz="4" w:space="0" w:color="auto"/>
              <w:right w:val="nil"/>
            </w:tcBorders>
            <w:shd w:val="clear" w:color="000000" w:fill="969696"/>
            <w:vAlign w:val="bottom"/>
            <w:hideMark/>
          </w:tcPr>
          <w:p w14:paraId="2456A3E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single" w:sz="4" w:space="0" w:color="auto"/>
              <w:right w:val="nil"/>
            </w:tcBorders>
            <w:shd w:val="clear" w:color="000000" w:fill="969696"/>
            <w:vAlign w:val="bottom"/>
            <w:hideMark/>
          </w:tcPr>
          <w:p w14:paraId="2ADB94D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44EAACFD"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9FB436B"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7565416"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5E49F58"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56E78787" w14:textId="77777777" w:rsidTr="006F7D5D">
        <w:trPr>
          <w:trHeight w:val="255"/>
        </w:trPr>
        <w:tc>
          <w:tcPr>
            <w:tcW w:w="5100" w:type="dxa"/>
            <w:tcBorders>
              <w:top w:val="nil"/>
              <w:left w:val="single" w:sz="8" w:space="0" w:color="auto"/>
              <w:bottom w:val="single" w:sz="4" w:space="0" w:color="auto"/>
              <w:right w:val="single" w:sz="4" w:space="0" w:color="auto"/>
            </w:tcBorders>
            <w:noWrap/>
            <w:vAlign w:val="bottom"/>
            <w:hideMark/>
          </w:tcPr>
          <w:p w14:paraId="58293D6B" w14:textId="77777777" w:rsidR="006F7D5D" w:rsidRPr="006F7D5D" w:rsidRDefault="006F7D5D" w:rsidP="006F7D5D">
            <w:pPr>
              <w:widowControl/>
              <w:autoSpaceDE/>
              <w:autoSpaceDN/>
              <w:rPr>
                <w:rFonts w:ascii="Arial" w:hAnsi="Arial" w:cs="Arial"/>
                <w:sz w:val="16"/>
                <w:szCs w:val="16"/>
                <w:lang w:val="sv-SE"/>
              </w:rPr>
            </w:pPr>
            <w:r w:rsidRPr="006F7D5D">
              <w:rPr>
                <w:rFonts w:ascii="Arial" w:hAnsi="Arial" w:cs="Arial"/>
                <w:sz w:val="16"/>
                <w:szCs w:val="16"/>
                <w:lang w:val="sv-SE"/>
              </w:rPr>
              <w:t xml:space="preserve">   Osaluste ning muude aktsiate ja osade müük (+)</w:t>
            </w:r>
          </w:p>
        </w:tc>
        <w:tc>
          <w:tcPr>
            <w:tcW w:w="1220" w:type="dxa"/>
            <w:tcBorders>
              <w:top w:val="nil"/>
              <w:left w:val="nil"/>
              <w:bottom w:val="single" w:sz="4" w:space="0" w:color="auto"/>
              <w:right w:val="nil"/>
            </w:tcBorders>
            <w:shd w:val="clear" w:color="000000" w:fill="969696"/>
            <w:vAlign w:val="bottom"/>
            <w:hideMark/>
          </w:tcPr>
          <w:p w14:paraId="4126186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single" w:sz="4" w:space="0" w:color="auto"/>
              <w:right w:val="nil"/>
            </w:tcBorders>
            <w:shd w:val="clear" w:color="000000" w:fill="969696"/>
            <w:vAlign w:val="bottom"/>
            <w:hideMark/>
          </w:tcPr>
          <w:p w14:paraId="6D81E0E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2A9F044C"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174989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10E0562"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1F17377"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480A5CB7" w14:textId="77777777" w:rsidTr="006F7D5D">
        <w:trPr>
          <w:trHeight w:val="255"/>
        </w:trPr>
        <w:tc>
          <w:tcPr>
            <w:tcW w:w="5100" w:type="dxa"/>
            <w:tcBorders>
              <w:top w:val="nil"/>
              <w:left w:val="single" w:sz="8" w:space="0" w:color="auto"/>
              <w:bottom w:val="single" w:sz="4" w:space="0" w:color="auto"/>
              <w:right w:val="single" w:sz="4" w:space="0" w:color="auto"/>
            </w:tcBorders>
            <w:noWrap/>
            <w:vAlign w:val="bottom"/>
            <w:hideMark/>
          </w:tcPr>
          <w:p w14:paraId="0B472415" w14:textId="77777777" w:rsidR="006F7D5D" w:rsidRPr="006F7D5D" w:rsidRDefault="006F7D5D" w:rsidP="006F7D5D">
            <w:pPr>
              <w:widowControl/>
              <w:autoSpaceDE/>
              <w:autoSpaceDN/>
              <w:rPr>
                <w:rFonts w:ascii="Arial" w:hAnsi="Arial" w:cs="Arial"/>
                <w:sz w:val="16"/>
                <w:szCs w:val="16"/>
                <w:lang w:val="sv-SE"/>
              </w:rPr>
            </w:pPr>
            <w:r w:rsidRPr="00D7034F">
              <w:rPr>
                <w:rFonts w:ascii="Arial" w:hAnsi="Arial" w:cs="Arial"/>
                <w:sz w:val="16"/>
                <w:szCs w:val="16"/>
                <w:lang w:val="sv-SE"/>
              </w:rPr>
              <w:lastRenderedPageBreak/>
              <w:t xml:space="preserve">   </w:t>
            </w:r>
            <w:r w:rsidRPr="006F7D5D">
              <w:rPr>
                <w:rFonts w:ascii="Arial" w:hAnsi="Arial" w:cs="Arial"/>
                <w:sz w:val="16"/>
                <w:szCs w:val="16"/>
                <w:lang w:val="sv-SE"/>
              </w:rPr>
              <w:t>Osaluste ning muude aktsiate ja osade soetus (-)</w:t>
            </w:r>
          </w:p>
        </w:tc>
        <w:tc>
          <w:tcPr>
            <w:tcW w:w="1220" w:type="dxa"/>
            <w:tcBorders>
              <w:top w:val="nil"/>
              <w:left w:val="nil"/>
              <w:bottom w:val="single" w:sz="4" w:space="0" w:color="auto"/>
              <w:right w:val="nil"/>
            </w:tcBorders>
            <w:shd w:val="clear" w:color="000000" w:fill="969696"/>
            <w:vAlign w:val="bottom"/>
            <w:hideMark/>
          </w:tcPr>
          <w:p w14:paraId="433FEB8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c>
          <w:tcPr>
            <w:tcW w:w="1280" w:type="dxa"/>
            <w:tcBorders>
              <w:top w:val="nil"/>
              <w:left w:val="single" w:sz="4" w:space="0" w:color="auto"/>
              <w:bottom w:val="single" w:sz="4" w:space="0" w:color="auto"/>
              <w:right w:val="nil"/>
            </w:tcBorders>
            <w:shd w:val="clear" w:color="000000" w:fill="969696"/>
            <w:vAlign w:val="bottom"/>
            <w:hideMark/>
          </w:tcPr>
          <w:p w14:paraId="063B993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-2,706,659</w:t>
            </w:r>
          </w:p>
        </w:tc>
        <w:tc>
          <w:tcPr>
            <w:tcW w:w="1180" w:type="dxa"/>
            <w:tcBorders>
              <w:top w:val="nil"/>
              <w:left w:val="single" w:sz="4" w:space="0" w:color="auto"/>
              <w:bottom w:val="single" w:sz="4" w:space="0" w:color="auto"/>
              <w:right w:val="single" w:sz="4" w:space="0" w:color="auto"/>
            </w:tcBorders>
            <w:noWrap/>
            <w:vAlign w:val="bottom"/>
            <w:hideMark/>
          </w:tcPr>
          <w:p w14:paraId="3770F65F"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nil"/>
              <w:right w:val="nil"/>
            </w:tcBorders>
            <w:noWrap/>
            <w:vAlign w:val="bottom"/>
            <w:hideMark/>
          </w:tcPr>
          <w:p w14:paraId="03A860E0" w14:textId="77777777" w:rsidR="006F7D5D" w:rsidRPr="006F7D5D" w:rsidRDefault="006F7D5D" w:rsidP="006F7D5D">
            <w:pPr>
              <w:widowControl/>
              <w:autoSpaceDE/>
              <w:autoSpaceDN/>
              <w:rPr>
                <w:rFonts w:ascii="Arial" w:hAnsi="Arial" w:cs="Arial"/>
                <w:sz w:val="20"/>
                <w:szCs w:val="20"/>
                <w:lang w:val="en-US"/>
              </w:rPr>
            </w:pPr>
          </w:p>
        </w:tc>
        <w:tc>
          <w:tcPr>
            <w:tcW w:w="1120" w:type="dxa"/>
            <w:tcBorders>
              <w:top w:val="nil"/>
              <w:left w:val="single" w:sz="4" w:space="0" w:color="auto"/>
              <w:bottom w:val="single" w:sz="4" w:space="0" w:color="auto"/>
              <w:right w:val="single" w:sz="4" w:space="0" w:color="auto"/>
            </w:tcBorders>
            <w:noWrap/>
            <w:vAlign w:val="bottom"/>
            <w:hideMark/>
          </w:tcPr>
          <w:p w14:paraId="6D9913FD"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4A0CDF8"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0A1A01AC" w14:textId="77777777" w:rsidTr="006F7D5D">
        <w:trPr>
          <w:trHeight w:val="255"/>
        </w:trPr>
        <w:tc>
          <w:tcPr>
            <w:tcW w:w="5100" w:type="dxa"/>
            <w:tcBorders>
              <w:top w:val="nil"/>
              <w:left w:val="single" w:sz="8" w:space="0" w:color="auto"/>
              <w:bottom w:val="nil"/>
              <w:right w:val="nil"/>
            </w:tcBorders>
            <w:noWrap/>
            <w:vAlign w:val="bottom"/>
            <w:hideMark/>
          </w:tcPr>
          <w:p w14:paraId="5093A61B"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Tagasilaekuvad laenud (+)</w:t>
            </w:r>
          </w:p>
        </w:tc>
        <w:tc>
          <w:tcPr>
            <w:tcW w:w="1220" w:type="dxa"/>
            <w:tcBorders>
              <w:top w:val="nil"/>
              <w:left w:val="single" w:sz="4" w:space="0" w:color="auto"/>
              <w:bottom w:val="nil"/>
              <w:right w:val="nil"/>
            </w:tcBorders>
            <w:shd w:val="clear" w:color="000000" w:fill="969696"/>
            <w:vAlign w:val="bottom"/>
            <w:hideMark/>
          </w:tcPr>
          <w:p w14:paraId="4B583A8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nil"/>
              <w:right w:val="nil"/>
            </w:tcBorders>
            <w:shd w:val="clear" w:color="000000" w:fill="969696"/>
            <w:vAlign w:val="bottom"/>
            <w:hideMark/>
          </w:tcPr>
          <w:p w14:paraId="12CAAD1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045EB628"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single" w:sz="4" w:space="0" w:color="auto"/>
              <w:left w:val="nil"/>
              <w:bottom w:val="single" w:sz="4" w:space="0" w:color="auto"/>
              <w:right w:val="single" w:sz="4" w:space="0" w:color="auto"/>
            </w:tcBorders>
            <w:noWrap/>
            <w:vAlign w:val="bottom"/>
            <w:hideMark/>
          </w:tcPr>
          <w:p w14:paraId="407EC07F"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9ABA92B"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985B914"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247A68F8" w14:textId="77777777" w:rsidTr="006F7D5D">
        <w:trPr>
          <w:trHeight w:val="255"/>
        </w:trPr>
        <w:tc>
          <w:tcPr>
            <w:tcW w:w="5100" w:type="dxa"/>
            <w:tcBorders>
              <w:top w:val="single" w:sz="4" w:space="0" w:color="auto"/>
              <w:left w:val="single" w:sz="8" w:space="0" w:color="auto"/>
              <w:bottom w:val="single" w:sz="4" w:space="0" w:color="auto"/>
              <w:right w:val="single" w:sz="4" w:space="0" w:color="auto"/>
            </w:tcBorders>
            <w:noWrap/>
            <w:vAlign w:val="bottom"/>
            <w:hideMark/>
          </w:tcPr>
          <w:p w14:paraId="22BEC8F3"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Antavad laenud (-)</w:t>
            </w:r>
          </w:p>
        </w:tc>
        <w:tc>
          <w:tcPr>
            <w:tcW w:w="1220" w:type="dxa"/>
            <w:tcBorders>
              <w:top w:val="single" w:sz="4" w:space="0" w:color="auto"/>
              <w:left w:val="nil"/>
              <w:bottom w:val="single" w:sz="4" w:space="0" w:color="auto"/>
              <w:right w:val="nil"/>
            </w:tcBorders>
            <w:shd w:val="clear" w:color="000000" w:fill="969696"/>
            <w:vAlign w:val="bottom"/>
            <w:hideMark/>
          </w:tcPr>
          <w:p w14:paraId="0C2FE53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single" w:sz="4" w:space="0" w:color="auto"/>
              <w:left w:val="single" w:sz="4" w:space="0" w:color="auto"/>
              <w:bottom w:val="single" w:sz="4" w:space="0" w:color="auto"/>
              <w:right w:val="nil"/>
            </w:tcBorders>
            <w:shd w:val="clear" w:color="000000" w:fill="969696"/>
            <w:vAlign w:val="bottom"/>
            <w:hideMark/>
          </w:tcPr>
          <w:p w14:paraId="2479987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67DB087C" w14:textId="77777777" w:rsidR="006F7D5D" w:rsidRPr="006F7D5D" w:rsidRDefault="006F7D5D" w:rsidP="006F7D5D">
            <w:pPr>
              <w:widowControl/>
              <w:autoSpaceDE/>
              <w:autoSpaceDN/>
              <w:rPr>
                <w:sz w:val="20"/>
                <w:szCs w:val="20"/>
                <w:lang w:val="en-US"/>
              </w:rPr>
            </w:pPr>
            <w:r w:rsidRPr="006F7D5D">
              <w:rPr>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8E17588"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C66BF3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CC38962"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0794BA38"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0719A905"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Finantstulud (+)</w:t>
            </w:r>
          </w:p>
        </w:tc>
        <w:tc>
          <w:tcPr>
            <w:tcW w:w="1220" w:type="dxa"/>
            <w:tcBorders>
              <w:top w:val="nil"/>
              <w:left w:val="nil"/>
              <w:bottom w:val="single" w:sz="4" w:space="0" w:color="auto"/>
              <w:right w:val="nil"/>
            </w:tcBorders>
            <w:shd w:val="clear" w:color="000000" w:fill="969696"/>
            <w:vAlign w:val="bottom"/>
            <w:hideMark/>
          </w:tcPr>
          <w:p w14:paraId="7E75DDC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27,350</w:t>
            </w:r>
          </w:p>
        </w:tc>
        <w:tc>
          <w:tcPr>
            <w:tcW w:w="1280" w:type="dxa"/>
            <w:tcBorders>
              <w:top w:val="nil"/>
              <w:left w:val="single" w:sz="4" w:space="0" w:color="auto"/>
              <w:bottom w:val="single" w:sz="4" w:space="0" w:color="auto"/>
              <w:right w:val="nil"/>
            </w:tcBorders>
            <w:shd w:val="clear" w:color="000000" w:fill="969696"/>
            <w:vAlign w:val="bottom"/>
            <w:hideMark/>
          </w:tcPr>
          <w:p w14:paraId="0AC95D7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6A13F0DA"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A0BCBB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193E4C1"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1BBAAD0"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0F381A6F"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6FB8A2D9"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Finantskulud (-)</w:t>
            </w:r>
          </w:p>
        </w:tc>
        <w:tc>
          <w:tcPr>
            <w:tcW w:w="1220" w:type="dxa"/>
            <w:tcBorders>
              <w:top w:val="nil"/>
              <w:left w:val="nil"/>
              <w:bottom w:val="single" w:sz="4" w:space="0" w:color="auto"/>
              <w:right w:val="nil"/>
            </w:tcBorders>
            <w:shd w:val="clear" w:color="000000" w:fill="969696"/>
            <w:vAlign w:val="bottom"/>
            <w:hideMark/>
          </w:tcPr>
          <w:p w14:paraId="194C5AF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-283,307</w:t>
            </w:r>
          </w:p>
        </w:tc>
        <w:tc>
          <w:tcPr>
            <w:tcW w:w="1280" w:type="dxa"/>
            <w:tcBorders>
              <w:top w:val="nil"/>
              <w:left w:val="single" w:sz="4" w:space="0" w:color="auto"/>
              <w:bottom w:val="single" w:sz="4" w:space="0" w:color="auto"/>
              <w:right w:val="nil"/>
            </w:tcBorders>
            <w:shd w:val="clear" w:color="000000" w:fill="969696"/>
            <w:vAlign w:val="bottom"/>
            <w:hideMark/>
          </w:tcPr>
          <w:p w14:paraId="214B750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-278,800</w:t>
            </w:r>
          </w:p>
        </w:tc>
        <w:tc>
          <w:tcPr>
            <w:tcW w:w="1180" w:type="dxa"/>
            <w:tcBorders>
              <w:top w:val="nil"/>
              <w:left w:val="single" w:sz="4" w:space="0" w:color="auto"/>
              <w:bottom w:val="single" w:sz="4" w:space="0" w:color="auto"/>
              <w:right w:val="single" w:sz="4" w:space="0" w:color="auto"/>
            </w:tcBorders>
            <w:noWrap/>
            <w:vAlign w:val="bottom"/>
            <w:hideMark/>
          </w:tcPr>
          <w:p w14:paraId="66D459B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-275,000</w:t>
            </w:r>
          </w:p>
        </w:tc>
        <w:tc>
          <w:tcPr>
            <w:tcW w:w="1120" w:type="dxa"/>
            <w:tcBorders>
              <w:top w:val="nil"/>
              <w:left w:val="nil"/>
              <w:bottom w:val="single" w:sz="4" w:space="0" w:color="auto"/>
              <w:right w:val="single" w:sz="4" w:space="0" w:color="auto"/>
            </w:tcBorders>
            <w:noWrap/>
            <w:vAlign w:val="bottom"/>
            <w:hideMark/>
          </w:tcPr>
          <w:p w14:paraId="7B829DB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-240,000</w:t>
            </w:r>
          </w:p>
        </w:tc>
        <w:tc>
          <w:tcPr>
            <w:tcW w:w="1120" w:type="dxa"/>
            <w:tcBorders>
              <w:top w:val="nil"/>
              <w:left w:val="nil"/>
              <w:bottom w:val="single" w:sz="4" w:space="0" w:color="auto"/>
              <w:right w:val="single" w:sz="4" w:space="0" w:color="auto"/>
            </w:tcBorders>
            <w:noWrap/>
            <w:vAlign w:val="bottom"/>
            <w:hideMark/>
          </w:tcPr>
          <w:p w14:paraId="5CE9665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-220,000</w:t>
            </w:r>
          </w:p>
        </w:tc>
        <w:tc>
          <w:tcPr>
            <w:tcW w:w="1220" w:type="dxa"/>
            <w:tcBorders>
              <w:top w:val="nil"/>
              <w:left w:val="nil"/>
              <w:bottom w:val="single" w:sz="4" w:space="0" w:color="auto"/>
              <w:right w:val="single" w:sz="8" w:space="0" w:color="auto"/>
            </w:tcBorders>
            <w:noWrap/>
            <w:vAlign w:val="bottom"/>
            <w:hideMark/>
          </w:tcPr>
          <w:p w14:paraId="010746E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-268,000</w:t>
            </w:r>
          </w:p>
        </w:tc>
      </w:tr>
      <w:tr w:rsidR="006F7D5D" w:rsidRPr="006F7D5D" w14:paraId="60BF5877"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765ADA3B"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Eelarve tulem</w:t>
            </w:r>
          </w:p>
        </w:tc>
        <w:tc>
          <w:tcPr>
            <w:tcW w:w="1220" w:type="dxa"/>
            <w:tcBorders>
              <w:top w:val="nil"/>
              <w:left w:val="nil"/>
              <w:bottom w:val="single" w:sz="4" w:space="0" w:color="auto"/>
              <w:right w:val="nil"/>
            </w:tcBorders>
            <w:shd w:val="clear" w:color="000000" w:fill="C0C0C0"/>
            <w:vAlign w:val="bottom"/>
            <w:hideMark/>
          </w:tcPr>
          <w:p w14:paraId="167300D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527,886</w:t>
            </w:r>
          </w:p>
        </w:tc>
        <w:tc>
          <w:tcPr>
            <w:tcW w:w="1280" w:type="dxa"/>
            <w:tcBorders>
              <w:top w:val="nil"/>
              <w:left w:val="single" w:sz="4" w:space="0" w:color="auto"/>
              <w:bottom w:val="single" w:sz="4" w:space="0" w:color="auto"/>
              <w:right w:val="single" w:sz="4" w:space="0" w:color="auto"/>
            </w:tcBorders>
            <w:shd w:val="clear" w:color="000000" w:fill="C0C0C0"/>
            <w:vAlign w:val="bottom"/>
            <w:hideMark/>
          </w:tcPr>
          <w:p w14:paraId="54F3C31E"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-3,694,878</w:t>
            </w:r>
          </w:p>
        </w:tc>
        <w:tc>
          <w:tcPr>
            <w:tcW w:w="1180" w:type="dxa"/>
            <w:tcBorders>
              <w:top w:val="nil"/>
              <w:left w:val="nil"/>
              <w:bottom w:val="single" w:sz="4" w:space="0" w:color="auto"/>
              <w:right w:val="single" w:sz="4" w:space="0" w:color="auto"/>
            </w:tcBorders>
            <w:shd w:val="clear" w:color="000000" w:fill="C0C0C0"/>
            <w:vAlign w:val="bottom"/>
            <w:hideMark/>
          </w:tcPr>
          <w:p w14:paraId="26914AA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844,867</w:t>
            </w:r>
          </w:p>
        </w:tc>
        <w:tc>
          <w:tcPr>
            <w:tcW w:w="1120" w:type="dxa"/>
            <w:tcBorders>
              <w:top w:val="nil"/>
              <w:left w:val="nil"/>
              <w:bottom w:val="single" w:sz="4" w:space="0" w:color="auto"/>
              <w:right w:val="single" w:sz="4" w:space="0" w:color="auto"/>
            </w:tcBorders>
            <w:shd w:val="clear" w:color="000000" w:fill="C0C0C0"/>
            <w:vAlign w:val="bottom"/>
            <w:hideMark/>
          </w:tcPr>
          <w:p w14:paraId="2EE928E8"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868,969</w:t>
            </w:r>
          </w:p>
        </w:tc>
        <w:tc>
          <w:tcPr>
            <w:tcW w:w="1120" w:type="dxa"/>
            <w:tcBorders>
              <w:top w:val="nil"/>
              <w:left w:val="nil"/>
              <w:bottom w:val="single" w:sz="4" w:space="0" w:color="auto"/>
              <w:right w:val="single" w:sz="4" w:space="0" w:color="auto"/>
            </w:tcBorders>
            <w:shd w:val="clear" w:color="000000" w:fill="C0C0C0"/>
            <w:vAlign w:val="bottom"/>
            <w:hideMark/>
          </w:tcPr>
          <w:p w14:paraId="41D31004"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903,644</w:t>
            </w:r>
          </w:p>
        </w:tc>
        <w:tc>
          <w:tcPr>
            <w:tcW w:w="1220" w:type="dxa"/>
            <w:tcBorders>
              <w:top w:val="nil"/>
              <w:left w:val="nil"/>
              <w:bottom w:val="single" w:sz="4" w:space="0" w:color="auto"/>
              <w:right w:val="single" w:sz="4" w:space="0" w:color="auto"/>
            </w:tcBorders>
            <w:shd w:val="clear" w:color="000000" w:fill="C0C0C0"/>
            <w:vAlign w:val="bottom"/>
            <w:hideMark/>
          </w:tcPr>
          <w:p w14:paraId="591A4B15"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-1,199,346</w:t>
            </w:r>
          </w:p>
        </w:tc>
      </w:tr>
      <w:tr w:rsidR="006F7D5D" w:rsidRPr="006F7D5D" w14:paraId="68A9C9BD"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27B1C664"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Finantseerimistegevus</w:t>
            </w:r>
          </w:p>
        </w:tc>
        <w:tc>
          <w:tcPr>
            <w:tcW w:w="1220" w:type="dxa"/>
            <w:tcBorders>
              <w:top w:val="nil"/>
              <w:left w:val="nil"/>
              <w:bottom w:val="single" w:sz="4" w:space="0" w:color="auto"/>
              <w:right w:val="nil"/>
            </w:tcBorders>
            <w:shd w:val="clear" w:color="000000" w:fill="C0C0C0"/>
            <w:vAlign w:val="bottom"/>
            <w:hideMark/>
          </w:tcPr>
          <w:p w14:paraId="6A14B927"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-745,460</w:t>
            </w:r>
          </w:p>
        </w:tc>
        <w:tc>
          <w:tcPr>
            <w:tcW w:w="1280" w:type="dxa"/>
            <w:tcBorders>
              <w:top w:val="nil"/>
              <w:left w:val="single" w:sz="4" w:space="0" w:color="auto"/>
              <w:bottom w:val="single" w:sz="4" w:space="0" w:color="auto"/>
              <w:right w:val="single" w:sz="4" w:space="0" w:color="auto"/>
            </w:tcBorders>
            <w:shd w:val="clear" w:color="000000" w:fill="C0C0C0"/>
            <w:vAlign w:val="bottom"/>
            <w:hideMark/>
          </w:tcPr>
          <w:p w14:paraId="380FEA4E"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2,204,400</w:t>
            </w:r>
          </w:p>
        </w:tc>
        <w:tc>
          <w:tcPr>
            <w:tcW w:w="1180" w:type="dxa"/>
            <w:tcBorders>
              <w:top w:val="nil"/>
              <w:left w:val="nil"/>
              <w:bottom w:val="single" w:sz="4" w:space="0" w:color="auto"/>
              <w:right w:val="single" w:sz="4" w:space="0" w:color="auto"/>
            </w:tcBorders>
            <w:shd w:val="clear" w:color="000000" w:fill="C0C0C0"/>
            <w:vAlign w:val="bottom"/>
            <w:hideMark/>
          </w:tcPr>
          <w:p w14:paraId="559C83B5"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-1,025,000</w:t>
            </w:r>
          </w:p>
        </w:tc>
        <w:tc>
          <w:tcPr>
            <w:tcW w:w="1120" w:type="dxa"/>
            <w:tcBorders>
              <w:top w:val="nil"/>
              <w:left w:val="nil"/>
              <w:bottom w:val="single" w:sz="4" w:space="0" w:color="auto"/>
              <w:right w:val="single" w:sz="4" w:space="0" w:color="auto"/>
            </w:tcBorders>
            <w:shd w:val="clear" w:color="000000" w:fill="C0C0C0"/>
            <w:vAlign w:val="bottom"/>
            <w:hideMark/>
          </w:tcPr>
          <w:p w14:paraId="70759AA1"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-801,000</w:t>
            </w:r>
          </w:p>
        </w:tc>
        <w:tc>
          <w:tcPr>
            <w:tcW w:w="1120" w:type="dxa"/>
            <w:tcBorders>
              <w:top w:val="nil"/>
              <w:left w:val="nil"/>
              <w:bottom w:val="single" w:sz="4" w:space="0" w:color="auto"/>
              <w:right w:val="single" w:sz="4" w:space="0" w:color="auto"/>
            </w:tcBorders>
            <w:shd w:val="clear" w:color="000000" w:fill="C0C0C0"/>
            <w:vAlign w:val="bottom"/>
            <w:hideMark/>
          </w:tcPr>
          <w:p w14:paraId="6ABA178F"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-850,000</w:t>
            </w:r>
          </w:p>
        </w:tc>
        <w:tc>
          <w:tcPr>
            <w:tcW w:w="1220" w:type="dxa"/>
            <w:tcBorders>
              <w:top w:val="nil"/>
              <w:left w:val="nil"/>
              <w:bottom w:val="single" w:sz="4" w:space="0" w:color="auto"/>
              <w:right w:val="single" w:sz="8" w:space="0" w:color="auto"/>
            </w:tcBorders>
            <w:shd w:val="clear" w:color="000000" w:fill="C0C0C0"/>
            <w:vAlign w:val="bottom"/>
            <w:hideMark/>
          </w:tcPr>
          <w:p w14:paraId="0026B992"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1,795,000</w:t>
            </w:r>
          </w:p>
        </w:tc>
      </w:tr>
      <w:tr w:rsidR="006F7D5D" w:rsidRPr="006F7D5D" w14:paraId="14AB1962" w14:textId="77777777" w:rsidTr="006F7D5D">
        <w:trPr>
          <w:trHeight w:val="264"/>
        </w:trPr>
        <w:tc>
          <w:tcPr>
            <w:tcW w:w="5100" w:type="dxa"/>
            <w:tcBorders>
              <w:top w:val="nil"/>
              <w:left w:val="single" w:sz="8" w:space="0" w:color="auto"/>
              <w:bottom w:val="single" w:sz="4" w:space="0" w:color="auto"/>
              <w:right w:val="single" w:sz="4" w:space="0" w:color="auto"/>
            </w:tcBorders>
            <w:noWrap/>
            <w:vAlign w:val="bottom"/>
            <w:hideMark/>
          </w:tcPr>
          <w:p w14:paraId="54AD3E3D"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Kohustiste võtmine (+)</w:t>
            </w:r>
          </w:p>
        </w:tc>
        <w:tc>
          <w:tcPr>
            <w:tcW w:w="1220" w:type="dxa"/>
            <w:tcBorders>
              <w:top w:val="nil"/>
              <w:left w:val="nil"/>
              <w:bottom w:val="single" w:sz="4" w:space="0" w:color="auto"/>
              <w:right w:val="nil"/>
            </w:tcBorders>
            <w:shd w:val="clear" w:color="000000" w:fill="969696"/>
            <w:vAlign w:val="bottom"/>
            <w:hideMark/>
          </w:tcPr>
          <w:p w14:paraId="1539859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single" w:sz="4" w:space="0" w:color="auto"/>
              <w:right w:val="nil"/>
            </w:tcBorders>
            <w:shd w:val="clear" w:color="000000" w:fill="969696"/>
            <w:vAlign w:val="bottom"/>
            <w:hideMark/>
          </w:tcPr>
          <w:p w14:paraId="5AC622F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3,000,000</w:t>
            </w:r>
          </w:p>
        </w:tc>
        <w:tc>
          <w:tcPr>
            <w:tcW w:w="1180" w:type="dxa"/>
            <w:tcBorders>
              <w:top w:val="nil"/>
              <w:left w:val="single" w:sz="4" w:space="0" w:color="auto"/>
              <w:bottom w:val="single" w:sz="4" w:space="0" w:color="auto"/>
              <w:right w:val="single" w:sz="4" w:space="0" w:color="auto"/>
            </w:tcBorders>
            <w:vAlign w:val="center"/>
            <w:hideMark/>
          </w:tcPr>
          <w:p w14:paraId="7E37E093" w14:textId="77777777" w:rsidR="006F7D5D" w:rsidRPr="006F7D5D" w:rsidRDefault="006F7D5D" w:rsidP="006F7D5D">
            <w:pPr>
              <w:widowControl/>
              <w:autoSpaceDE/>
              <w:autoSpaceDN/>
              <w:jc w:val="right"/>
              <w:rPr>
                <w:sz w:val="20"/>
                <w:szCs w:val="20"/>
                <w:lang w:val="en-US"/>
              </w:rPr>
            </w:pPr>
            <w:r w:rsidRPr="006F7D5D">
              <w:rPr>
                <w:sz w:val="20"/>
                <w:szCs w:val="20"/>
                <w:lang w:val="en-US"/>
              </w:rPr>
              <w:t> </w:t>
            </w:r>
          </w:p>
        </w:tc>
        <w:tc>
          <w:tcPr>
            <w:tcW w:w="1120" w:type="dxa"/>
            <w:tcBorders>
              <w:top w:val="nil"/>
              <w:left w:val="nil"/>
              <w:bottom w:val="single" w:sz="4" w:space="0" w:color="auto"/>
              <w:right w:val="single" w:sz="4" w:space="0" w:color="auto"/>
            </w:tcBorders>
            <w:vAlign w:val="center"/>
            <w:hideMark/>
          </w:tcPr>
          <w:p w14:paraId="40AF63DC" w14:textId="77777777" w:rsidR="006F7D5D" w:rsidRPr="006F7D5D" w:rsidRDefault="006F7D5D" w:rsidP="006F7D5D">
            <w:pPr>
              <w:widowControl/>
              <w:autoSpaceDE/>
              <w:autoSpaceDN/>
              <w:jc w:val="right"/>
              <w:rPr>
                <w:sz w:val="20"/>
                <w:szCs w:val="20"/>
                <w:lang w:val="en-US"/>
              </w:rPr>
            </w:pPr>
            <w:r w:rsidRPr="006F7D5D">
              <w:rPr>
                <w:sz w:val="20"/>
                <w:szCs w:val="20"/>
                <w:lang w:val="en-US"/>
              </w:rPr>
              <w:t> </w:t>
            </w:r>
          </w:p>
        </w:tc>
        <w:tc>
          <w:tcPr>
            <w:tcW w:w="1120" w:type="dxa"/>
            <w:tcBorders>
              <w:top w:val="nil"/>
              <w:left w:val="nil"/>
              <w:bottom w:val="single" w:sz="4" w:space="0" w:color="auto"/>
              <w:right w:val="single" w:sz="4" w:space="0" w:color="auto"/>
            </w:tcBorders>
            <w:vAlign w:val="center"/>
            <w:hideMark/>
          </w:tcPr>
          <w:p w14:paraId="2396BD86" w14:textId="77777777" w:rsidR="006F7D5D" w:rsidRPr="006F7D5D" w:rsidRDefault="006F7D5D" w:rsidP="006F7D5D">
            <w:pPr>
              <w:widowControl/>
              <w:autoSpaceDE/>
              <w:autoSpaceDN/>
              <w:jc w:val="right"/>
              <w:rPr>
                <w:sz w:val="20"/>
                <w:szCs w:val="20"/>
                <w:lang w:val="en-US"/>
              </w:rPr>
            </w:pPr>
            <w:r w:rsidRPr="006F7D5D">
              <w:rPr>
                <w:sz w:val="20"/>
                <w:szCs w:val="20"/>
                <w:lang w:val="en-US"/>
              </w:rPr>
              <w:t> </w:t>
            </w:r>
          </w:p>
        </w:tc>
        <w:tc>
          <w:tcPr>
            <w:tcW w:w="1220" w:type="dxa"/>
            <w:tcBorders>
              <w:top w:val="nil"/>
              <w:left w:val="nil"/>
              <w:bottom w:val="single" w:sz="4" w:space="0" w:color="auto"/>
              <w:right w:val="single" w:sz="4" w:space="0" w:color="auto"/>
            </w:tcBorders>
            <w:vAlign w:val="center"/>
            <w:hideMark/>
          </w:tcPr>
          <w:p w14:paraId="68F185E9" w14:textId="77777777" w:rsidR="006F7D5D" w:rsidRPr="006F7D5D" w:rsidRDefault="006F7D5D" w:rsidP="006F7D5D">
            <w:pPr>
              <w:widowControl/>
              <w:autoSpaceDE/>
              <w:autoSpaceDN/>
              <w:jc w:val="right"/>
              <w:rPr>
                <w:sz w:val="20"/>
                <w:szCs w:val="20"/>
                <w:lang w:val="en-US"/>
              </w:rPr>
            </w:pPr>
            <w:r w:rsidRPr="006F7D5D">
              <w:rPr>
                <w:sz w:val="20"/>
                <w:szCs w:val="20"/>
                <w:lang w:val="en-US"/>
              </w:rPr>
              <w:t>2,450,000</w:t>
            </w:r>
          </w:p>
        </w:tc>
      </w:tr>
      <w:tr w:rsidR="006F7D5D" w:rsidRPr="006F7D5D" w14:paraId="29A0DB2E" w14:textId="77777777" w:rsidTr="006F7D5D">
        <w:trPr>
          <w:trHeight w:val="264"/>
        </w:trPr>
        <w:tc>
          <w:tcPr>
            <w:tcW w:w="5100" w:type="dxa"/>
            <w:tcBorders>
              <w:top w:val="nil"/>
              <w:left w:val="single" w:sz="8" w:space="0" w:color="auto"/>
              <w:bottom w:val="single" w:sz="4" w:space="0" w:color="auto"/>
              <w:right w:val="single" w:sz="4" w:space="0" w:color="auto"/>
            </w:tcBorders>
            <w:noWrap/>
            <w:vAlign w:val="bottom"/>
            <w:hideMark/>
          </w:tcPr>
          <w:p w14:paraId="02F980FF"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Kohustiste tasumine (-)</w:t>
            </w:r>
          </w:p>
        </w:tc>
        <w:tc>
          <w:tcPr>
            <w:tcW w:w="1220" w:type="dxa"/>
            <w:tcBorders>
              <w:top w:val="nil"/>
              <w:left w:val="nil"/>
              <w:bottom w:val="single" w:sz="4" w:space="0" w:color="auto"/>
              <w:right w:val="nil"/>
            </w:tcBorders>
            <w:shd w:val="clear" w:color="000000" w:fill="969696"/>
            <w:vAlign w:val="bottom"/>
            <w:hideMark/>
          </w:tcPr>
          <w:p w14:paraId="38D6798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-745,460</w:t>
            </w:r>
          </w:p>
        </w:tc>
        <w:tc>
          <w:tcPr>
            <w:tcW w:w="1280" w:type="dxa"/>
            <w:tcBorders>
              <w:top w:val="nil"/>
              <w:left w:val="single" w:sz="4" w:space="0" w:color="auto"/>
              <w:bottom w:val="single" w:sz="4" w:space="0" w:color="auto"/>
              <w:right w:val="nil"/>
            </w:tcBorders>
            <w:shd w:val="clear" w:color="000000" w:fill="969696"/>
            <w:vAlign w:val="bottom"/>
            <w:hideMark/>
          </w:tcPr>
          <w:p w14:paraId="1701D19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-795,600</w:t>
            </w:r>
          </w:p>
        </w:tc>
        <w:tc>
          <w:tcPr>
            <w:tcW w:w="1180" w:type="dxa"/>
            <w:tcBorders>
              <w:top w:val="nil"/>
              <w:left w:val="single" w:sz="4" w:space="0" w:color="auto"/>
              <w:bottom w:val="single" w:sz="4" w:space="0" w:color="auto"/>
              <w:right w:val="single" w:sz="4" w:space="0" w:color="auto"/>
            </w:tcBorders>
            <w:vAlign w:val="center"/>
            <w:hideMark/>
          </w:tcPr>
          <w:p w14:paraId="3BD19320" w14:textId="77777777" w:rsidR="006F7D5D" w:rsidRPr="006F7D5D" w:rsidRDefault="006F7D5D" w:rsidP="006F7D5D">
            <w:pPr>
              <w:widowControl/>
              <w:autoSpaceDE/>
              <w:autoSpaceDN/>
              <w:jc w:val="right"/>
              <w:rPr>
                <w:sz w:val="20"/>
                <w:szCs w:val="20"/>
                <w:lang w:val="en-US"/>
              </w:rPr>
            </w:pPr>
            <w:r w:rsidRPr="006F7D5D">
              <w:rPr>
                <w:sz w:val="20"/>
                <w:szCs w:val="20"/>
                <w:lang w:val="en-US"/>
              </w:rPr>
              <w:t>-1,025,000</w:t>
            </w:r>
          </w:p>
        </w:tc>
        <w:tc>
          <w:tcPr>
            <w:tcW w:w="1120" w:type="dxa"/>
            <w:tcBorders>
              <w:top w:val="nil"/>
              <w:left w:val="nil"/>
              <w:bottom w:val="single" w:sz="4" w:space="0" w:color="auto"/>
              <w:right w:val="single" w:sz="4" w:space="0" w:color="auto"/>
            </w:tcBorders>
            <w:vAlign w:val="center"/>
            <w:hideMark/>
          </w:tcPr>
          <w:p w14:paraId="7205F83B" w14:textId="77777777" w:rsidR="006F7D5D" w:rsidRPr="006F7D5D" w:rsidRDefault="006F7D5D" w:rsidP="006F7D5D">
            <w:pPr>
              <w:widowControl/>
              <w:autoSpaceDE/>
              <w:autoSpaceDN/>
              <w:jc w:val="right"/>
              <w:rPr>
                <w:sz w:val="20"/>
                <w:szCs w:val="20"/>
                <w:lang w:val="en-US"/>
              </w:rPr>
            </w:pPr>
            <w:r w:rsidRPr="006F7D5D">
              <w:rPr>
                <w:sz w:val="20"/>
                <w:szCs w:val="20"/>
                <w:lang w:val="en-US"/>
              </w:rPr>
              <w:t>-801,000</w:t>
            </w:r>
          </w:p>
        </w:tc>
        <w:tc>
          <w:tcPr>
            <w:tcW w:w="1120" w:type="dxa"/>
            <w:tcBorders>
              <w:top w:val="nil"/>
              <w:left w:val="nil"/>
              <w:bottom w:val="single" w:sz="4" w:space="0" w:color="auto"/>
              <w:right w:val="single" w:sz="4" w:space="0" w:color="auto"/>
            </w:tcBorders>
            <w:vAlign w:val="center"/>
            <w:hideMark/>
          </w:tcPr>
          <w:p w14:paraId="6A10E5D1" w14:textId="77777777" w:rsidR="006F7D5D" w:rsidRPr="006F7D5D" w:rsidRDefault="006F7D5D" w:rsidP="006F7D5D">
            <w:pPr>
              <w:widowControl/>
              <w:autoSpaceDE/>
              <w:autoSpaceDN/>
              <w:jc w:val="right"/>
              <w:rPr>
                <w:sz w:val="20"/>
                <w:szCs w:val="20"/>
                <w:lang w:val="en-US"/>
              </w:rPr>
            </w:pPr>
            <w:r w:rsidRPr="006F7D5D">
              <w:rPr>
                <w:sz w:val="20"/>
                <w:szCs w:val="20"/>
                <w:lang w:val="en-US"/>
              </w:rPr>
              <w:t>-850,000</w:t>
            </w:r>
          </w:p>
        </w:tc>
        <w:tc>
          <w:tcPr>
            <w:tcW w:w="1220" w:type="dxa"/>
            <w:tcBorders>
              <w:top w:val="nil"/>
              <w:left w:val="nil"/>
              <w:bottom w:val="single" w:sz="4" w:space="0" w:color="auto"/>
              <w:right w:val="single" w:sz="4" w:space="0" w:color="auto"/>
            </w:tcBorders>
            <w:vAlign w:val="center"/>
            <w:hideMark/>
          </w:tcPr>
          <w:p w14:paraId="254D82D5" w14:textId="77777777" w:rsidR="006F7D5D" w:rsidRPr="006F7D5D" w:rsidRDefault="006F7D5D" w:rsidP="006F7D5D">
            <w:pPr>
              <w:widowControl/>
              <w:autoSpaceDE/>
              <w:autoSpaceDN/>
              <w:jc w:val="right"/>
              <w:rPr>
                <w:sz w:val="20"/>
                <w:szCs w:val="20"/>
                <w:lang w:val="en-US"/>
              </w:rPr>
            </w:pPr>
            <w:r w:rsidRPr="006F7D5D">
              <w:rPr>
                <w:sz w:val="20"/>
                <w:szCs w:val="20"/>
                <w:lang w:val="en-US"/>
              </w:rPr>
              <w:t>-655,000</w:t>
            </w:r>
          </w:p>
        </w:tc>
      </w:tr>
      <w:tr w:rsidR="006F7D5D" w:rsidRPr="006F7D5D" w14:paraId="2F8EC1E4" w14:textId="77777777" w:rsidTr="006F7D5D">
        <w:trPr>
          <w:trHeight w:val="528"/>
        </w:trPr>
        <w:tc>
          <w:tcPr>
            <w:tcW w:w="5100" w:type="dxa"/>
            <w:tcBorders>
              <w:top w:val="nil"/>
              <w:left w:val="single" w:sz="8" w:space="0" w:color="auto"/>
              <w:bottom w:val="single" w:sz="4" w:space="0" w:color="auto"/>
              <w:right w:val="single" w:sz="4" w:space="0" w:color="auto"/>
            </w:tcBorders>
            <w:vAlign w:val="bottom"/>
            <w:hideMark/>
          </w:tcPr>
          <w:p w14:paraId="1B053739" w14:textId="77777777" w:rsidR="006F7D5D" w:rsidRPr="006F7D5D" w:rsidRDefault="006F7D5D" w:rsidP="006F7D5D">
            <w:pPr>
              <w:widowControl/>
              <w:autoSpaceDE/>
              <w:autoSpaceDN/>
              <w:rPr>
                <w:rFonts w:ascii="Arial" w:hAnsi="Arial" w:cs="Arial"/>
                <w:b/>
                <w:bCs/>
                <w:sz w:val="20"/>
                <w:szCs w:val="20"/>
                <w:lang w:val="sv-SE"/>
              </w:rPr>
            </w:pPr>
            <w:r w:rsidRPr="006F7D5D">
              <w:rPr>
                <w:rFonts w:ascii="Arial" w:hAnsi="Arial" w:cs="Arial"/>
                <w:b/>
                <w:bCs/>
                <w:sz w:val="20"/>
                <w:szCs w:val="20"/>
                <w:lang w:val="sv-SE"/>
              </w:rPr>
              <w:t>Likviidsete varade muutus (+ suurenemine, - vähenemine)</w:t>
            </w:r>
          </w:p>
        </w:tc>
        <w:tc>
          <w:tcPr>
            <w:tcW w:w="1220" w:type="dxa"/>
            <w:tcBorders>
              <w:top w:val="nil"/>
              <w:left w:val="nil"/>
              <w:bottom w:val="single" w:sz="4" w:space="0" w:color="auto"/>
              <w:right w:val="nil"/>
            </w:tcBorders>
            <w:shd w:val="clear" w:color="000000" w:fill="969696"/>
            <w:vAlign w:val="bottom"/>
            <w:hideMark/>
          </w:tcPr>
          <w:p w14:paraId="3224526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-104,970</w:t>
            </w:r>
          </w:p>
        </w:tc>
        <w:tc>
          <w:tcPr>
            <w:tcW w:w="1280" w:type="dxa"/>
            <w:tcBorders>
              <w:top w:val="nil"/>
              <w:left w:val="single" w:sz="4" w:space="0" w:color="auto"/>
              <w:bottom w:val="single" w:sz="4" w:space="0" w:color="auto"/>
              <w:right w:val="nil"/>
            </w:tcBorders>
            <w:shd w:val="clear" w:color="000000" w:fill="99CCFF"/>
            <w:vAlign w:val="bottom"/>
            <w:hideMark/>
          </w:tcPr>
          <w:p w14:paraId="367B462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-1,490,478</w:t>
            </w:r>
          </w:p>
        </w:tc>
        <w:tc>
          <w:tcPr>
            <w:tcW w:w="1180" w:type="dxa"/>
            <w:tcBorders>
              <w:top w:val="nil"/>
              <w:left w:val="single" w:sz="4" w:space="0" w:color="auto"/>
              <w:bottom w:val="single" w:sz="4" w:space="0" w:color="auto"/>
              <w:right w:val="single" w:sz="4" w:space="0" w:color="auto"/>
            </w:tcBorders>
            <w:shd w:val="clear" w:color="000000" w:fill="66FF33"/>
            <w:noWrap/>
            <w:vAlign w:val="bottom"/>
            <w:hideMark/>
          </w:tcPr>
          <w:p w14:paraId="323F8AE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-180,133</w:t>
            </w:r>
          </w:p>
        </w:tc>
        <w:tc>
          <w:tcPr>
            <w:tcW w:w="1120" w:type="dxa"/>
            <w:tcBorders>
              <w:top w:val="nil"/>
              <w:left w:val="nil"/>
              <w:bottom w:val="single" w:sz="4" w:space="0" w:color="auto"/>
              <w:right w:val="single" w:sz="4" w:space="0" w:color="auto"/>
            </w:tcBorders>
            <w:shd w:val="clear" w:color="000000" w:fill="FF00FF"/>
            <w:noWrap/>
            <w:vAlign w:val="bottom"/>
            <w:hideMark/>
          </w:tcPr>
          <w:p w14:paraId="4AC1A5D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67,969</w:t>
            </w:r>
          </w:p>
        </w:tc>
        <w:tc>
          <w:tcPr>
            <w:tcW w:w="1120" w:type="dxa"/>
            <w:tcBorders>
              <w:top w:val="nil"/>
              <w:left w:val="nil"/>
              <w:bottom w:val="single" w:sz="4" w:space="0" w:color="auto"/>
              <w:right w:val="single" w:sz="4" w:space="0" w:color="auto"/>
            </w:tcBorders>
            <w:shd w:val="clear" w:color="000000" w:fill="CCECFF"/>
            <w:noWrap/>
            <w:vAlign w:val="bottom"/>
            <w:hideMark/>
          </w:tcPr>
          <w:p w14:paraId="02046A6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53,644</w:t>
            </w:r>
          </w:p>
        </w:tc>
        <w:tc>
          <w:tcPr>
            <w:tcW w:w="1220" w:type="dxa"/>
            <w:tcBorders>
              <w:top w:val="nil"/>
              <w:left w:val="nil"/>
              <w:bottom w:val="single" w:sz="4" w:space="0" w:color="auto"/>
              <w:right w:val="single" w:sz="8" w:space="0" w:color="auto"/>
            </w:tcBorders>
            <w:shd w:val="clear" w:color="000000" w:fill="CC99FF"/>
            <w:noWrap/>
            <w:vAlign w:val="bottom"/>
            <w:hideMark/>
          </w:tcPr>
          <w:p w14:paraId="7E737CF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595,654</w:t>
            </w:r>
          </w:p>
        </w:tc>
      </w:tr>
      <w:tr w:rsidR="006F7D5D" w:rsidRPr="006F7D5D" w14:paraId="71E5D1C8"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12B1196E" w14:textId="77777777" w:rsidR="006F7D5D" w:rsidRPr="006F7D5D" w:rsidRDefault="006F7D5D" w:rsidP="006F7D5D">
            <w:pPr>
              <w:widowControl/>
              <w:autoSpaceDE/>
              <w:autoSpaceDN/>
              <w:rPr>
                <w:rFonts w:ascii="Arial" w:hAnsi="Arial" w:cs="Arial"/>
                <w:b/>
                <w:bCs/>
                <w:sz w:val="20"/>
                <w:szCs w:val="20"/>
                <w:lang w:val="sv-SE"/>
              </w:rPr>
            </w:pPr>
            <w:r w:rsidRPr="006F7D5D">
              <w:rPr>
                <w:rFonts w:ascii="Arial" w:hAnsi="Arial" w:cs="Arial"/>
                <w:b/>
                <w:bCs/>
                <w:sz w:val="20"/>
                <w:szCs w:val="20"/>
                <w:lang w:val="sv-SE"/>
              </w:rPr>
              <w:t>Nõuete ja kohustiste saldode muutus kokku (+ /-)</w:t>
            </w:r>
          </w:p>
        </w:tc>
        <w:tc>
          <w:tcPr>
            <w:tcW w:w="1220" w:type="dxa"/>
            <w:tcBorders>
              <w:top w:val="nil"/>
              <w:left w:val="nil"/>
              <w:bottom w:val="single" w:sz="4" w:space="0" w:color="auto"/>
              <w:right w:val="nil"/>
            </w:tcBorders>
            <w:shd w:val="clear" w:color="000000" w:fill="969696"/>
            <w:vAlign w:val="bottom"/>
            <w:hideMark/>
          </w:tcPr>
          <w:p w14:paraId="2F293D0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112,604</w:t>
            </w:r>
          </w:p>
        </w:tc>
        <w:tc>
          <w:tcPr>
            <w:tcW w:w="1280" w:type="dxa"/>
            <w:tcBorders>
              <w:top w:val="nil"/>
              <w:left w:val="single" w:sz="4" w:space="0" w:color="auto"/>
              <w:bottom w:val="single" w:sz="4" w:space="0" w:color="auto"/>
              <w:right w:val="nil"/>
            </w:tcBorders>
            <w:shd w:val="clear" w:color="000000" w:fill="969696"/>
            <w:vAlign w:val="bottom"/>
            <w:hideMark/>
          </w:tcPr>
          <w:p w14:paraId="5C16BB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shd w:val="clear" w:color="000000" w:fill="C0C0C0"/>
            <w:vAlign w:val="bottom"/>
            <w:hideMark/>
          </w:tcPr>
          <w:p w14:paraId="6F1705A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shd w:val="clear" w:color="000000" w:fill="C0C0C0"/>
            <w:vAlign w:val="bottom"/>
            <w:hideMark/>
          </w:tcPr>
          <w:p w14:paraId="61400DB6"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shd w:val="clear" w:color="000000" w:fill="C0C0C0"/>
            <w:vAlign w:val="bottom"/>
            <w:hideMark/>
          </w:tcPr>
          <w:p w14:paraId="715AF4A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C0C0C0"/>
            <w:vAlign w:val="bottom"/>
            <w:hideMark/>
          </w:tcPr>
          <w:p w14:paraId="496990D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r>
      <w:tr w:rsidR="006F7D5D" w:rsidRPr="006F7D5D" w14:paraId="29AEFAE8"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18ADCB69"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nõuete muutus (- suurenemine/ + vähenemine)</w:t>
            </w:r>
          </w:p>
        </w:tc>
        <w:tc>
          <w:tcPr>
            <w:tcW w:w="1220" w:type="dxa"/>
            <w:tcBorders>
              <w:top w:val="nil"/>
              <w:left w:val="nil"/>
              <w:bottom w:val="single" w:sz="4" w:space="0" w:color="auto"/>
              <w:right w:val="nil"/>
            </w:tcBorders>
            <w:shd w:val="clear" w:color="000000" w:fill="969696"/>
            <w:vAlign w:val="bottom"/>
            <w:hideMark/>
          </w:tcPr>
          <w:p w14:paraId="5E614865"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80" w:type="dxa"/>
            <w:tcBorders>
              <w:top w:val="nil"/>
              <w:left w:val="single" w:sz="4" w:space="0" w:color="auto"/>
              <w:bottom w:val="single" w:sz="4" w:space="0" w:color="auto"/>
              <w:right w:val="nil"/>
            </w:tcBorders>
            <w:shd w:val="clear" w:color="000000" w:fill="969696"/>
            <w:vAlign w:val="bottom"/>
            <w:hideMark/>
          </w:tcPr>
          <w:p w14:paraId="55232EF2"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80" w:type="dxa"/>
            <w:tcBorders>
              <w:top w:val="nil"/>
              <w:left w:val="single" w:sz="4" w:space="0" w:color="000000"/>
              <w:bottom w:val="single" w:sz="4" w:space="0" w:color="000000"/>
              <w:right w:val="single" w:sz="4" w:space="0" w:color="000000"/>
            </w:tcBorders>
            <w:noWrap/>
            <w:vAlign w:val="bottom"/>
            <w:hideMark/>
          </w:tcPr>
          <w:p w14:paraId="41CCD51A" w14:textId="77777777" w:rsidR="006F7D5D" w:rsidRPr="006F7D5D" w:rsidRDefault="006F7D5D" w:rsidP="006F7D5D">
            <w:pPr>
              <w:widowControl/>
              <w:autoSpaceDE/>
              <w:autoSpaceDN/>
              <w:rPr>
                <w:rFonts w:ascii="Arial1" w:hAnsi="Arial1" w:cs="Arial"/>
                <w:color w:val="000000"/>
                <w:sz w:val="20"/>
                <w:szCs w:val="20"/>
                <w:lang w:val="en-US"/>
              </w:rPr>
            </w:pPr>
            <w:r w:rsidRPr="006F7D5D">
              <w:rPr>
                <w:rFonts w:ascii="Arial1" w:hAnsi="Arial1" w:cs="Arial"/>
                <w:color w:val="000000"/>
                <w:sz w:val="20"/>
                <w:szCs w:val="20"/>
                <w:lang w:val="en-US"/>
              </w:rPr>
              <w:t> </w:t>
            </w:r>
          </w:p>
        </w:tc>
        <w:tc>
          <w:tcPr>
            <w:tcW w:w="1120" w:type="dxa"/>
            <w:tcBorders>
              <w:top w:val="nil"/>
              <w:left w:val="nil"/>
              <w:bottom w:val="single" w:sz="4" w:space="0" w:color="000000"/>
              <w:right w:val="single" w:sz="4" w:space="0" w:color="000000"/>
            </w:tcBorders>
            <w:noWrap/>
            <w:vAlign w:val="bottom"/>
            <w:hideMark/>
          </w:tcPr>
          <w:p w14:paraId="6A182274" w14:textId="77777777" w:rsidR="006F7D5D" w:rsidRPr="006F7D5D" w:rsidRDefault="006F7D5D" w:rsidP="006F7D5D">
            <w:pPr>
              <w:widowControl/>
              <w:autoSpaceDE/>
              <w:autoSpaceDN/>
              <w:rPr>
                <w:rFonts w:ascii="Arial1" w:hAnsi="Arial1" w:cs="Arial"/>
                <w:color w:val="000000"/>
                <w:sz w:val="20"/>
                <w:szCs w:val="20"/>
                <w:lang w:val="en-US"/>
              </w:rPr>
            </w:pPr>
            <w:r w:rsidRPr="006F7D5D">
              <w:rPr>
                <w:rFonts w:ascii="Arial1" w:hAnsi="Arial1" w:cs="Arial"/>
                <w:color w:val="000000"/>
                <w:sz w:val="20"/>
                <w:szCs w:val="20"/>
                <w:lang w:val="en-US"/>
              </w:rPr>
              <w:t> </w:t>
            </w:r>
          </w:p>
        </w:tc>
        <w:tc>
          <w:tcPr>
            <w:tcW w:w="1120" w:type="dxa"/>
            <w:tcBorders>
              <w:top w:val="nil"/>
              <w:left w:val="nil"/>
              <w:bottom w:val="single" w:sz="4" w:space="0" w:color="000000"/>
              <w:right w:val="single" w:sz="4" w:space="0" w:color="000000"/>
            </w:tcBorders>
            <w:noWrap/>
            <w:vAlign w:val="bottom"/>
            <w:hideMark/>
          </w:tcPr>
          <w:p w14:paraId="3AEEBE71" w14:textId="77777777" w:rsidR="006F7D5D" w:rsidRPr="006F7D5D" w:rsidRDefault="006F7D5D" w:rsidP="006F7D5D">
            <w:pPr>
              <w:widowControl/>
              <w:autoSpaceDE/>
              <w:autoSpaceDN/>
              <w:rPr>
                <w:rFonts w:ascii="Arial1" w:hAnsi="Arial1" w:cs="Arial"/>
                <w:color w:val="000000"/>
                <w:sz w:val="20"/>
                <w:szCs w:val="20"/>
                <w:lang w:val="en-US"/>
              </w:rPr>
            </w:pPr>
            <w:r w:rsidRPr="006F7D5D">
              <w:rPr>
                <w:rFonts w:ascii="Arial1" w:hAnsi="Arial1" w:cs="Arial"/>
                <w:color w:val="000000"/>
                <w:sz w:val="20"/>
                <w:szCs w:val="20"/>
                <w:lang w:val="en-US"/>
              </w:rPr>
              <w:t> </w:t>
            </w:r>
          </w:p>
        </w:tc>
        <w:tc>
          <w:tcPr>
            <w:tcW w:w="1220" w:type="dxa"/>
            <w:tcBorders>
              <w:top w:val="nil"/>
              <w:left w:val="nil"/>
              <w:bottom w:val="single" w:sz="4" w:space="0" w:color="000000"/>
              <w:right w:val="single" w:sz="8" w:space="0" w:color="auto"/>
            </w:tcBorders>
            <w:noWrap/>
            <w:vAlign w:val="bottom"/>
            <w:hideMark/>
          </w:tcPr>
          <w:p w14:paraId="740CCA04" w14:textId="77777777" w:rsidR="006F7D5D" w:rsidRPr="006F7D5D" w:rsidRDefault="006F7D5D" w:rsidP="006F7D5D">
            <w:pPr>
              <w:widowControl/>
              <w:autoSpaceDE/>
              <w:autoSpaceDN/>
              <w:rPr>
                <w:rFonts w:ascii="Arial1" w:hAnsi="Arial1" w:cs="Arial"/>
                <w:color w:val="000000"/>
                <w:sz w:val="20"/>
                <w:szCs w:val="20"/>
                <w:lang w:val="en-US"/>
              </w:rPr>
            </w:pPr>
            <w:r w:rsidRPr="006F7D5D">
              <w:rPr>
                <w:rFonts w:ascii="Arial1" w:hAnsi="Arial1" w:cs="Arial"/>
                <w:color w:val="000000"/>
                <w:sz w:val="20"/>
                <w:szCs w:val="20"/>
                <w:lang w:val="en-US"/>
              </w:rPr>
              <w:t> </w:t>
            </w:r>
          </w:p>
        </w:tc>
      </w:tr>
      <w:tr w:rsidR="006F7D5D" w:rsidRPr="006F7D5D" w14:paraId="0030A3AD" w14:textId="77777777" w:rsidTr="006F7D5D">
        <w:trPr>
          <w:trHeight w:val="264"/>
        </w:trPr>
        <w:tc>
          <w:tcPr>
            <w:tcW w:w="5100" w:type="dxa"/>
            <w:tcBorders>
              <w:top w:val="nil"/>
              <w:left w:val="single" w:sz="8" w:space="0" w:color="auto"/>
              <w:bottom w:val="nil"/>
              <w:right w:val="nil"/>
            </w:tcBorders>
            <w:noWrap/>
            <w:vAlign w:val="bottom"/>
            <w:hideMark/>
          </w:tcPr>
          <w:p w14:paraId="38DC6F12"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kohustiste muutus (+ suurenemine/ - vähenemine)</w:t>
            </w:r>
          </w:p>
        </w:tc>
        <w:tc>
          <w:tcPr>
            <w:tcW w:w="1220" w:type="dxa"/>
            <w:tcBorders>
              <w:top w:val="nil"/>
              <w:left w:val="single" w:sz="4" w:space="0" w:color="auto"/>
              <w:bottom w:val="single" w:sz="4" w:space="0" w:color="auto"/>
              <w:right w:val="nil"/>
            </w:tcBorders>
            <w:shd w:val="clear" w:color="000000" w:fill="969696"/>
            <w:noWrap/>
            <w:vAlign w:val="bottom"/>
            <w:hideMark/>
          </w:tcPr>
          <w:p w14:paraId="7B9DE8B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80" w:type="dxa"/>
            <w:tcBorders>
              <w:top w:val="nil"/>
              <w:left w:val="single" w:sz="4" w:space="0" w:color="auto"/>
              <w:bottom w:val="single" w:sz="4" w:space="0" w:color="auto"/>
              <w:right w:val="nil"/>
            </w:tcBorders>
            <w:shd w:val="clear" w:color="000000" w:fill="969696"/>
            <w:noWrap/>
            <w:vAlign w:val="bottom"/>
            <w:hideMark/>
          </w:tcPr>
          <w:p w14:paraId="73F6ADB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80" w:type="dxa"/>
            <w:tcBorders>
              <w:top w:val="nil"/>
              <w:left w:val="single" w:sz="4" w:space="0" w:color="auto"/>
              <w:bottom w:val="single" w:sz="4" w:space="0" w:color="auto"/>
              <w:right w:val="single" w:sz="4" w:space="0" w:color="auto"/>
            </w:tcBorders>
            <w:noWrap/>
            <w:vAlign w:val="bottom"/>
            <w:hideMark/>
          </w:tcPr>
          <w:p w14:paraId="59744171"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BFF69C9"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08A26C6"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EFE633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7584E872" w14:textId="77777777" w:rsidTr="006F7D5D">
        <w:trPr>
          <w:trHeight w:val="270"/>
        </w:trPr>
        <w:tc>
          <w:tcPr>
            <w:tcW w:w="5100" w:type="dxa"/>
            <w:tcBorders>
              <w:top w:val="single" w:sz="4" w:space="0" w:color="auto"/>
              <w:left w:val="single" w:sz="8" w:space="0" w:color="auto"/>
              <w:bottom w:val="single" w:sz="4" w:space="0" w:color="auto"/>
              <w:right w:val="single" w:sz="4" w:space="0" w:color="auto"/>
            </w:tcBorders>
            <w:shd w:val="clear" w:color="000000" w:fill="FFC000"/>
            <w:noWrap/>
            <w:vAlign w:val="bottom"/>
            <w:hideMark/>
          </w:tcPr>
          <w:p w14:paraId="6503D8F8" w14:textId="77777777" w:rsidR="006F7D5D" w:rsidRPr="006F7D5D" w:rsidRDefault="006F7D5D" w:rsidP="006F7D5D">
            <w:pPr>
              <w:widowControl/>
              <w:autoSpaceDE/>
              <w:autoSpaceDN/>
              <w:rPr>
                <w:rFonts w:ascii="Arial" w:hAnsi="Arial" w:cs="Arial"/>
                <w:b/>
                <w:bCs/>
                <w:sz w:val="20"/>
                <w:szCs w:val="20"/>
                <w:lang w:val="sv-SE"/>
              </w:rPr>
            </w:pPr>
            <w:r w:rsidRPr="006F7D5D">
              <w:rPr>
                <w:rFonts w:ascii="Arial" w:hAnsi="Arial" w:cs="Arial"/>
                <w:b/>
                <w:bCs/>
                <w:sz w:val="20"/>
                <w:szCs w:val="20"/>
                <w:lang w:val="sv-SE"/>
              </w:rPr>
              <w:t>Likviidsete varade suunamata jääk aasta lõpuks</w:t>
            </w:r>
          </w:p>
        </w:tc>
        <w:tc>
          <w:tcPr>
            <w:tcW w:w="1220" w:type="dxa"/>
            <w:tcBorders>
              <w:top w:val="nil"/>
              <w:left w:val="nil"/>
              <w:bottom w:val="single" w:sz="4" w:space="0" w:color="auto"/>
              <w:right w:val="nil"/>
            </w:tcBorders>
            <w:shd w:val="clear" w:color="000000" w:fill="FFC000"/>
            <w:vAlign w:val="bottom"/>
            <w:hideMark/>
          </w:tcPr>
          <w:p w14:paraId="5FA799F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1,939,863</w:t>
            </w:r>
          </w:p>
        </w:tc>
        <w:tc>
          <w:tcPr>
            <w:tcW w:w="1280" w:type="dxa"/>
            <w:tcBorders>
              <w:top w:val="nil"/>
              <w:left w:val="single" w:sz="4" w:space="0" w:color="auto"/>
              <w:bottom w:val="single" w:sz="4" w:space="0" w:color="auto"/>
              <w:right w:val="single" w:sz="4" w:space="0" w:color="auto"/>
            </w:tcBorders>
            <w:shd w:val="clear" w:color="000000" w:fill="FFC000"/>
            <w:noWrap/>
            <w:vAlign w:val="bottom"/>
            <w:hideMark/>
          </w:tcPr>
          <w:p w14:paraId="3BCB0C0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449,385</w:t>
            </w:r>
          </w:p>
        </w:tc>
        <w:tc>
          <w:tcPr>
            <w:tcW w:w="1180" w:type="dxa"/>
            <w:tcBorders>
              <w:top w:val="nil"/>
              <w:left w:val="nil"/>
              <w:bottom w:val="single" w:sz="4" w:space="0" w:color="auto"/>
              <w:right w:val="single" w:sz="4" w:space="0" w:color="auto"/>
            </w:tcBorders>
            <w:shd w:val="clear" w:color="000000" w:fill="FFC000"/>
            <w:noWrap/>
            <w:vAlign w:val="bottom"/>
            <w:hideMark/>
          </w:tcPr>
          <w:p w14:paraId="779913D9"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269,252</w:t>
            </w:r>
          </w:p>
        </w:tc>
        <w:tc>
          <w:tcPr>
            <w:tcW w:w="1120" w:type="dxa"/>
            <w:tcBorders>
              <w:top w:val="nil"/>
              <w:left w:val="nil"/>
              <w:bottom w:val="single" w:sz="4" w:space="0" w:color="auto"/>
              <w:right w:val="single" w:sz="4" w:space="0" w:color="auto"/>
            </w:tcBorders>
            <w:shd w:val="clear" w:color="000000" w:fill="FFC000"/>
            <w:noWrap/>
            <w:vAlign w:val="bottom"/>
            <w:hideMark/>
          </w:tcPr>
          <w:p w14:paraId="469B6B9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337,221</w:t>
            </w:r>
          </w:p>
        </w:tc>
        <w:tc>
          <w:tcPr>
            <w:tcW w:w="1120" w:type="dxa"/>
            <w:tcBorders>
              <w:top w:val="nil"/>
              <w:left w:val="nil"/>
              <w:bottom w:val="single" w:sz="4" w:space="0" w:color="auto"/>
              <w:right w:val="single" w:sz="4" w:space="0" w:color="auto"/>
            </w:tcBorders>
            <w:shd w:val="clear" w:color="000000" w:fill="FFC000"/>
            <w:noWrap/>
            <w:vAlign w:val="bottom"/>
            <w:hideMark/>
          </w:tcPr>
          <w:p w14:paraId="537B27C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390,865</w:t>
            </w:r>
          </w:p>
        </w:tc>
        <w:tc>
          <w:tcPr>
            <w:tcW w:w="1220" w:type="dxa"/>
            <w:tcBorders>
              <w:top w:val="nil"/>
              <w:left w:val="nil"/>
              <w:bottom w:val="single" w:sz="4" w:space="0" w:color="auto"/>
              <w:right w:val="single" w:sz="8" w:space="0" w:color="auto"/>
            </w:tcBorders>
            <w:shd w:val="clear" w:color="000000" w:fill="FFC000"/>
            <w:noWrap/>
            <w:vAlign w:val="bottom"/>
            <w:hideMark/>
          </w:tcPr>
          <w:p w14:paraId="36B26978"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986,519</w:t>
            </w:r>
          </w:p>
        </w:tc>
      </w:tr>
      <w:tr w:rsidR="006F7D5D" w:rsidRPr="006F7D5D" w14:paraId="2AA2FD11"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06D6650A" w14:textId="77777777" w:rsidR="006F7D5D" w:rsidRPr="006F7D5D" w:rsidRDefault="006F7D5D" w:rsidP="006F7D5D">
            <w:pPr>
              <w:widowControl/>
              <w:autoSpaceDE/>
              <w:autoSpaceDN/>
              <w:rPr>
                <w:rFonts w:ascii="Arial" w:hAnsi="Arial" w:cs="Arial"/>
                <w:b/>
                <w:bCs/>
                <w:sz w:val="20"/>
                <w:szCs w:val="20"/>
                <w:lang w:val="sv-SE"/>
              </w:rPr>
            </w:pPr>
            <w:r w:rsidRPr="006F7D5D">
              <w:rPr>
                <w:rFonts w:ascii="Arial" w:hAnsi="Arial" w:cs="Arial"/>
                <w:b/>
                <w:bCs/>
                <w:sz w:val="20"/>
                <w:szCs w:val="20"/>
                <w:lang w:val="sv-SE"/>
              </w:rPr>
              <w:t>Võlakohustised kokku aasta lõpu seisuga</w:t>
            </w:r>
          </w:p>
        </w:tc>
        <w:tc>
          <w:tcPr>
            <w:tcW w:w="1220" w:type="dxa"/>
            <w:tcBorders>
              <w:top w:val="nil"/>
              <w:left w:val="nil"/>
              <w:bottom w:val="single" w:sz="4" w:space="0" w:color="000000"/>
              <w:right w:val="nil"/>
            </w:tcBorders>
            <w:shd w:val="clear" w:color="000000" w:fill="A6A6A6"/>
            <w:noWrap/>
            <w:vAlign w:val="bottom"/>
            <w:hideMark/>
          </w:tcPr>
          <w:p w14:paraId="69EEDB6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5,426,094</w:t>
            </w:r>
          </w:p>
        </w:tc>
        <w:tc>
          <w:tcPr>
            <w:tcW w:w="1280" w:type="dxa"/>
            <w:tcBorders>
              <w:top w:val="nil"/>
              <w:left w:val="single" w:sz="4" w:space="0" w:color="auto"/>
              <w:bottom w:val="single" w:sz="4" w:space="0" w:color="auto"/>
              <w:right w:val="single" w:sz="4" w:space="0" w:color="auto"/>
            </w:tcBorders>
            <w:shd w:val="clear" w:color="000000" w:fill="A6A6A6"/>
            <w:noWrap/>
            <w:vAlign w:val="bottom"/>
            <w:hideMark/>
          </w:tcPr>
          <w:p w14:paraId="0B6466D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7,630,494</w:t>
            </w:r>
          </w:p>
        </w:tc>
        <w:tc>
          <w:tcPr>
            <w:tcW w:w="1180" w:type="dxa"/>
            <w:tcBorders>
              <w:top w:val="nil"/>
              <w:left w:val="nil"/>
              <w:bottom w:val="single" w:sz="4" w:space="0" w:color="auto"/>
              <w:right w:val="single" w:sz="4" w:space="0" w:color="auto"/>
            </w:tcBorders>
            <w:shd w:val="clear" w:color="000000" w:fill="A6A6A6"/>
            <w:noWrap/>
            <w:vAlign w:val="bottom"/>
            <w:hideMark/>
          </w:tcPr>
          <w:p w14:paraId="25CA578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6,605,494</w:t>
            </w:r>
          </w:p>
        </w:tc>
        <w:tc>
          <w:tcPr>
            <w:tcW w:w="1120" w:type="dxa"/>
            <w:tcBorders>
              <w:top w:val="nil"/>
              <w:left w:val="nil"/>
              <w:bottom w:val="single" w:sz="4" w:space="0" w:color="auto"/>
              <w:right w:val="single" w:sz="4" w:space="0" w:color="auto"/>
            </w:tcBorders>
            <w:shd w:val="clear" w:color="000000" w:fill="A6A6A6"/>
            <w:noWrap/>
            <w:vAlign w:val="bottom"/>
            <w:hideMark/>
          </w:tcPr>
          <w:p w14:paraId="5E8D38A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5,804,494</w:t>
            </w:r>
          </w:p>
        </w:tc>
        <w:tc>
          <w:tcPr>
            <w:tcW w:w="1120" w:type="dxa"/>
            <w:tcBorders>
              <w:top w:val="nil"/>
              <w:left w:val="nil"/>
              <w:bottom w:val="single" w:sz="4" w:space="0" w:color="auto"/>
              <w:right w:val="single" w:sz="4" w:space="0" w:color="auto"/>
            </w:tcBorders>
            <w:shd w:val="clear" w:color="000000" w:fill="A6A6A6"/>
            <w:noWrap/>
            <w:vAlign w:val="bottom"/>
            <w:hideMark/>
          </w:tcPr>
          <w:p w14:paraId="6AC236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4,954,494</w:t>
            </w:r>
          </w:p>
        </w:tc>
        <w:tc>
          <w:tcPr>
            <w:tcW w:w="1220" w:type="dxa"/>
            <w:tcBorders>
              <w:top w:val="nil"/>
              <w:left w:val="nil"/>
              <w:bottom w:val="single" w:sz="4" w:space="0" w:color="auto"/>
              <w:right w:val="single" w:sz="8" w:space="0" w:color="auto"/>
            </w:tcBorders>
            <w:shd w:val="clear" w:color="000000" w:fill="A6A6A6"/>
            <w:noWrap/>
            <w:vAlign w:val="bottom"/>
            <w:hideMark/>
          </w:tcPr>
          <w:p w14:paraId="37BB61C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6,749,494</w:t>
            </w:r>
          </w:p>
        </w:tc>
      </w:tr>
      <w:tr w:rsidR="006F7D5D" w:rsidRPr="006F7D5D" w14:paraId="2E8CD908" w14:textId="77777777" w:rsidTr="006F7D5D">
        <w:trPr>
          <w:trHeight w:val="690"/>
        </w:trPr>
        <w:tc>
          <w:tcPr>
            <w:tcW w:w="5100" w:type="dxa"/>
            <w:tcBorders>
              <w:top w:val="nil"/>
              <w:left w:val="single" w:sz="8" w:space="0" w:color="auto"/>
              <w:bottom w:val="nil"/>
              <w:right w:val="single" w:sz="4" w:space="0" w:color="auto"/>
            </w:tcBorders>
            <w:vAlign w:val="bottom"/>
            <w:hideMark/>
          </w:tcPr>
          <w:p w14:paraId="49D32C9F" w14:textId="77777777" w:rsidR="006F7D5D" w:rsidRPr="006F7D5D" w:rsidRDefault="006F7D5D" w:rsidP="006F7D5D">
            <w:pPr>
              <w:widowControl/>
              <w:autoSpaceDE/>
              <w:autoSpaceDN/>
              <w:rPr>
                <w:rFonts w:ascii="Arial" w:hAnsi="Arial" w:cs="Arial"/>
                <w:sz w:val="16"/>
                <w:szCs w:val="16"/>
                <w:lang w:val="sv-SE"/>
              </w:rPr>
            </w:pPr>
            <w:r w:rsidRPr="006F7D5D">
              <w:rPr>
                <w:rFonts w:ascii="Arial" w:hAnsi="Arial" w:cs="Arial"/>
                <w:sz w:val="16"/>
                <w:szCs w:val="16"/>
                <w:lang w:val="sv-SE"/>
              </w:rPr>
              <w:t xml:space="preserve">    sh üle 1 a perioodiga mittekatkestatav kasutusrent (konto 913100), sihtfinantseerimise kohustised (konto 253550), saadud ettemaksed (kontogrupp 2038)</w:t>
            </w:r>
          </w:p>
        </w:tc>
        <w:tc>
          <w:tcPr>
            <w:tcW w:w="1220" w:type="dxa"/>
            <w:tcBorders>
              <w:top w:val="nil"/>
              <w:left w:val="nil"/>
              <w:bottom w:val="single" w:sz="4" w:space="0" w:color="auto"/>
              <w:right w:val="nil"/>
            </w:tcBorders>
            <w:shd w:val="clear" w:color="000000" w:fill="CCFFFF"/>
            <w:vAlign w:val="bottom"/>
            <w:hideMark/>
          </w:tcPr>
          <w:p w14:paraId="4563B97C"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280" w:type="dxa"/>
            <w:tcBorders>
              <w:top w:val="nil"/>
              <w:left w:val="single" w:sz="4" w:space="0" w:color="auto"/>
              <w:bottom w:val="single" w:sz="4" w:space="0" w:color="auto"/>
              <w:right w:val="nil"/>
            </w:tcBorders>
            <w:shd w:val="clear" w:color="000000" w:fill="CCFFFF"/>
            <w:vAlign w:val="bottom"/>
            <w:hideMark/>
          </w:tcPr>
          <w:p w14:paraId="1DCFAF34"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180" w:type="dxa"/>
            <w:tcBorders>
              <w:top w:val="nil"/>
              <w:left w:val="single" w:sz="4" w:space="0" w:color="auto"/>
              <w:bottom w:val="single" w:sz="4" w:space="0" w:color="auto"/>
              <w:right w:val="single" w:sz="4" w:space="0" w:color="auto"/>
            </w:tcBorders>
            <w:shd w:val="clear" w:color="000000" w:fill="CCFFFF"/>
            <w:noWrap/>
            <w:vAlign w:val="bottom"/>
            <w:hideMark/>
          </w:tcPr>
          <w:p w14:paraId="4381199C"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120" w:type="dxa"/>
            <w:tcBorders>
              <w:top w:val="nil"/>
              <w:left w:val="nil"/>
              <w:bottom w:val="single" w:sz="4" w:space="0" w:color="auto"/>
              <w:right w:val="single" w:sz="4" w:space="0" w:color="auto"/>
            </w:tcBorders>
            <w:shd w:val="clear" w:color="000000" w:fill="CCFFFF"/>
            <w:noWrap/>
            <w:vAlign w:val="bottom"/>
            <w:hideMark/>
          </w:tcPr>
          <w:p w14:paraId="4AC04698"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120" w:type="dxa"/>
            <w:tcBorders>
              <w:top w:val="nil"/>
              <w:left w:val="nil"/>
              <w:bottom w:val="single" w:sz="4" w:space="0" w:color="auto"/>
              <w:right w:val="single" w:sz="4" w:space="0" w:color="auto"/>
            </w:tcBorders>
            <w:shd w:val="clear" w:color="000000" w:fill="CCFFFF"/>
            <w:noWrap/>
            <w:vAlign w:val="bottom"/>
            <w:hideMark/>
          </w:tcPr>
          <w:p w14:paraId="4D6115A7"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220" w:type="dxa"/>
            <w:tcBorders>
              <w:top w:val="nil"/>
              <w:left w:val="nil"/>
              <w:bottom w:val="single" w:sz="4" w:space="0" w:color="auto"/>
              <w:right w:val="single" w:sz="8" w:space="0" w:color="auto"/>
            </w:tcBorders>
            <w:shd w:val="clear" w:color="000000" w:fill="CCFFFF"/>
            <w:noWrap/>
            <w:vAlign w:val="bottom"/>
            <w:hideMark/>
          </w:tcPr>
          <w:p w14:paraId="208878BE"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r>
      <w:tr w:rsidR="006F7D5D" w:rsidRPr="006F7D5D" w14:paraId="2D5367CE" w14:textId="77777777" w:rsidTr="006F7D5D">
        <w:trPr>
          <w:trHeight w:val="264"/>
        </w:trPr>
        <w:tc>
          <w:tcPr>
            <w:tcW w:w="5100" w:type="dxa"/>
            <w:tcBorders>
              <w:top w:val="single" w:sz="4" w:space="0" w:color="auto"/>
              <w:left w:val="single" w:sz="8" w:space="0" w:color="auto"/>
              <w:bottom w:val="nil"/>
              <w:right w:val="single" w:sz="4" w:space="0" w:color="auto"/>
            </w:tcBorders>
            <w:vAlign w:val="bottom"/>
            <w:hideMark/>
          </w:tcPr>
          <w:p w14:paraId="6C6ED0BC" w14:textId="77777777" w:rsidR="006F7D5D" w:rsidRPr="006F7D5D" w:rsidRDefault="006F7D5D" w:rsidP="006F7D5D">
            <w:pPr>
              <w:widowControl/>
              <w:autoSpaceDE/>
              <w:autoSpaceDN/>
              <w:rPr>
                <w:rFonts w:ascii="Arial" w:hAnsi="Arial" w:cs="Arial"/>
                <w:sz w:val="16"/>
                <w:szCs w:val="16"/>
                <w:lang w:val="sv-SE"/>
              </w:rPr>
            </w:pPr>
            <w:r w:rsidRPr="006F7D5D">
              <w:rPr>
                <w:rFonts w:ascii="Arial" w:hAnsi="Arial" w:cs="Arial"/>
                <w:sz w:val="16"/>
                <w:szCs w:val="16"/>
                <w:lang w:val="sv-SE"/>
              </w:rPr>
              <w:t xml:space="preserve">    sh kohustised, mille võrra võib ületada netovõlakoormuse piirmäära</w:t>
            </w:r>
          </w:p>
        </w:tc>
        <w:tc>
          <w:tcPr>
            <w:tcW w:w="1220" w:type="dxa"/>
            <w:tcBorders>
              <w:top w:val="nil"/>
              <w:left w:val="nil"/>
              <w:bottom w:val="nil"/>
              <w:right w:val="nil"/>
            </w:tcBorders>
            <w:shd w:val="clear" w:color="000000" w:fill="969696"/>
            <w:noWrap/>
            <w:vAlign w:val="bottom"/>
            <w:hideMark/>
          </w:tcPr>
          <w:p w14:paraId="724AAB6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000000"/>
              <w:bottom w:val="nil"/>
              <w:right w:val="nil"/>
            </w:tcBorders>
            <w:shd w:val="clear" w:color="000000" w:fill="969696"/>
            <w:noWrap/>
            <w:vAlign w:val="bottom"/>
            <w:hideMark/>
          </w:tcPr>
          <w:p w14:paraId="359EE9B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2C799E4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noWrap/>
            <w:vAlign w:val="bottom"/>
            <w:hideMark/>
          </w:tcPr>
          <w:p w14:paraId="50B8C5A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noWrap/>
            <w:vAlign w:val="bottom"/>
            <w:hideMark/>
          </w:tcPr>
          <w:p w14:paraId="5B829D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20" w:type="dxa"/>
            <w:tcBorders>
              <w:top w:val="nil"/>
              <w:left w:val="nil"/>
              <w:bottom w:val="nil"/>
              <w:right w:val="single" w:sz="8" w:space="0" w:color="auto"/>
            </w:tcBorders>
            <w:noWrap/>
            <w:vAlign w:val="bottom"/>
            <w:hideMark/>
          </w:tcPr>
          <w:p w14:paraId="3CD4086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r>
      <w:tr w:rsidR="006F7D5D" w:rsidRPr="006F7D5D" w14:paraId="5615E5E5" w14:textId="77777777" w:rsidTr="006F7D5D">
        <w:trPr>
          <w:trHeight w:val="264"/>
        </w:trPr>
        <w:tc>
          <w:tcPr>
            <w:tcW w:w="5100" w:type="dxa"/>
            <w:tcBorders>
              <w:top w:val="single" w:sz="4" w:space="0" w:color="auto"/>
              <w:left w:val="single" w:sz="8" w:space="0" w:color="auto"/>
              <w:bottom w:val="single" w:sz="4" w:space="0" w:color="auto"/>
              <w:right w:val="single" w:sz="4" w:space="0" w:color="auto"/>
            </w:tcBorders>
            <w:vAlign w:val="bottom"/>
            <w:hideMark/>
          </w:tcPr>
          <w:p w14:paraId="73C2247F"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Netovõlakoormus (</w:t>
            </w:r>
            <w:r w:rsidRPr="006F7D5D">
              <w:rPr>
                <w:rFonts w:ascii="Arial" w:hAnsi="Arial" w:cs="Arial"/>
                <w:b/>
                <w:bCs/>
                <w:sz w:val="20"/>
                <w:szCs w:val="20"/>
                <w:u w:val="single"/>
                <w:lang w:val="en-US"/>
              </w:rPr>
              <w:t>eurodes</w:t>
            </w:r>
            <w:r w:rsidRPr="006F7D5D">
              <w:rPr>
                <w:rFonts w:ascii="Arial" w:hAnsi="Arial" w:cs="Arial"/>
                <w:b/>
                <w:bCs/>
                <w:sz w:val="20"/>
                <w:szCs w:val="20"/>
                <w:lang w:val="en-US"/>
              </w:rPr>
              <w:t>)</w:t>
            </w:r>
          </w:p>
        </w:tc>
        <w:tc>
          <w:tcPr>
            <w:tcW w:w="1220" w:type="dxa"/>
            <w:tcBorders>
              <w:top w:val="single" w:sz="4" w:space="0" w:color="auto"/>
              <w:left w:val="nil"/>
              <w:bottom w:val="single" w:sz="4" w:space="0" w:color="auto"/>
              <w:right w:val="nil"/>
            </w:tcBorders>
            <w:shd w:val="clear" w:color="000000" w:fill="C0C0C0"/>
            <w:vAlign w:val="bottom"/>
            <w:hideMark/>
          </w:tcPr>
          <w:p w14:paraId="79FF141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3,486,231</w:t>
            </w:r>
          </w:p>
        </w:tc>
        <w:tc>
          <w:tcPr>
            <w:tcW w:w="1280" w:type="dxa"/>
            <w:tcBorders>
              <w:top w:val="single" w:sz="4" w:space="0" w:color="auto"/>
              <w:left w:val="single" w:sz="4" w:space="0" w:color="auto"/>
              <w:bottom w:val="single" w:sz="4" w:space="0" w:color="auto"/>
              <w:right w:val="nil"/>
            </w:tcBorders>
            <w:shd w:val="clear" w:color="000000" w:fill="C0C0C0"/>
            <w:vAlign w:val="bottom"/>
            <w:hideMark/>
          </w:tcPr>
          <w:p w14:paraId="49B2D59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7,181,109</w:t>
            </w:r>
          </w:p>
        </w:tc>
        <w:tc>
          <w:tcPr>
            <w:tcW w:w="1180" w:type="dxa"/>
            <w:tcBorders>
              <w:top w:val="nil"/>
              <w:left w:val="single" w:sz="4" w:space="0" w:color="auto"/>
              <w:bottom w:val="single" w:sz="4" w:space="0" w:color="auto"/>
              <w:right w:val="nil"/>
            </w:tcBorders>
            <w:shd w:val="clear" w:color="000000" w:fill="C0C0C0"/>
            <w:vAlign w:val="bottom"/>
            <w:hideMark/>
          </w:tcPr>
          <w:p w14:paraId="6CB8682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6,336,242</w:t>
            </w:r>
          </w:p>
        </w:tc>
        <w:tc>
          <w:tcPr>
            <w:tcW w:w="1120" w:type="dxa"/>
            <w:tcBorders>
              <w:top w:val="nil"/>
              <w:left w:val="single" w:sz="4" w:space="0" w:color="auto"/>
              <w:bottom w:val="single" w:sz="4" w:space="0" w:color="auto"/>
              <w:right w:val="nil"/>
            </w:tcBorders>
            <w:shd w:val="clear" w:color="000000" w:fill="C0C0C0"/>
            <w:vAlign w:val="bottom"/>
            <w:hideMark/>
          </w:tcPr>
          <w:p w14:paraId="798094C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5,467,273</w:t>
            </w:r>
          </w:p>
        </w:tc>
        <w:tc>
          <w:tcPr>
            <w:tcW w:w="1120" w:type="dxa"/>
            <w:tcBorders>
              <w:top w:val="nil"/>
              <w:left w:val="single" w:sz="4" w:space="0" w:color="auto"/>
              <w:bottom w:val="single" w:sz="4" w:space="0" w:color="auto"/>
              <w:right w:val="nil"/>
            </w:tcBorders>
            <w:shd w:val="clear" w:color="000000" w:fill="C0C0C0"/>
            <w:vAlign w:val="bottom"/>
            <w:hideMark/>
          </w:tcPr>
          <w:p w14:paraId="54D7A23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4,563,629</w:t>
            </w:r>
          </w:p>
        </w:tc>
        <w:tc>
          <w:tcPr>
            <w:tcW w:w="1220" w:type="dxa"/>
            <w:tcBorders>
              <w:top w:val="single" w:sz="4" w:space="0" w:color="auto"/>
              <w:left w:val="single" w:sz="4" w:space="0" w:color="auto"/>
              <w:bottom w:val="single" w:sz="4" w:space="0" w:color="auto"/>
              <w:right w:val="single" w:sz="8" w:space="0" w:color="auto"/>
            </w:tcBorders>
            <w:shd w:val="clear" w:color="000000" w:fill="C0C0C0"/>
            <w:vAlign w:val="bottom"/>
            <w:hideMark/>
          </w:tcPr>
          <w:p w14:paraId="6F777D7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5,762,975</w:t>
            </w:r>
          </w:p>
        </w:tc>
      </w:tr>
      <w:tr w:rsidR="006F7D5D" w:rsidRPr="006F7D5D" w14:paraId="6CD54839"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2121791B"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Netovõlakoormus (</w:t>
            </w:r>
            <w:r w:rsidRPr="006F7D5D">
              <w:rPr>
                <w:rFonts w:ascii="Arial" w:hAnsi="Arial" w:cs="Arial"/>
                <w:b/>
                <w:bCs/>
                <w:sz w:val="20"/>
                <w:szCs w:val="20"/>
                <w:u w:val="single"/>
                <w:lang w:val="en-US"/>
              </w:rPr>
              <w:t>%</w:t>
            </w:r>
            <w:r w:rsidRPr="006F7D5D">
              <w:rPr>
                <w:rFonts w:ascii="Arial" w:hAnsi="Arial" w:cs="Arial"/>
                <w:b/>
                <w:bCs/>
                <w:sz w:val="20"/>
                <w:szCs w:val="20"/>
                <w:lang w:val="en-US"/>
              </w:rPr>
              <w:t>)</w:t>
            </w:r>
          </w:p>
        </w:tc>
        <w:tc>
          <w:tcPr>
            <w:tcW w:w="1220" w:type="dxa"/>
            <w:tcBorders>
              <w:top w:val="nil"/>
              <w:left w:val="nil"/>
              <w:bottom w:val="single" w:sz="4" w:space="0" w:color="auto"/>
              <w:right w:val="nil"/>
            </w:tcBorders>
            <w:shd w:val="clear" w:color="000000" w:fill="C0C0C0"/>
            <w:vAlign w:val="bottom"/>
            <w:hideMark/>
          </w:tcPr>
          <w:p w14:paraId="1C2FBE67"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27.3%</w:t>
            </w:r>
          </w:p>
        </w:tc>
        <w:tc>
          <w:tcPr>
            <w:tcW w:w="1280" w:type="dxa"/>
            <w:tcBorders>
              <w:top w:val="nil"/>
              <w:left w:val="single" w:sz="4" w:space="0" w:color="auto"/>
              <w:bottom w:val="single" w:sz="4" w:space="0" w:color="auto"/>
              <w:right w:val="single" w:sz="4" w:space="0" w:color="auto"/>
            </w:tcBorders>
            <w:shd w:val="clear" w:color="000000" w:fill="C0C0C0"/>
            <w:vAlign w:val="bottom"/>
            <w:hideMark/>
          </w:tcPr>
          <w:p w14:paraId="6EA834B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55.2%</w:t>
            </w:r>
          </w:p>
        </w:tc>
        <w:tc>
          <w:tcPr>
            <w:tcW w:w="1180" w:type="dxa"/>
            <w:tcBorders>
              <w:top w:val="nil"/>
              <w:left w:val="nil"/>
              <w:bottom w:val="single" w:sz="4" w:space="0" w:color="auto"/>
              <w:right w:val="single" w:sz="4" w:space="0" w:color="auto"/>
            </w:tcBorders>
            <w:shd w:val="clear" w:color="000000" w:fill="C0C0C0"/>
            <w:vAlign w:val="bottom"/>
            <w:hideMark/>
          </w:tcPr>
          <w:p w14:paraId="45FBD66E"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47.4%</w:t>
            </w:r>
          </w:p>
        </w:tc>
        <w:tc>
          <w:tcPr>
            <w:tcW w:w="1120" w:type="dxa"/>
            <w:tcBorders>
              <w:top w:val="nil"/>
              <w:left w:val="nil"/>
              <w:bottom w:val="single" w:sz="4" w:space="0" w:color="auto"/>
              <w:right w:val="single" w:sz="4" w:space="0" w:color="auto"/>
            </w:tcBorders>
            <w:shd w:val="clear" w:color="000000" w:fill="C0C0C0"/>
            <w:vAlign w:val="bottom"/>
            <w:hideMark/>
          </w:tcPr>
          <w:p w14:paraId="695E1466"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39.1%</w:t>
            </w:r>
          </w:p>
        </w:tc>
        <w:tc>
          <w:tcPr>
            <w:tcW w:w="1120" w:type="dxa"/>
            <w:tcBorders>
              <w:top w:val="nil"/>
              <w:left w:val="nil"/>
              <w:bottom w:val="single" w:sz="4" w:space="0" w:color="auto"/>
              <w:right w:val="single" w:sz="4" w:space="0" w:color="auto"/>
            </w:tcBorders>
            <w:shd w:val="clear" w:color="000000" w:fill="C0C0C0"/>
            <w:vAlign w:val="bottom"/>
            <w:hideMark/>
          </w:tcPr>
          <w:p w14:paraId="5941701C"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31.2%</w:t>
            </w:r>
          </w:p>
        </w:tc>
        <w:tc>
          <w:tcPr>
            <w:tcW w:w="1220" w:type="dxa"/>
            <w:tcBorders>
              <w:top w:val="nil"/>
              <w:left w:val="nil"/>
              <w:bottom w:val="single" w:sz="4" w:space="0" w:color="auto"/>
              <w:right w:val="single" w:sz="8" w:space="0" w:color="auto"/>
            </w:tcBorders>
            <w:shd w:val="clear" w:color="000000" w:fill="C0C0C0"/>
            <w:vAlign w:val="bottom"/>
            <w:hideMark/>
          </w:tcPr>
          <w:p w14:paraId="3E76C0F5"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37.5%</w:t>
            </w:r>
          </w:p>
        </w:tc>
      </w:tr>
      <w:tr w:rsidR="006F7D5D" w:rsidRPr="006F7D5D" w14:paraId="28DA61D3"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4D40AF03"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Netovõlakoormuse ülemmäär (</w:t>
            </w:r>
            <w:r w:rsidRPr="006F7D5D">
              <w:rPr>
                <w:rFonts w:ascii="Arial" w:hAnsi="Arial" w:cs="Arial"/>
                <w:b/>
                <w:bCs/>
                <w:sz w:val="20"/>
                <w:szCs w:val="20"/>
                <w:u w:val="single"/>
                <w:lang w:val="en-US"/>
              </w:rPr>
              <w:t>eurodes</w:t>
            </w:r>
            <w:r w:rsidRPr="006F7D5D">
              <w:rPr>
                <w:rFonts w:ascii="Arial" w:hAnsi="Arial" w:cs="Arial"/>
                <w:b/>
                <w:bCs/>
                <w:sz w:val="20"/>
                <w:szCs w:val="20"/>
                <w:lang w:val="en-US"/>
              </w:rPr>
              <w:t>)</w:t>
            </w:r>
          </w:p>
        </w:tc>
        <w:tc>
          <w:tcPr>
            <w:tcW w:w="1220" w:type="dxa"/>
            <w:tcBorders>
              <w:top w:val="nil"/>
              <w:left w:val="nil"/>
              <w:bottom w:val="single" w:sz="4" w:space="0" w:color="auto"/>
              <w:right w:val="nil"/>
            </w:tcBorders>
            <w:shd w:val="clear" w:color="000000" w:fill="C0C0C0"/>
            <w:vAlign w:val="bottom"/>
            <w:hideMark/>
          </w:tcPr>
          <w:p w14:paraId="4586ED1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12,783,603</w:t>
            </w:r>
          </w:p>
        </w:tc>
        <w:tc>
          <w:tcPr>
            <w:tcW w:w="1280" w:type="dxa"/>
            <w:tcBorders>
              <w:top w:val="nil"/>
              <w:left w:val="single" w:sz="4" w:space="0" w:color="auto"/>
              <w:bottom w:val="single" w:sz="4" w:space="0" w:color="auto"/>
              <w:right w:val="nil"/>
            </w:tcBorders>
            <w:shd w:val="clear" w:color="000000" w:fill="C0C0C0"/>
            <w:vAlign w:val="bottom"/>
            <w:hideMark/>
          </w:tcPr>
          <w:p w14:paraId="6443685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9,763,235</w:t>
            </w:r>
          </w:p>
        </w:tc>
        <w:tc>
          <w:tcPr>
            <w:tcW w:w="1180" w:type="dxa"/>
            <w:tcBorders>
              <w:top w:val="nil"/>
              <w:left w:val="single" w:sz="4" w:space="0" w:color="auto"/>
              <w:bottom w:val="single" w:sz="4" w:space="0" w:color="auto"/>
              <w:right w:val="nil"/>
            </w:tcBorders>
            <w:shd w:val="clear" w:color="000000" w:fill="C0C0C0"/>
            <w:vAlign w:val="bottom"/>
            <w:hideMark/>
          </w:tcPr>
          <w:p w14:paraId="0907E18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9,359,418</w:t>
            </w:r>
          </w:p>
        </w:tc>
        <w:tc>
          <w:tcPr>
            <w:tcW w:w="1120" w:type="dxa"/>
            <w:tcBorders>
              <w:top w:val="nil"/>
              <w:left w:val="single" w:sz="4" w:space="0" w:color="auto"/>
              <w:bottom w:val="single" w:sz="4" w:space="0" w:color="auto"/>
              <w:right w:val="nil"/>
            </w:tcBorders>
            <w:shd w:val="clear" w:color="000000" w:fill="C0C0C0"/>
            <w:vAlign w:val="bottom"/>
            <w:hideMark/>
          </w:tcPr>
          <w:p w14:paraId="0E62AEF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9,078,456</w:t>
            </w:r>
          </w:p>
        </w:tc>
        <w:tc>
          <w:tcPr>
            <w:tcW w:w="1120" w:type="dxa"/>
            <w:tcBorders>
              <w:top w:val="nil"/>
              <w:left w:val="single" w:sz="4" w:space="0" w:color="auto"/>
              <w:bottom w:val="single" w:sz="4" w:space="0" w:color="auto"/>
              <w:right w:val="single" w:sz="4" w:space="0" w:color="auto"/>
            </w:tcBorders>
            <w:shd w:val="clear" w:color="000000" w:fill="C0C0C0"/>
            <w:vAlign w:val="bottom"/>
            <w:hideMark/>
          </w:tcPr>
          <w:p w14:paraId="7ADDF2F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8,780,292</w:t>
            </w:r>
          </w:p>
        </w:tc>
        <w:tc>
          <w:tcPr>
            <w:tcW w:w="1220" w:type="dxa"/>
            <w:tcBorders>
              <w:top w:val="nil"/>
              <w:left w:val="nil"/>
              <w:bottom w:val="single" w:sz="4" w:space="0" w:color="auto"/>
              <w:right w:val="single" w:sz="8" w:space="0" w:color="auto"/>
            </w:tcBorders>
            <w:shd w:val="clear" w:color="000000" w:fill="C0C0C0"/>
            <w:vAlign w:val="bottom"/>
            <w:hideMark/>
          </w:tcPr>
          <w:p w14:paraId="2FBE0BE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9,229,351</w:t>
            </w:r>
          </w:p>
        </w:tc>
      </w:tr>
      <w:tr w:rsidR="006F7D5D" w:rsidRPr="006F7D5D" w14:paraId="481329C0" w14:textId="77777777" w:rsidTr="006F7D5D">
        <w:trPr>
          <w:trHeight w:val="270"/>
        </w:trPr>
        <w:tc>
          <w:tcPr>
            <w:tcW w:w="5100" w:type="dxa"/>
            <w:tcBorders>
              <w:top w:val="nil"/>
              <w:left w:val="single" w:sz="8" w:space="0" w:color="auto"/>
              <w:bottom w:val="single" w:sz="4" w:space="0" w:color="auto"/>
              <w:right w:val="single" w:sz="4" w:space="0" w:color="auto"/>
            </w:tcBorders>
            <w:vAlign w:val="bottom"/>
            <w:hideMark/>
          </w:tcPr>
          <w:p w14:paraId="5CE7A023"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Netovõlakoormuse individuaalne ülemmäär (</w:t>
            </w:r>
            <w:r w:rsidRPr="006F7D5D">
              <w:rPr>
                <w:rFonts w:ascii="Arial" w:hAnsi="Arial" w:cs="Arial"/>
                <w:b/>
                <w:bCs/>
                <w:sz w:val="20"/>
                <w:szCs w:val="20"/>
                <w:u w:val="single"/>
                <w:lang w:val="en-US"/>
              </w:rPr>
              <w:t>%</w:t>
            </w:r>
            <w:r w:rsidRPr="006F7D5D">
              <w:rPr>
                <w:rFonts w:ascii="Arial" w:hAnsi="Arial" w:cs="Arial"/>
                <w:b/>
                <w:bCs/>
                <w:sz w:val="20"/>
                <w:szCs w:val="20"/>
                <w:lang w:val="en-US"/>
              </w:rPr>
              <w:t>)</w:t>
            </w:r>
          </w:p>
        </w:tc>
        <w:tc>
          <w:tcPr>
            <w:tcW w:w="1220" w:type="dxa"/>
            <w:tcBorders>
              <w:top w:val="nil"/>
              <w:left w:val="nil"/>
              <w:bottom w:val="single" w:sz="4" w:space="0" w:color="auto"/>
              <w:right w:val="single" w:sz="4" w:space="0" w:color="auto"/>
            </w:tcBorders>
            <w:shd w:val="clear" w:color="000000" w:fill="C0C0C0"/>
            <w:vAlign w:val="bottom"/>
            <w:hideMark/>
          </w:tcPr>
          <w:p w14:paraId="3CF7394E"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100.0%</w:t>
            </w:r>
          </w:p>
        </w:tc>
        <w:tc>
          <w:tcPr>
            <w:tcW w:w="1280" w:type="dxa"/>
            <w:tcBorders>
              <w:top w:val="nil"/>
              <w:left w:val="nil"/>
              <w:bottom w:val="single" w:sz="4" w:space="0" w:color="auto"/>
              <w:right w:val="single" w:sz="4" w:space="0" w:color="auto"/>
            </w:tcBorders>
            <w:shd w:val="clear" w:color="000000" w:fill="C0C0C0"/>
            <w:vAlign w:val="bottom"/>
            <w:hideMark/>
          </w:tcPr>
          <w:p w14:paraId="735E2FF6"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75.0%</w:t>
            </w:r>
          </w:p>
        </w:tc>
        <w:tc>
          <w:tcPr>
            <w:tcW w:w="1180" w:type="dxa"/>
            <w:tcBorders>
              <w:top w:val="nil"/>
              <w:left w:val="nil"/>
              <w:bottom w:val="single" w:sz="4" w:space="0" w:color="auto"/>
              <w:right w:val="single" w:sz="4" w:space="0" w:color="auto"/>
            </w:tcBorders>
            <w:shd w:val="clear" w:color="000000" w:fill="C0C0C0"/>
            <w:vAlign w:val="bottom"/>
            <w:hideMark/>
          </w:tcPr>
          <w:p w14:paraId="7F62ED45"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70.0%</w:t>
            </w:r>
          </w:p>
        </w:tc>
        <w:tc>
          <w:tcPr>
            <w:tcW w:w="1120" w:type="dxa"/>
            <w:tcBorders>
              <w:top w:val="nil"/>
              <w:left w:val="nil"/>
              <w:bottom w:val="single" w:sz="4" w:space="0" w:color="auto"/>
              <w:right w:val="single" w:sz="4" w:space="0" w:color="auto"/>
            </w:tcBorders>
            <w:shd w:val="clear" w:color="000000" w:fill="C0C0C0"/>
            <w:vAlign w:val="bottom"/>
            <w:hideMark/>
          </w:tcPr>
          <w:p w14:paraId="1135687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65.0%</w:t>
            </w:r>
          </w:p>
        </w:tc>
        <w:tc>
          <w:tcPr>
            <w:tcW w:w="1120" w:type="dxa"/>
            <w:tcBorders>
              <w:top w:val="nil"/>
              <w:left w:val="nil"/>
              <w:bottom w:val="single" w:sz="4" w:space="0" w:color="auto"/>
              <w:right w:val="single" w:sz="4" w:space="0" w:color="auto"/>
            </w:tcBorders>
            <w:shd w:val="clear" w:color="000000" w:fill="C0C0C0"/>
            <w:vAlign w:val="bottom"/>
            <w:hideMark/>
          </w:tcPr>
          <w:p w14:paraId="48F5E64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60.0%</w:t>
            </w:r>
          </w:p>
        </w:tc>
        <w:tc>
          <w:tcPr>
            <w:tcW w:w="1220" w:type="dxa"/>
            <w:tcBorders>
              <w:top w:val="nil"/>
              <w:left w:val="nil"/>
              <w:bottom w:val="single" w:sz="4" w:space="0" w:color="auto"/>
              <w:right w:val="single" w:sz="8" w:space="0" w:color="auto"/>
            </w:tcBorders>
            <w:shd w:val="clear" w:color="000000" w:fill="C0C0C0"/>
            <w:vAlign w:val="bottom"/>
            <w:hideMark/>
          </w:tcPr>
          <w:p w14:paraId="1C8F7F4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60.0%</w:t>
            </w:r>
          </w:p>
        </w:tc>
      </w:tr>
      <w:tr w:rsidR="006F7D5D" w:rsidRPr="006F7D5D" w14:paraId="017DAEDB"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22358BDC"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Vaba netovõlakoormus (eurodes)</w:t>
            </w:r>
          </w:p>
        </w:tc>
        <w:tc>
          <w:tcPr>
            <w:tcW w:w="1220" w:type="dxa"/>
            <w:tcBorders>
              <w:top w:val="nil"/>
              <w:left w:val="nil"/>
              <w:bottom w:val="single" w:sz="4" w:space="0" w:color="auto"/>
              <w:right w:val="single" w:sz="4" w:space="0" w:color="auto"/>
            </w:tcBorders>
            <w:shd w:val="clear" w:color="000000" w:fill="C0C0C0"/>
            <w:vAlign w:val="bottom"/>
            <w:hideMark/>
          </w:tcPr>
          <w:p w14:paraId="7B4339F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9,297,371</w:t>
            </w:r>
          </w:p>
        </w:tc>
        <w:tc>
          <w:tcPr>
            <w:tcW w:w="1280" w:type="dxa"/>
            <w:tcBorders>
              <w:top w:val="nil"/>
              <w:left w:val="nil"/>
              <w:bottom w:val="single" w:sz="4" w:space="0" w:color="auto"/>
              <w:right w:val="single" w:sz="4" w:space="0" w:color="auto"/>
            </w:tcBorders>
            <w:shd w:val="clear" w:color="000000" w:fill="C0C0C0"/>
            <w:vAlign w:val="bottom"/>
            <w:hideMark/>
          </w:tcPr>
          <w:p w14:paraId="5D1441D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2,582,125</w:t>
            </w:r>
          </w:p>
        </w:tc>
        <w:tc>
          <w:tcPr>
            <w:tcW w:w="1180" w:type="dxa"/>
            <w:tcBorders>
              <w:top w:val="nil"/>
              <w:left w:val="nil"/>
              <w:bottom w:val="single" w:sz="4" w:space="0" w:color="auto"/>
              <w:right w:val="single" w:sz="4" w:space="0" w:color="auto"/>
            </w:tcBorders>
            <w:shd w:val="clear" w:color="000000" w:fill="C0C0C0"/>
            <w:vAlign w:val="bottom"/>
            <w:hideMark/>
          </w:tcPr>
          <w:p w14:paraId="6D2E2E5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3,023,175</w:t>
            </w:r>
          </w:p>
        </w:tc>
        <w:tc>
          <w:tcPr>
            <w:tcW w:w="1120" w:type="dxa"/>
            <w:tcBorders>
              <w:top w:val="nil"/>
              <w:left w:val="nil"/>
              <w:bottom w:val="single" w:sz="4" w:space="0" w:color="auto"/>
              <w:right w:val="single" w:sz="4" w:space="0" w:color="auto"/>
            </w:tcBorders>
            <w:shd w:val="clear" w:color="000000" w:fill="C0C0C0"/>
            <w:vAlign w:val="bottom"/>
            <w:hideMark/>
          </w:tcPr>
          <w:p w14:paraId="1FB5A98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3,611,182</w:t>
            </w:r>
          </w:p>
        </w:tc>
        <w:tc>
          <w:tcPr>
            <w:tcW w:w="1120" w:type="dxa"/>
            <w:tcBorders>
              <w:top w:val="nil"/>
              <w:left w:val="nil"/>
              <w:bottom w:val="single" w:sz="4" w:space="0" w:color="auto"/>
              <w:right w:val="single" w:sz="4" w:space="0" w:color="auto"/>
            </w:tcBorders>
            <w:shd w:val="clear" w:color="000000" w:fill="C0C0C0"/>
            <w:vAlign w:val="bottom"/>
            <w:hideMark/>
          </w:tcPr>
          <w:p w14:paraId="1734C6A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4,216,663</w:t>
            </w:r>
          </w:p>
        </w:tc>
        <w:tc>
          <w:tcPr>
            <w:tcW w:w="1220" w:type="dxa"/>
            <w:tcBorders>
              <w:top w:val="nil"/>
              <w:left w:val="nil"/>
              <w:bottom w:val="single" w:sz="4" w:space="0" w:color="auto"/>
              <w:right w:val="single" w:sz="8" w:space="0" w:color="auto"/>
            </w:tcBorders>
            <w:shd w:val="clear" w:color="000000" w:fill="C0C0C0"/>
            <w:vAlign w:val="bottom"/>
            <w:hideMark/>
          </w:tcPr>
          <w:p w14:paraId="5EB5DA1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3,466,376</w:t>
            </w:r>
          </w:p>
        </w:tc>
      </w:tr>
      <w:tr w:rsidR="006F7D5D" w:rsidRPr="006F7D5D" w14:paraId="0DCA2488" w14:textId="77777777" w:rsidTr="006F7D5D">
        <w:trPr>
          <w:trHeight w:val="264"/>
        </w:trPr>
        <w:tc>
          <w:tcPr>
            <w:tcW w:w="5100" w:type="dxa"/>
            <w:tcBorders>
              <w:top w:val="nil"/>
              <w:left w:val="single" w:sz="8" w:space="0" w:color="auto"/>
              <w:bottom w:val="nil"/>
              <w:right w:val="nil"/>
            </w:tcBorders>
            <w:vAlign w:val="bottom"/>
            <w:hideMark/>
          </w:tcPr>
          <w:p w14:paraId="4DA9C7FF"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single" w:sz="4" w:space="0" w:color="auto"/>
              <w:bottom w:val="single" w:sz="4" w:space="0" w:color="auto"/>
              <w:right w:val="nil"/>
            </w:tcBorders>
            <w:vAlign w:val="bottom"/>
            <w:hideMark/>
          </w:tcPr>
          <w:p w14:paraId="056A639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80" w:type="dxa"/>
            <w:tcBorders>
              <w:top w:val="nil"/>
              <w:left w:val="single" w:sz="4" w:space="0" w:color="auto"/>
              <w:bottom w:val="single" w:sz="4" w:space="0" w:color="auto"/>
              <w:right w:val="single" w:sz="4" w:space="0" w:color="auto"/>
            </w:tcBorders>
            <w:noWrap/>
            <w:vAlign w:val="bottom"/>
            <w:hideMark/>
          </w:tcPr>
          <w:p w14:paraId="5D7AA67D"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4551EA11"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28D7427"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7ADDE2D"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4312E4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6520DD53" w14:textId="77777777" w:rsidTr="006F7D5D">
        <w:trPr>
          <w:trHeight w:val="276"/>
        </w:trPr>
        <w:tc>
          <w:tcPr>
            <w:tcW w:w="5100" w:type="dxa"/>
            <w:tcBorders>
              <w:top w:val="single" w:sz="4" w:space="0" w:color="auto"/>
              <w:left w:val="single" w:sz="8" w:space="0" w:color="auto"/>
              <w:bottom w:val="single" w:sz="8" w:space="0" w:color="auto"/>
              <w:right w:val="single" w:sz="4" w:space="0" w:color="auto"/>
            </w:tcBorders>
            <w:vAlign w:val="bottom"/>
            <w:hideMark/>
          </w:tcPr>
          <w:p w14:paraId="1EE81FBE" w14:textId="77777777" w:rsidR="006F7D5D" w:rsidRPr="006F7D5D" w:rsidRDefault="006F7D5D" w:rsidP="006F7D5D">
            <w:pPr>
              <w:widowControl/>
              <w:autoSpaceDE/>
              <w:autoSpaceDN/>
              <w:rPr>
                <w:rFonts w:ascii="Arial" w:hAnsi="Arial" w:cs="Arial"/>
                <w:b/>
                <w:bCs/>
                <w:color w:val="FF0000"/>
                <w:sz w:val="20"/>
                <w:szCs w:val="20"/>
                <w:lang w:val="en-US"/>
              </w:rPr>
            </w:pPr>
            <w:r w:rsidRPr="006F7D5D">
              <w:rPr>
                <w:rFonts w:ascii="Arial" w:hAnsi="Arial" w:cs="Arial"/>
                <w:b/>
                <w:bCs/>
                <w:color w:val="FF0000"/>
                <w:sz w:val="20"/>
                <w:szCs w:val="20"/>
                <w:lang w:val="en-US"/>
              </w:rPr>
              <w:t>E/a kontroll (tasakaal)</w:t>
            </w:r>
          </w:p>
        </w:tc>
        <w:tc>
          <w:tcPr>
            <w:tcW w:w="1220" w:type="dxa"/>
            <w:tcBorders>
              <w:top w:val="nil"/>
              <w:left w:val="nil"/>
              <w:bottom w:val="single" w:sz="8" w:space="0" w:color="auto"/>
              <w:right w:val="single" w:sz="4" w:space="0" w:color="auto"/>
            </w:tcBorders>
            <w:shd w:val="clear" w:color="000000" w:fill="C0C0C0"/>
            <w:vAlign w:val="bottom"/>
            <w:hideMark/>
          </w:tcPr>
          <w:p w14:paraId="4A16878D"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280" w:type="dxa"/>
            <w:tcBorders>
              <w:top w:val="nil"/>
              <w:left w:val="nil"/>
              <w:bottom w:val="single" w:sz="8" w:space="0" w:color="auto"/>
              <w:right w:val="single" w:sz="4" w:space="0" w:color="auto"/>
            </w:tcBorders>
            <w:shd w:val="clear" w:color="000000" w:fill="C0C0C0"/>
            <w:vAlign w:val="bottom"/>
            <w:hideMark/>
          </w:tcPr>
          <w:p w14:paraId="5D5B09A8"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180" w:type="dxa"/>
            <w:tcBorders>
              <w:top w:val="nil"/>
              <w:left w:val="nil"/>
              <w:bottom w:val="single" w:sz="8" w:space="0" w:color="auto"/>
              <w:right w:val="single" w:sz="4" w:space="0" w:color="auto"/>
            </w:tcBorders>
            <w:shd w:val="clear" w:color="000000" w:fill="C0C0C0"/>
            <w:vAlign w:val="bottom"/>
            <w:hideMark/>
          </w:tcPr>
          <w:p w14:paraId="088E5F48"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120" w:type="dxa"/>
            <w:tcBorders>
              <w:top w:val="nil"/>
              <w:left w:val="nil"/>
              <w:bottom w:val="single" w:sz="8" w:space="0" w:color="auto"/>
              <w:right w:val="single" w:sz="4" w:space="0" w:color="auto"/>
            </w:tcBorders>
            <w:shd w:val="clear" w:color="000000" w:fill="C0C0C0"/>
            <w:vAlign w:val="bottom"/>
            <w:hideMark/>
          </w:tcPr>
          <w:p w14:paraId="58E9FA30"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120" w:type="dxa"/>
            <w:tcBorders>
              <w:top w:val="nil"/>
              <w:left w:val="nil"/>
              <w:bottom w:val="single" w:sz="8" w:space="0" w:color="auto"/>
              <w:right w:val="single" w:sz="4" w:space="0" w:color="auto"/>
            </w:tcBorders>
            <w:shd w:val="clear" w:color="000000" w:fill="C0C0C0"/>
            <w:vAlign w:val="bottom"/>
            <w:hideMark/>
          </w:tcPr>
          <w:p w14:paraId="232FE3A6"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220" w:type="dxa"/>
            <w:tcBorders>
              <w:top w:val="nil"/>
              <w:left w:val="nil"/>
              <w:bottom w:val="single" w:sz="8" w:space="0" w:color="auto"/>
              <w:right w:val="single" w:sz="4" w:space="0" w:color="auto"/>
            </w:tcBorders>
            <w:shd w:val="clear" w:color="000000" w:fill="C0C0C0"/>
            <w:vAlign w:val="bottom"/>
            <w:hideMark/>
          </w:tcPr>
          <w:p w14:paraId="7F3D1378"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r>
      <w:tr w:rsidR="006F7D5D" w:rsidRPr="006F7D5D" w14:paraId="65ECA316" w14:textId="77777777" w:rsidTr="006F7D5D">
        <w:trPr>
          <w:trHeight w:val="204"/>
        </w:trPr>
        <w:tc>
          <w:tcPr>
            <w:tcW w:w="5100" w:type="dxa"/>
            <w:tcBorders>
              <w:top w:val="nil"/>
              <w:left w:val="nil"/>
              <w:bottom w:val="nil"/>
              <w:right w:val="nil"/>
            </w:tcBorders>
            <w:vAlign w:val="bottom"/>
            <w:hideMark/>
          </w:tcPr>
          <w:p w14:paraId="38D7A75F" w14:textId="77777777" w:rsidR="006F7D5D" w:rsidRPr="006F7D5D" w:rsidRDefault="006F7D5D" w:rsidP="006F7D5D">
            <w:pPr>
              <w:widowControl/>
              <w:autoSpaceDE/>
              <w:autoSpaceDN/>
              <w:rPr>
                <w:rFonts w:ascii="Arial" w:hAnsi="Arial" w:cs="Arial"/>
                <w:color w:val="FF0000"/>
                <w:sz w:val="16"/>
                <w:szCs w:val="16"/>
                <w:lang w:val="en-US"/>
              </w:rPr>
            </w:pPr>
            <w:r w:rsidRPr="006F7D5D">
              <w:rPr>
                <w:rFonts w:ascii="Arial" w:hAnsi="Arial" w:cs="Arial"/>
                <w:color w:val="FF0000"/>
                <w:sz w:val="16"/>
                <w:szCs w:val="16"/>
                <w:lang w:val="en-US"/>
              </w:rPr>
              <w:t>Kohustiste võtmise kontroll</w:t>
            </w:r>
          </w:p>
        </w:tc>
        <w:tc>
          <w:tcPr>
            <w:tcW w:w="1220" w:type="dxa"/>
            <w:tcBorders>
              <w:top w:val="nil"/>
              <w:left w:val="nil"/>
              <w:bottom w:val="nil"/>
              <w:right w:val="nil"/>
            </w:tcBorders>
            <w:vAlign w:val="bottom"/>
            <w:hideMark/>
          </w:tcPr>
          <w:p w14:paraId="443CC8C5"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280" w:type="dxa"/>
            <w:tcBorders>
              <w:top w:val="nil"/>
              <w:left w:val="nil"/>
              <w:bottom w:val="nil"/>
              <w:right w:val="nil"/>
            </w:tcBorders>
            <w:vAlign w:val="bottom"/>
            <w:hideMark/>
          </w:tcPr>
          <w:p w14:paraId="6AEEFE90"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180" w:type="dxa"/>
            <w:tcBorders>
              <w:top w:val="nil"/>
              <w:left w:val="nil"/>
              <w:bottom w:val="nil"/>
              <w:right w:val="nil"/>
            </w:tcBorders>
            <w:vAlign w:val="bottom"/>
            <w:hideMark/>
          </w:tcPr>
          <w:p w14:paraId="6DA8C1B6"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120" w:type="dxa"/>
            <w:tcBorders>
              <w:top w:val="nil"/>
              <w:left w:val="nil"/>
              <w:bottom w:val="nil"/>
              <w:right w:val="nil"/>
            </w:tcBorders>
            <w:vAlign w:val="bottom"/>
            <w:hideMark/>
          </w:tcPr>
          <w:p w14:paraId="7E1C566E"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120" w:type="dxa"/>
            <w:tcBorders>
              <w:top w:val="nil"/>
              <w:left w:val="nil"/>
              <w:bottom w:val="nil"/>
              <w:right w:val="nil"/>
            </w:tcBorders>
            <w:vAlign w:val="bottom"/>
            <w:hideMark/>
          </w:tcPr>
          <w:p w14:paraId="202CA8C8"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220" w:type="dxa"/>
            <w:tcBorders>
              <w:top w:val="nil"/>
              <w:left w:val="nil"/>
              <w:bottom w:val="nil"/>
              <w:right w:val="nil"/>
            </w:tcBorders>
            <w:vAlign w:val="bottom"/>
            <w:hideMark/>
          </w:tcPr>
          <w:p w14:paraId="6C53CD01"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r>
      <w:tr w:rsidR="006F7D5D" w:rsidRPr="006F7D5D" w14:paraId="46140109" w14:textId="77777777" w:rsidTr="006F7D5D">
        <w:trPr>
          <w:trHeight w:val="264"/>
        </w:trPr>
        <w:tc>
          <w:tcPr>
            <w:tcW w:w="5100" w:type="dxa"/>
            <w:tcBorders>
              <w:top w:val="single" w:sz="4" w:space="0" w:color="auto"/>
              <w:left w:val="single" w:sz="4" w:space="0" w:color="auto"/>
              <w:bottom w:val="single" w:sz="4" w:space="0" w:color="auto"/>
              <w:right w:val="single" w:sz="4" w:space="0" w:color="auto"/>
            </w:tcBorders>
            <w:vAlign w:val="bottom"/>
            <w:hideMark/>
          </w:tcPr>
          <w:p w14:paraId="4239696B"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Põhitegevuse tulude muutus</w:t>
            </w:r>
          </w:p>
        </w:tc>
        <w:tc>
          <w:tcPr>
            <w:tcW w:w="1220" w:type="dxa"/>
            <w:tcBorders>
              <w:top w:val="single" w:sz="4" w:space="0" w:color="auto"/>
              <w:left w:val="nil"/>
              <w:bottom w:val="single" w:sz="4" w:space="0" w:color="auto"/>
              <w:right w:val="single" w:sz="4" w:space="0" w:color="auto"/>
            </w:tcBorders>
            <w:vAlign w:val="bottom"/>
            <w:hideMark/>
          </w:tcPr>
          <w:p w14:paraId="2F8E1353" w14:textId="77777777" w:rsidR="006F7D5D" w:rsidRPr="006F7D5D" w:rsidRDefault="006F7D5D" w:rsidP="006F7D5D">
            <w:pPr>
              <w:widowControl/>
              <w:autoSpaceDE/>
              <w:autoSpaceDN/>
              <w:jc w:val="center"/>
              <w:rPr>
                <w:rFonts w:ascii="Arial" w:hAnsi="Arial" w:cs="Arial"/>
                <w:sz w:val="16"/>
                <w:szCs w:val="16"/>
                <w:lang w:val="en-US"/>
              </w:rPr>
            </w:pPr>
            <w:r w:rsidRPr="006F7D5D">
              <w:rPr>
                <w:rFonts w:ascii="Arial" w:hAnsi="Arial" w:cs="Arial"/>
                <w:sz w:val="16"/>
                <w:szCs w:val="16"/>
                <w:lang w:val="en-US"/>
              </w:rPr>
              <w:t>-</w:t>
            </w:r>
          </w:p>
        </w:tc>
        <w:tc>
          <w:tcPr>
            <w:tcW w:w="1280" w:type="dxa"/>
            <w:tcBorders>
              <w:top w:val="single" w:sz="4" w:space="0" w:color="auto"/>
              <w:left w:val="nil"/>
              <w:bottom w:val="single" w:sz="4" w:space="0" w:color="auto"/>
              <w:right w:val="single" w:sz="4" w:space="0" w:color="auto"/>
            </w:tcBorders>
            <w:vAlign w:val="bottom"/>
            <w:hideMark/>
          </w:tcPr>
          <w:p w14:paraId="78882EBE"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2%</w:t>
            </w:r>
          </w:p>
        </w:tc>
        <w:tc>
          <w:tcPr>
            <w:tcW w:w="1180" w:type="dxa"/>
            <w:tcBorders>
              <w:top w:val="single" w:sz="4" w:space="0" w:color="auto"/>
              <w:left w:val="nil"/>
              <w:bottom w:val="single" w:sz="4" w:space="0" w:color="auto"/>
              <w:right w:val="single" w:sz="4" w:space="0" w:color="auto"/>
            </w:tcBorders>
            <w:vAlign w:val="bottom"/>
            <w:hideMark/>
          </w:tcPr>
          <w:p w14:paraId="1B7615D4"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w:t>
            </w:r>
          </w:p>
        </w:tc>
        <w:tc>
          <w:tcPr>
            <w:tcW w:w="1120" w:type="dxa"/>
            <w:tcBorders>
              <w:top w:val="single" w:sz="4" w:space="0" w:color="auto"/>
              <w:left w:val="nil"/>
              <w:bottom w:val="single" w:sz="4" w:space="0" w:color="auto"/>
              <w:right w:val="single" w:sz="4" w:space="0" w:color="auto"/>
            </w:tcBorders>
            <w:vAlign w:val="bottom"/>
            <w:hideMark/>
          </w:tcPr>
          <w:p w14:paraId="1C302196"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4%</w:t>
            </w:r>
          </w:p>
        </w:tc>
        <w:tc>
          <w:tcPr>
            <w:tcW w:w="1120" w:type="dxa"/>
            <w:tcBorders>
              <w:top w:val="single" w:sz="4" w:space="0" w:color="auto"/>
              <w:left w:val="nil"/>
              <w:bottom w:val="single" w:sz="4" w:space="0" w:color="auto"/>
              <w:right w:val="single" w:sz="4" w:space="0" w:color="auto"/>
            </w:tcBorders>
            <w:vAlign w:val="bottom"/>
            <w:hideMark/>
          </w:tcPr>
          <w:p w14:paraId="7D853A7A"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5%</w:t>
            </w:r>
          </w:p>
        </w:tc>
        <w:tc>
          <w:tcPr>
            <w:tcW w:w="1220" w:type="dxa"/>
            <w:tcBorders>
              <w:top w:val="single" w:sz="4" w:space="0" w:color="auto"/>
              <w:left w:val="nil"/>
              <w:bottom w:val="single" w:sz="4" w:space="0" w:color="auto"/>
              <w:right w:val="single" w:sz="4" w:space="0" w:color="auto"/>
            </w:tcBorders>
            <w:vAlign w:val="bottom"/>
            <w:hideMark/>
          </w:tcPr>
          <w:p w14:paraId="7B2142FE"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5%</w:t>
            </w:r>
          </w:p>
        </w:tc>
      </w:tr>
      <w:tr w:rsidR="006F7D5D" w:rsidRPr="006F7D5D" w14:paraId="213CDD8D" w14:textId="77777777" w:rsidTr="006F7D5D">
        <w:trPr>
          <w:trHeight w:val="264"/>
        </w:trPr>
        <w:tc>
          <w:tcPr>
            <w:tcW w:w="5100" w:type="dxa"/>
            <w:tcBorders>
              <w:top w:val="nil"/>
              <w:left w:val="single" w:sz="4" w:space="0" w:color="auto"/>
              <w:bottom w:val="single" w:sz="4" w:space="0" w:color="auto"/>
              <w:right w:val="single" w:sz="4" w:space="0" w:color="auto"/>
            </w:tcBorders>
            <w:vAlign w:val="bottom"/>
            <w:hideMark/>
          </w:tcPr>
          <w:p w14:paraId="08788C5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Põhitegevuse kulude muutus</w:t>
            </w:r>
          </w:p>
        </w:tc>
        <w:tc>
          <w:tcPr>
            <w:tcW w:w="1220" w:type="dxa"/>
            <w:tcBorders>
              <w:top w:val="nil"/>
              <w:left w:val="nil"/>
              <w:bottom w:val="single" w:sz="4" w:space="0" w:color="auto"/>
              <w:right w:val="single" w:sz="4" w:space="0" w:color="auto"/>
            </w:tcBorders>
            <w:vAlign w:val="bottom"/>
            <w:hideMark/>
          </w:tcPr>
          <w:p w14:paraId="13AD9A50" w14:textId="77777777" w:rsidR="006F7D5D" w:rsidRPr="006F7D5D" w:rsidRDefault="006F7D5D" w:rsidP="006F7D5D">
            <w:pPr>
              <w:widowControl/>
              <w:autoSpaceDE/>
              <w:autoSpaceDN/>
              <w:jc w:val="center"/>
              <w:rPr>
                <w:rFonts w:ascii="Arial" w:hAnsi="Arial" w:cs="Arial"/>
                <w:sz w:val="16"/>
                <w:szCs w:val="16"/>
                <w:lang w:val="en-US"/>
              </w:rPr>
            </w:pPr>
            <w:r w:rsidRPr="006F7D5D">
              <w:rPr>
                <w:rFonts w:ascii="Arial" w:hAnsi="Arial" w:cs="Arial"/>
                <w:sz w:val="16"/>
                <w:szCs w:val="16"/>
                <w:lang w:val="en-US"/>
              </w:rPr>
              <w:t>-</w:t>
            </w:r>
          </w:p>
        </w:tc>
        <w:tc>
          <w:tcPr>
            <w:tcW w:w="1280" w:type="dxa"/>
            <w:tcBorders>
              <w:top w:val="nil"/>
              <w:left w:val="nil"/>
              <w:bottom w:val="single" w:sz="4" w:space="0" w:color="auto"/>
              <w:right w:val="single" w:sz="4" w:space="0" w:color="auto"/>
            </w:tcBorders>
            <w:vAlign w:val="bottom"/>
            <w:hideMark/>
          </w:tcPr>
          <w:p w14:paraId="0605B054"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11%</w:t>
            </w:r>
          </w:p>
        </w:tc>
        <w:tc>
          <w:tcPr>
            <w:tcW w:w="1180" w:type="dxa"/>
            <w:tcBorders>
              <w:top w:val="nil"/>
              <w:left w:val="nil"/>
              <w:bottom w:val="single" w:sz="4" w:space="0" w:color="auto"/>
              <w:right w:val="single" w:sz="4" w:space="0" w:color="auto"/>
            </w:tcBorders>
            <w:vAlign w:val="bottom"/>
            <w:hideMark/>
          </w:tcPr>
          <w:p w14:paraId="234A420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w:t>
            </w:r>
          </w:p>
        </w:tc>
        <w:tc>
          <w:tcPr>
            <w:tcW w:w="1120" w:type="dxa"/>
            <w:tcBorders>
              <w:top w:val="nil"/>
              <w:left w:val="nil"/>
              <w:bottom w:val="single" w:sz="4" w:space="0" w:color="auto"/>
              <w:right w:val="single" w:sz="4" w:space="0" w:color="auto"/>
            </w:tcBorders>
            <w:vAlign w:val="bottom"/>
            <w:hideMark/>
          </w:tcPr>
          <w:p w14:paraId="72D3291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2%</w:t>
            </w:r>
          </w:p>
        </w:tc>
        <w:tc>
          <w:tcPr>
            <w:tcW w:w="1120" w:type="dxa"/>
            <w:tcBorders>
              <w:top w:val="nil"/>
              <w:left w:val="nil"/>
              <w:bottom w:val="single" w:sz="4" w:space="0" w:color="auto"/>
              <w:right w:val="single" w:sz="4" w:space="0" w:color="auto"/>
            </w:tcBorders>
            <w:vAlign w:val="bottom"/>
            <w:hideMark/>
          </w:tcPr>
          <w:p w14:paraId="29DCDD9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w:t>
            </w:r>
          </w:p>
        </w:tc>
        <w:tc>
          <w:tcPr>
            <w:tcW w:w="1220" w:type="dxa"/>
            <w:tcBorders>
              <w:top w:val="nil"/>
              <w:left w:val="nil"/>
              <w:bottom w:val="single" w:sz="4" w:space="0" w:color="auto"/>
              <w:right w:val="single" w:sz="4" w:space="0" w:color="auto"/>
            </w:tcBorders>
            <w:vAlign w:val="bottom"/>
            <w:hideMark/>
          </w:tcPr>
          <w:p w14:paraId="192E534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4%</w:t>
            </w:r>
          </w:p>
        </w:tc>
      </w:tr>
      <w:tr w:rsidR="006F7D5D" w:rsidRPr="006F7D5D" w14:paraId="56DD087A" w14:textId="77777777" w:rsidTr="006F7D5D">
        <w:trPr>
          <w:trHeight w:val="264"/>
        </w:trPr>
        <w:tc>
          <w:tcPr>
            <w:tcW w:w="5100" w:type="dxa"/>
            <w:tcBorders>
              <w:top w:val="nil"/>
              <w:left w:val="single" w:sz="4" w:space="0" w:color="auto"/>
              <w:bottom w:val="single" w:sz="4" w:space="0" w:color="auto"/>
              <w:right w:val="single" w:sz="4" w:space="0" w:color="auto"/>
            </w:tcBorders>
            <w:vAlign w:val="bottom"/>
            <w:hideMark/>
          </w:tcPr>
          <w:p w14:paraId="370C2425"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Omafinantseerimise võimekuse näitaja</w:t>
            </w:r>
          </w:p>
        </w:tc>
        <w:tc>
          <w:tcPr>
            <w:tcW w:w="1220" w:type="dxa"/>
            <w:tcBorders>
              <w:top w:val="nil"/>
              <w:left w:val="nil"/>
              <w:bottom w:val="single" w:sz="4" w:space="0" w:color="auto"/>
              <w:right w:val="single" w:sz="4" w:space="0" w:color="auto"/>
            </w:tcBorders>
            <w:vAlign w:val="bottom"/>
            <w:hideMark/>
          </w:tcPr>
          <w:p w14:paraId="67D3629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1.11</w:t>
            </w:r>
          </w:p>
        </w:tc>
        <w:tc>
          <w:tcPr>
            <w:tcW w:w="1280" w:type="dxa"/>
            <w:tcBorders>
              <w:top w:val="nil"/>
              <w:left w:val="nil"/>
              <w:bottom w:val="single" w:sz="4" w:space="0" w:color="auto"/>
              <w:right w:val="single" w:sz="4" w:space="0" w:color="auto"/>
            </w:tcBorders>
            <w:vAlign w:val="bottom"/>
            <w:hideMark/>
          </w:tcPr>
          <w:p w14:paraId="33799804"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1.03</w:t>
            </w:r>
          </w:p>
        </w:tc>
        <w:tc>
          <w:tcPr>
            <w:tcW w:w="1180" w:type="dxa"/>
            <w:tcBorders>
              <w:top w:val="nil"/>
              <w:left w:val="nil"/>
              <w:bottom w:val="single" w:sz="4" w:space="0" w:color="auto"/>
              <w:right w:val="single" w:sz="4" w:space="0" w:color="auto"/>
            </w:tcBorders>
            <w:vAlign w:val="bottom"/>
            <w:hideMark/>
          </w:tcPr>
          <w:p w14:paraId="5AC99988"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1.03</w:t>
            </w:r>
          </w:p>
        </w:tc>
        <w:tc>
          <w:tcPr>
            <w:tcW w:w="1120" w:type="dxa"/>
            <w:tcBorders>
              <w:top w:val="nil"/>
              <w:left w:val="nil"/>
              <w:bottom w:val="single" w:sz="4" w:space="0" w:color="auto"/>
              <w:right w:val="single" w:sz="4" w:space="0" w:color="auto"/>
            </w:tcBorders>
            <w:vAlign w:val="bottom"/>
            <w:hideMark/>
          </w:tcPr>
          <w:p w14:paraId="0313EC92"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1.06</w:t>
            </w:r>
          </w:p>
        </w:tc>
        <w:tc>
          <w:tcPr>
            <w:tcW w:w="1120" w:type="dxa"/>
            <w:tcBorders>
              <w:top w:val="nil"/>
              <w:left w:val="nil"/>
              <w:bottom w:val="single" w:sz="4" w:space="0" w:color="auto"/>
              <w:right w:val="single" w:sz="4" w:space="0" w:color="auto"/>
            </w:tcBorders>
            <w:vAlign w:val="bottom"/>
            <w:hideMark/>
          </w:tcPr>
          <w:p w14:paraId="2E6761AD"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1.08</w:t>
            </w:r>
          </w:p>
        </w:tc>
        <w:tc>
          <w:tcPr>
            <w:tcW w:w="1220" w:type="dxa"/>
            <w:tcBorders>
              <w:top w:val="nil"/>
              <w:left w:val="nil"/>
              <w:bottom w:val="single" w:sz="4" w:space="0" w:color="auto"/>
              <w:right w:val="single" w:sz="4" w:space="0" w:color="auto"/>
            </w:tcBorders>
            <w:vAlign w:val="bottom"/>
            <w:hideMark/>
          </w:tcPr>
          <w:p w14:paraId="4F1AEC0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1.09</w:t>
            </w:r>
          </w:p>
        </w:tc>
      </w:tr>
    </w:tbl>
    <w:p w14:paraId="1BB2A77B" w14:textId="77777777" w:rsidR="00E469B7" w:rsidRDefault="00E469B7" w:rsidP="00FF46AE">
      <w:pPr>
        <w:pStyle w:val="Kehatekst"/>
        <w:ind w:left="117"/>
      </w:pPr>
    </w:p>
    <w:p w14:paraId="0CAE2D18" w14:textId="77777777" w:rsidR="00AE39F9" w:rsidRDefault="00AE39F9" w:rsidP="00FF46AE">
      <w:pPr>
        <w:pStyle w:val="Kehatekst"/>
        <w:ind w:left="117"/>
      </w:pPr>
    </w:p>
    <w:p w14:paraId="562BBF75" w14:textId="77777777" w:rsidR="00E469B7" w:rsidRDefault="00E469B7" w:rsidP="00FF46AE">
      <w:pPr>
        <w:pStyle w:val="Kehatekst"/>
        <w:ind w:left="117"/>
      </w:pPr>
    </w:p>
    <w:p w14:paraId="63A23F44" w14:textId="77777777" w:rsidR="00615F7E" w:rsidRDefault="00615F7E" w:rsidP="00FF46AE">
      <w:pPr>
        <w:pStyle w:val="Kehatekst"/>
        <w:ind w:left="117"/>
      </w:pPr>
    </w:p>
    <w:p w14:paraId="14D9ADDA" w14:textId="77777777" w:rsidR="00FF46AE" w:rsidRDefault="00FF46AE" w:rsidP="00FF46AE">
      <w:pPr>
        <w:pStyle w:val="Kehatekst"/>
        <w:spacing w:before="1"/>
        <w:rPr>
          <w:sz w:val="10"/>
        </w:rPr>
      </w:pPr>
    </w:p>
    <w:p w14:paraId="059F56C4" w14:textId="698E8FA5" w:rsidR="00586D85" w:rsidRDefault="00D616D3">
      <w:pPr>
        <w:pStyle w:val="Kehatekst"/>
        <w:spacing w:before="70"/>
        <w:ind w:left="117"/>
      </w:pPr>
      <w:r>
        <w:rPr>
          <w:b/>
        </w:rPr>
        <w:lastRenderedPageBreak/>
        <w:t>Tabel</w:t>
      </w:r>
      <w:r>
        <w:rPr>
          <w:b/>
          <w:spacing w:val="-1"/>
        </w:rPr>
        <w:t xml:space="preserve"> </w:t>
      </w:r>
      <w:r w:rsidR="00FF46AE">
        <w:rPr>
          <w:b/>
        </w:rPr>
        <w:t>2</w:t>
      </w:r>
      <w:r>
        <w:rPr>
          <w:b/>
          <w:spacing w:val="-2"/>
        </w:rPr>
        <w:t xml:space="preserve"> </w:t>
      </w:r>
      <w:r>
        <w:t>Raasiku</w:t>
      </w:r>
      <w:r>
        <w:rPr>
          <w:spacing w:val="-1"/>
        </w:rPr>
        <w:t xml:space="preserve"> </w:t>
      </w:r>
      <w:r>
        <w:t>valla</w:t>
      </w:r>
      <w:r>
        <w:rPr>
          <w:spacing w:val="-3"/>
        </w:rPr>
        <w:t xml:space="preserve"> </w:t>
      </w:r>
      <w:r>
        <w:t>eelarvestrateegia</w:t>
      </w:r>
      <w:r>
        <w:rPr>
          <w:spacing w:val="-1"/>
        </w:rPr>
        <w:t xml:space="preserve"> </w:t>
      </w:r>
      <w:r>
        <w:t>perioodi investeeringud</w:t>
      </w:r>
    </w:p>
    <w:p w14:paraId="663857AB" w14:textId="27973DBB" w:rsidR="00F23037" w:rsidRDefault="00F23037">
      <w:pPr>
        <w:pStyle w:val="Kehatekst"/>
        <w:spacing w:before="70"/>
        <w:ind w:left="117"/>
      </w:pPr>
    </w:p>
    <w:tbl>
      <w:tblPr>
        <w:tblW w:w="12240" w:type="dxa"/>
        <w:tblLook w:val="04A0" w:firstRow="1" w:lastRow="0" w:firstColumn="1" w:lastColumn="0" w:noHBand="0" w:noVBand="1"/>
      </w:tblPr>
      <w:tblGrid>
        <w:gridCol w:w="5100"/>
        <w:gridCol w:w="1220"/>
        <w:gridCol w:w="1384"/>
        <w:gridCol w:w="1180"/>
        <w:gridCol w:w="1120"/>
        <w:gridCol w:w="1120"/>
        <w:gridCol w:w="1220"/>
      </w:tblGrid>
      <w:tr w:rsidR="0048529B" w:rsidRPr="0048529B" w14:paraId="26A14989" w14:textId="77777777" w:rsidTr="0048529B">
        <w:trPr>
          <w:trHeight w:val="855"/>
        </w:trPr>
        <w:tc>
          <w:tcPr>
            <w:tcW w:w="5100" w:type="dxa"/>
            <w:tcBorders>
              <w:top w:val="single" w:sz="8" w:space="0" w:color="auto"/>
              <w:left w:val="single" w:sz="8" w:space="0" w:color="auto"/>
              <w:bottom w:val="single" w:sz="8" w:space="0" w:color="auto"/>
              <w:right w:val="single" w:sz="4" w:space="0" w:color="auto"/>
            </w:tcBorders>
            <w:shd w:val="clear" w:color="000000" w:fill="CCFFCC"/>
            <w:vAlign w:val="bottom"/>
            <w:hideMark/>
          </w:tcPr>
          <w:p w14:paraId="5B323B9D"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Investeeringuobjektid* (alati "+" märgiga)</w:t>
            </w:r>
          </w:p>
        </w:tc>
        <w:tc>
          <w:tcPr>
            <w:tcW w:w="1220" w:type="dxa"/>
            <w:tcBorders>
              <w:top w:val="single" w:sz="8" w:space="0" w:color="auto"/>
              <w:left w:val="nil"/>
              <w:bottom w:val="single" w:sz="8" w:space="0" w:color="auto"/>
              <w:right w:val="single" w:sz="4" w:space="0" w:color="auto"/>
            </w:tcBorders>
            <w:shd w:val="clear" w:color="000000" w:fill="CCFFCC"/>
            <w:vAlign w:val="bottom"/>
            <w:hideMark/>
          </w:tcPr>
          <w:p w14:paraId="3125CA2E"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single" w:sz="8" w:space="0" w:color="auto"/>
              <w:left w:val="nil"/>
              <w:bottom w:val="single" w:sz="8" w:space="0" w:color="auto"/>
              <w:right w:val="single" w:sz="4" w:space="0" w:color="auto"/>
            </w:tcBorders>
            <w:shd w:val="clear" w:color="000000" w:fill="CCFFCC"/>
            <w:vAlign w:val="bottom"/>
            <w:hideMark/>
          </w:tcPr>
          <w:p w14:paraId="11CA1FE1"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2025 eeldatav täitmine</w:t>
            </w:r>
          </w:p>
        </w:tc>
        <w:tc>
          <w:tcPr>
            <w:tcW w:w="1180" w:type="dxa"/>
            <w:tcBorders>
              <w:top w:val="single" w:sz="8" w:space="0" w:color="auto"/>
              <w:left w:val="nil"/>
              <w:bottom w:val="single" w:sz="8" w:space="0" w:color="auto"/>
              <w:right w:val="single" w:sz="4" w:space="0" w:color="auto"/>
            </w:tcBorders>
            <w:shd w:val="clear" w:color="000000" w:fill="CCFFCC"/>
            <w:vAlign w:val="bottom"/>
            <w:hideMark/>
          </w:tcPr>
          <w:p w14:paraId="1235B410"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xml:space="preserve">2026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31497B91"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xml:space="preserve">2027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6B163487"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xml:space="preserve">2028 eelarve  </w:t>
            </w:r>
          </w:p>
        </w:tc>
        <w:tc>
          <w:tcPr>
            <w:tcW w:w="1220" w:type="dxa"/>
            <w:tcBorders>
              <w:top w:val="single" w:sz="8" w:space="0" w:color="auto"/>
              <w:left w:val="nil"/>
              <w:bottom w:val="single" w:sz="8" w:space="0" w:color="auto"/>
              <w:right w:val="single" w:sz="8" w:space="0" w:color="auto"/>
            </w:tcBorders>
            <w:shd w:val="clear" w:color="000000" w:fill="CCFFCC"/>
            <w:vAlign w:val="bottom"/>
            <w:hideMark/>
          </w:tcPr>
          <w:p w14:paraId="4DEA0A7D"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xml:space="preserve">2029 eelarve  </w:t>
            </w:r>
          </w:p>
        </w:tc>
      </w:tr>
      <w:tr w:rsidR="0048529B" w:rsidRPr="0048529B" w14:paraId="6DD78A58" w14:textId="77777777" w:rsidTr="0048529B">
        <w:trPr>
          <w:trHeight w:val="264"/>
        </w:trPr>
        <w:tc>
          <w:tcPr>
            <w:tcW w:w="5100" w:type="dxa"/>
            <w:tcBorders>
              <w:top w:val="single" w:sz="4" w:space="0" w:color="auto"/>
              <w:left w:val="single" w:sz="8" w:space="0" w:color="auto"/>
              <w:bottom w:val="single" w:sz="4" w:space="0" w:color="auto"/>
              <w:right w:val="single" w:sz="4" w:space="0" w:color="auto"/>
            </w:tcBorders>
            <w:noWrap/>
            <w:vAlign w:val="bottom"/>
            <w:hideMark/>
          </w:tcPr>
          <w:p w14:paraId="148EC45F"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01 Üldised valitsussektori teenused</w:t>
            </w:r>
          </w:p>
        </w:tc>
        <w:tc>
          <w:tcPr>
            <w:tcW w:w="1220" w:type="dxa"/>
            <w:tcBorders>
              <w:top w:val="single" w:sz="4" w:space="0" w:color="auto"/>
              <w:left w:val="nil"/>
              <w:bottom w:val="single" w:sz="4" w:space="0" w:color="auto"/>
              <w:right w:val="single" w:sz="4" w:space="0" w:color="auto"/>
            </w:tcBorders>
            <w:shd w:val="clear" w:color="000000" w:fill="969696"/>
            <w:noWrap/>
            <w:vAlign w:val="bottom"/>
            <w:hideMark/>
          </w:tcPr>
          <w:p w14:paraId="44101B72"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38F9C15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80" w:type="dxa"/>
            <w:tcBorders>
              <w:top w:val="single" w:sz="4" w:space="0" w:color="auto"/>
              <w:left w:val="nil"/>
              <w:bottom w:val="single" w:sz="4" w:space="0" w:color="auto"/>
              <w:right w:val="single" w:sz="4" w:space="0" w:color="auto"/>
            </w:tcBorders>
            <w:shd w:val="clear" w:color="000000" w:fill="969696"/>
            <w:noWrap/>
            <w:vAlign w:val="bottom"/>
            <w:hideMark/>
          </w:tcPr>
          <w:p w14:paraId="607A6FFB"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single" w:sz="4" w:space="0" w:color="auto"/>
              <w:left w:val="nil"/>
              <w:bottom w:val="single" w:sz="4" w:space="0" w:color="auto"/>
              <w:right w:val="single" w:sz="4" w:space="0" w:color="auto"/>
            </w:tcBorders>
            <w:shd w:val="clear" w:color="000000" w:fill="969696"/>
            <w:noWrap/>
            <w:vAlign w:val="bottom"/>
            <w:hideMark/>
          </w:tcPr>
          <w:p w14:paraId="5426E06D"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single" w:sz="4" w:space="0" w:color="auto"/>
              <w:left w:val="nil"/>
              <w:bottom w:val="single" w:sz="4" w:space="0" w:color="auto"/>
              <w:right w:val="single" w:sz="4" w:space="0" w:color="auto"/>
            </w:tcBorders>
            <w:shd w:val="clear" w:color="000000" w:fill="969696"/>
            <w:noWrap/>
            <w:vAlign w:val="bottom"/>
            <w:hideMark/>
          </w:tcPr>
          <w:p w14:paraId="727C932E"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single" w:sz="4" w:space="0" w:color="auto"/>
              <w:left w:val="nil"/>
              <w:bottom w:val="single" w:sz="4" w:space="0" w:color="auto"/>
              <w:right w:val="single" w:sz="8" w:space="0" w:color="auto"/>
            </w:tcBorders>
            <w:shd w:val="clear" w:color="000000" w:fill="969696"/>
            <w:noWrap/>
            <w:vAlign w:val="bottom"/>
            <w:hideMark/>
          </w:tcPr>
          <w:p w14:paraId="302746E5"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250,000</w:t>
            </w:r>
          </w:p>
        </w:tc>
      </w:tr>
      <w:tr w:rsidR="0048529B" w:rsidRPr="0048529B" w14:paraId="21A99DA2"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00E332EE"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272589B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6621D0C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A52713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7CD245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3F7F8A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B0AA00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7B473EDD" w14:textId="77777777" w:rsidTr="0048529B">
        <w:trPr>
          <w:trHeight w:val="2448"/>
        </w:trPr>
        <w:tc>
          <w:tcPr>
            <w:tcW w:w="5100" w:type="dxa"/>
            <w:tcBorders>
              <w:top w:val="nil"/>
              <w:left w:val="single" w:sz="8" w:space="0" w:color="auto"/>
              <w:bottom w:val="single" w:sz="4" w:space="0" w:color="auto"/>
              <w:right w:val="single" w:sz="4" w:space="0" w:color="auto"/>
            </w:tcBorders>
            <w:vAlign w:val="bottom"/>
            <w:hideMark/>
          </w:tcPr>
          <w:p w14:paraId="03112413"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43A1A6A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2B83F00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7F9CEBD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210EED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EA6EC6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4C7AD12"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250,000</w:t>
            </w:r>
          </w:p>
        </w:tc>
      </w:tr>
      <w:tr w:rsidR="0048529B" w:rsidRPr="0048529B" w14:paraId="34EE92D7" w14:textId="77777777" w:rsidTr="0048529B">
        <w:trPr>
          <w:trHeight w:val="282"/>
        </w:trPr>
        <w:tc>
          <w:tcPr>
            <w:tcW w:w="5100" w:type="dxa"/>
            <w:tcBorders>
              <w:top w:val="nil"/>
              <w:left w:val="single" w:sz="8" w:space="0" w:color="auto"/>
              <w:bottom w:val="single" w:sz="4" w:space="0" w:color="auto"/>
              <w:right w:val="single" w:sz="4" w:space="0" w:color="auto"/>
            </w:tcBorders>
            <w:noWrap/>
            <w:vAlign w:val="bottom"/>
            <w:hideMark/>
          </w:tcPr>
          <w:p w14:paraId="77438E61"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02 Riigikaitse</w:t>
            </w:r>
          </w:p>
        </w:tc>
        <w:tc>
          <w:tcPr>
            <w:tcW w:w="1220" w:type="dxa"/>
            <w:tcBorders>
              <w:top w:val="nil"/>
              <w:left w:val="nil"/>
              <w:bottom w:val="single" w:sz="4" w:space="0" w:color="auto"/>
              <w:right w:val="single" w:sz="4" w:space="0" w:color="auto"/>
            </w:tcBorders>
            <w:shd w:val="clear" w:color="000000" w:fill="969696"/>
            <w:noWrap/>
            <w:vAlign w:val="bottom"/>
            <w:hideMark/>
          </w:tcPr>
          <w:p w14:paraId="75BA273B"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017FF65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251A8E2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6CCFFA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178B4ED"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0EC19E9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r>
      <w:tr w:rsidR="0048529B" w:rsidRPr="0048529B" w14:paraId="0C0A064C"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3F84065E"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46F509D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4187075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74329CE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4BB32F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CA0471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1BD3164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3265C0D1"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77A0520B"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5C78784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14AB984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15FED7FB"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CB0846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AD3996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2B0597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340067B7" w14:textId="77777777" w:rsidTr="0048529B">
        <w:trPr>
          <w:trHeight w:val="282"/>
        </w:trPr>
        <w:tc>
          <w:tcPr>
            <w:tcW w:w="5100" w:type="dxa"/>
            <w:tcBorders>
              <w:top w:val="nil"/>
              <w:left w:val="single" w:sz="8" w:space="0" w:color="auto"/>
              <w:bottom w:val="single" w:sz="4" w:space="0" w:color="auto"/>
              <w:right w:val="single" w:sz="4" w:space="0" w:color="auto"/>
            </w:tcBorders>
            <w:noWrap/>
            <w:vAlign w:val="bottom"/>
            <w:hideMark/>
          </w:tcPr>
          <w:p w14:paraId="04A2D271"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03 Avalik kord ja julgeolek</w:t>
            </w:r>
          </w:p>
        </w:tc>
        <w:tc>
          <w:tcPr>
            <w:tcW w:w="1220" w:type="dxa"/>
            <w:tcBorders>
              <w:top w:val="nil"/>
              <w:left w:val="nil"/>
              <w:bottom w:val="single" w:sz="4" w:space="0" w:color="auto"/>
              <w:right w:val="single" w:sz="4" w:space="0" w:color="auto"/>
            </w:tcBorders>
            <w:shd w:val="clear" w:color="000000" w:fill="969696"/>
            <w:noWrap/>
            <w:vAlign w:val="bottom"/>
            <w:hideMark/>
          </w:tcPr>
          <w:p w14:paraId="756FFB96"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64138EB8"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5D5711F7"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40,000</w:t>
            </w:r>
          </w:p>
        </w:tc>
        <w:tc>
          <w:tcPr>
            <w:tcW w:w="1120" w:type="dxa"/>
            <w:tcBorders>
              <w:top w:val="nil"/>
              <w:left w:val="nil"/>
              <w:bottom w:val="single" w:sz="4" w:space="0" w:color="auto"/>
              <w:right w:val="single" w:sz="4" w:space="0" w:color="auto"/>
            </w:tcBorders>
            <w:shd w:val="clear" w:color="000000" w:fill="969696"/>
            <w:noWrap/>
            <w:vAlign w:val="bottom"/>
            <w:hideMark/>
          </w:tcPr>
          <w:p w14:paraId="70592AD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41,000</w:t>
            </w:r>
          </w:p>
        </w:tc>
        <w:tc>
          <w:tcPr>
            <w:tcW w:w="1120" w:type="dxa"/>
            <w:tcBorders>
              <w:top w:val="nil"/>
              <w:left w:val="nil"/>
              <w:bottom w:val="single" w:sz="4" w:space="0" w:color="auto"/>
              <w:right w:val="single" w:sz="4" w:space="0" w:color="auto"/>
            </w:tcBorders>
            <w:shd w:val="clear" w:color="000000" w:fill="969696"/>
            <w:noWrap/>
            <w:vAlign w:val="bottom"/>
            <w:hideMark/>
          </w:tcPr>
          <w:p w14:paraId="27CE3CF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2E05EA75"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r>
      <w:tr w:rsidR="0048529B" w:rsidRPr="0048529B" w14:paraId="50815C0A"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0E97AFD3"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C40EB0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11860A7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5E4B7E38"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20,000</w:t>
            </w:r>
          </w:p>
        </w:tc>
        <w:tc>
          <w:tcPr>
            <w:tcW w:w="1120" w:type="dxa"/>
            <w:tcBorders>
              <w:top w:val="nil"/>
              <w:left w:val="nil"/>
              <w:bottom w:val="single" w:sz="4" w:space="0" w:color="auto"/>
              <w:right w:val="single" w:sz="4" w:space="0" w:color="auto"/>
            </w:tcBorders>
            <w:noWrap/>
            <w:vAlign w:val="bottom"/>
            <w:hideMark/>
          </w:tcPr>
          <w:p w14:paraId="11361D23"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20,500</w:t>
            </w:r>
          </w:p>
        </w:tc>
        <w:tc>
          <w:tcPr>
            <w:tcW w:w="1120" w:type="dxa"/>
            <w:tcBorders>
              <w:top w:val="nil"/>
              <w:left w:val="nil"/>
              <w:bottom w:val="single" w:sz="4" w:space="0" w:color="auto"/>
              <w:right w:val="single" w:sz="4" w:space="0" w:color="auto"/>
            </w:tcBorders>
            <w:noWrap/>
            <w:vAlign w:val="bottom"/>
            <w:hideMark/>
          </w:tcPr>
          <w:p w14:paraId="640885A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5FD465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1DC800D0"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0DB4C7F3"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6B67605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77E8944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08CF5C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20,000</w:t>
            </w:r>
          </w:p>
        </w:tc>
        <w:tc>
          <w:tcPr>
            <w:tcW w:w="1120" w:type="dxa"/>
            <w:tcBorders>
              <w:top w:val="nil"/>
              <w:left w:val="nil"/>
              <w:bottom w:val="single" w:sz="4" w:space="0" w:color="auto"/>
              <w:right w:val="single" w:sz="4" w:space="0" w:color="auto"/>
            </w:tcBorders>
            <w:noWrap/>
            <w:vAlign w:val="bottom"/>
            <w:hideMark/>
          </w:tcPr>
          <w:p w14:paraId="2ABEB87A"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20,500</w:t>
            </w:r>
          </w:p>
        </w:tc>
        <w:tc>
          <w:tcPr>
            <w:tcW w:w="1120" w:type="dxa"/>
            <w:tcBorders>
              <w:top w:val="nil"/>
              <w:left w:val="nil"/>
              <w:bottom w:val="single" w:sz="4" w:space="0" w:color="auto"/>
              <w:right w:val="single" w:sz="4" w:space="0" w:color="auto"/>
            </w:tcBorders>
            <w:noWrap/>
            <w:vAlign w:val="bottom"/>
            <w:hideMark/>
          </w:tcPr>
          <w:p w14:paraId="71B7F59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955707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3F52D147" w14:textId="77777777" w:rsidTr="0048529B">
        <w:trPr>
          <w:trHeight w:val="282"/>
        </w:trPr>
        <w:tc>
          <w:tcPr>
            <w:tcW w:w="5100" w:type="dxa"/>
            <w:tcBorders>
              <w:top w:val="nil"/>
              <w:left w:val="single" w:sz="8" w:space="0" w:color="auto"/>
              <w:bottom w:val="single" w:sz="4" w:space="0" w:color="auto"/>
              <w:right w:val="single" w:sz="4" w:space="0" w:color="auto"/>
            </w:tcBorders>
            <w:noWrap/>
            <w:vAlign w:val="bottom"/>
            <w:hideMark/>
          </w:tcPr>
          <w:p w14:paraId="1CD3E9E8"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04 Majandus</w:t>
            </w:r>
          </w:p>
        </w:tc>
        <w:tc>
          <w:tcPr>
            <w:tcW w:w="1220" w:type="dxa"/>
            <w:tcBorders>
              <w:top w:val="nil"/>
              <w:left w:val="nil"/>
              <w:bottom w:val="single" w:sz="4" w:space="0" w:color="auto"/>
              <w:right w:val="single" w:sz="4" w:space="0" w:color="auto"/>
            </w:tcBorders>
            <w:shd w:val="clear" w:color="000000" w:fill="969696"/>
            <w:noWrap/>
            <w:vAlign w:val="bottom"/>
            <w:hideMark/>
          </w:tcPr>
          <w:p w14:paraId="08C1218E"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743107DE"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1,395,505.06</w:t>
            </w:r>
          </w:p>
        </w:tc>
        <w:tc>
          <w:tcPr>
            <w:tcW w:w="1180" w:type="dxa"/>
            <w:tcBorders>
              <w:top w:val="nil"/>
              <w:left w:val="nil"/>
              <w:bottom w:val="single" w:sz="4" w:space="0" w:color="auto"/>
              <w:right w:val="single" w:sz="4" w:space="0" w:color="auto"/>
            </w:tcBorders>
            <w:shd w:val="clear" w:color="000000" w:fill="969696"/>
            <w:noWrap/>
            <w:vAlign w:val="bottom"/>
            <w:hideMark/>
          </w:tcPr>
          <w:p w14:paraId="1807D43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F64687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4A078E91"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300,000</w:t>
            </w:r>
          </w:p>
        </w:tc>
        <w:tc>
          <w:tcPr>
            <w:tcW w:w="1220" w:type="dxa"/>
            <w:tcBorders>
              <w:top w:val="nil"/>
              <w:left w:val="nil"/>
              <w:bottom w:val="single" w:sz="4" w:space="0" w:color="auto"/>
              <w:right w:val="single" w:sz="8" w:space="0" w:color="auto"/>
            </w:tcBorders>
            <w:shd w:val="clear" w:color="000000" w:fill="969696"/>
            <w:noWrap/>
            <w:vAlign w:val="bottom"/>
            <w:hideMark/>
          </w:tcPr>
          <w:p w14:paraId="1EF5308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925,000</w:t>
            </w:r>
          </w:p>
        </w:tc>
      </w:tr>
      <w:tr w:rsidR="0048529B" w:rsidRPr="0048529B" w14:paraId="2C6E5D2A"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673379C4"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3CD3406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0F5A6DFD"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393,771.90</w:t>
            </w:r>
          </w:p>
        </w:tc>
        <w:tc>
          <w:tcPr>
            <w:tcW w:w="1180" w:type="dxa"/>
            <w:tcBorders>
              <w:top w:val="nil"/>
              <w:left w:val="nil"/>
              <w:bottom w:val="single" w:sz="4" w:space="0" w:color="auto"/>
              <w:right w:val="single" w:sz="4" w:space="0" w:color="auto"/>
            </w:tcBorders>
            <w:noWrap/>
            <w:vAlign w:val="bottom"/>
            <w:hideMark/>
          </w:tcPr>
          <w:p w14:paraId="1B3A29B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15F7B7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711701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305B14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4F1DD792" w14:textId="77777777" w:rsidTr="0048529B">
        <w:trPr>
          <w:trHeight w:val="1152"/>
        </w:trPr>
        <w:tc>
          <w:tcPr>
            <w:tcW w:w="5100" w:type="dxa"/>
            <w:tcBorders>
              <w:top w:val="nil"/>
              <w:left w:val="single" w:sz="8" w:space="0" w:color="auto"/>
              <w:bottom w:val="single" w:sz="4" w:space="0" w:color="auto"/>
              <w:right w:val="single" w:sz="4" w:space="0" w:color="auto"/>
            </w:tcBorders>
            <w:vAlign w:val="bottom"/>
            <w:hideMark/>
          </w:tcPr>
          <w:p w14:paraId="20F8D779"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056EEDD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nil"/>
              <w:right w:val="nil"/>
            </w:tcBorders>
            <w:noWrap/>
            <w:vAlign w:val="bottom"/>
            <w:hideMark/>
          </w:tcPr>
          <w:p w14:paraId="0BA60887" w14:textId="77777777" w:rsidR="0048529B" w:rsidRPr="0048529B" w:rsidRDefault="0048529B" w:rsidP="0048529B">
            <w:pPr>
              <w:widowControl/>
              <w:autoSpaceDE/>
              <w:autoSpaceDN/>
              <w:jc w:val="right"/>
              <w:rPr>
                <w:color w:val="000000"/>
                <w:sz w:val="20"/>
                <w:szCs w:val="20"/>
                <w:lang w:val="en-US"/>
              </w:rPr>
            </w:pPr>
            <w:r w:rsidRPr="0048529B">
              <w:rPr>
                <w:color w:val="000000"/>
                <w:sz w:val="20"/>
                <w:szCs w:val="20"/>
                <w:lang w:val="en-US"/>
              </w:rPr>
              <w:t>1,001,733.16</w:t>
            </w:r>
          </w:p>
        </w:tc>
        <w:tc>
          <w:tcPr>
            <w:tcW w:w="1180" w:type="dxa"/>
            <w:tcBorders>
              <w:top w:val="nil"/>
              <w:left w:val="single" w:sz="4" w:space="0" w:color="auto"/>
              <w:bottom w:val="single" w:sz="4" w:space="0" w:color="auto"/>
              <w:right w:val="single" w:sz="4" w:space="0" w:color="auto"/>
            </w:tcBorders>
            <w:noWrap/>
            <w:vAlign w:val="bottom"/>
            <w:hideMark/>
          </w:tcPr>
          <w:p w14:paraId="7BA1CCD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93CAEA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805D07A"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300,000</w:t>
            </w:r>
          </w:p>
        </w:tc>
        <w:tc>
          <w:tcPr>
            <w:tcW w:w="1220" w:type="dxa"/>
            <w:tcBorders>
              <w:top w:val="nil"/>
              <w:left w:val="nil"/>
              <w:bottom w:val="single" w:sz="4" w:space="0" w:color="auto"/>
              <w:right w:val="single" w:sz="8" w:space="0" w:color="auto"/>
            </w:tcBorders>
            <w:noWrap/>
            <w:vAlign w:val="bottom"/>
            <w:hideMark/>
          </w:tcPr>
          <w:p w14:paraId="121BC9EA"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925,000</w:t>
            </w:r>
          </w:p>
        </w:tc>
      </w:tr>
      <w:tr w:rsidR="0048529B" w:rsidRPr="0048529B" w14:paraId="49682DAE" w14:textId="77777777" w:rsidTr="0048529B">
        <w:trPr>
          <w:trHeight w:val="282"/>
        </w:trPr>
        <w:tc>
          <w:tcPr>
            <w:tcW w:w="5100" w:type="dxa"/>
            <w:tcBorders>
              <w:top w:val="nil"/>
              <w:left w:val="single" w:sz="8" w:space="0" w:color="auto"/>
              <w:bottom w:val="single" w:sz="4" w:space="0" w:color="auto"/>
              <w:right w:val="single" w:sz="4" w:space="0" w:color="auto"/>
            </w:tcBorders>
            <w:noWrap/>
            <w:vAlign w:val="bottom"/>
            <w:hideMark/>
          </w:tcPr>
          <w:p w14:paraId="46E3D368"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05 Keskkonnakaitse</w:t>
            </w:r>
          </w:p>
        </w:tc>
        <w:tc>
          <w:tcPr>
            <w:tcW w:w="1220" w:type="dxa"/>
            <w:tcBorders>
              <w:top w:val="nil"/>
              <w:left w:val="nil"/>
              <w:bottom w:val="single" w:sz="4" w:space="0" w:color="auto"/>
              <w:right w:val="single" w:sz="4" w:space="0" w:color="auto"/>
            </w:tcBorders>
            <w:shd w:val="clear" w:color="000000" w:fill="A6A6A6"/>
            <w:noWrap/>
            <w:vAlign w:val="bottom"/>
            <w:hideMark/>
          </w:tcPr>
          <w:p w14:paraId="2D320EA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7469F124"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84,000.00</w:t>
            </w:r>
          </w:p>
        </w:tc>
        <w:tc>
          <w:tcPr>
            <w:tcW w:w="1180" w:type="dxa"/>
            <w:tcBorders>
              <w:top w:val="nil"/>
              <w:left w:val="nil"/>
              <w:bottom w:val="single" w:sz="4" w:space="0" w:color="auto"/>
              <w:right w:val="single" w:sz="4" w:space="0" w:color="auto"/>
            </w:tcBorders>
            <w:shd w:val="clear" w:color="000000" w:fill="969696"/>
            <w:noWrap/>
            <w:vAlign w:val="bottom"/>
            <w:hideMark/>
          </w:tcPr>
          <w:p w14:paraId="1F54DA4E"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1547AF4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A1C724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3058600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50,000</w:t>
            </w:r>
          </w:p>
        </w:tc>
      </w:tr>
      <w:tr w:rsidR="0048529B" w:rsidRPr="0048529B" w14:paraId="66232048"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3CAD36D7"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C1DACA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79752E46"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42,000.00</w:t>
            </w:r>
          </w:p>
        </w:tc>
        <w:tc>
          <w:tcPr>
            <w:tcW w:w="1180" w:type="dxa"/>
            <w:tcBorders>
              <w:top w:val="nil"/>
              <w:left w:val="nil"/>
              <w:bottom w:val="single" w:sz="4" w:space="0" w:color="auto"/>
              <w:right w:val="single" w:sz="4" w:space="0" w:color="auto"/>
            </w:tcBorders>
            <w:noWrap/>
            <w:vAlign w:val="bottom"/>
            <w:hideMark/>
          </w:tcPr>
          <w:p w14:paraId="1F7D28B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F8EF27B"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9F92CE7"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73C7A0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39E2B93C"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6C9A6928"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7AC11F2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5DD55D02"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42,000.00</w:t>
            </w:r>
          </w:p>
        </w:tc>
        <w:tc>
          <w:tcPr>
            <w:tcW w:w="1180" w:type="dxa"/>
            <w:tcBorders>
              <w:top w:val="nil"/>
              <w:left w:val="nil"/>
              <w:bottom w:val="single" w:sz="4" w:space="0" w:color="auto"/>
              <w:right w:val="single" w:sz="4" w:space="0" w:color="auto"/>
            </w:tcBorders>
            <w:noWrap/>
            <w:vAlign w:val="bottom"/>
            <w:hideMark/>
          </w:tcPr>
          <w:p w14:paraId="5D5DEBF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732658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36ED7F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E6027C7"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50,000</w:t>
            </w:r>
          </w:p>
        </w:tc>
      </w:tr>
      <w:tr w:rsidR="0048529B" w:rsidRPr="0048529B" w14:paraId="1987015E"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49E918A0"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06 Elamu- ja kommunaalmajandus</w:t>
            </w:r>
          </w:p>
        </w:tc>
        <w:tc>
          <w:tcPr>
            <w:tcW w:w="1220" w:type="dxa"/>
            <w:tcBorders>
              <w:top w:val="nil"/>
              <w:left w:val="nil"/>
              <w:bottom w:val="single" w:sz="4" w:space="0" w:color="auto"/>
              <w:right w:val="single" w:sz="4" w:space="0" w:color="auto"/>
            </w:tcBorders>
            <w:shd w:val="clear" w:color="000000" w:fill="A6A6A6"/>
            <w:noWrap/>
            <w:vAlign w:val="bottom"/>
            <w:hideMark/>
          </w:tcPr>
          <w:p w14:paraId="0E62863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74C2FE5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25,000.00</w:t>
            </w:r>
          </w:p>
        </w:tc>
        <w:tc>
          <w:tcPr>
            <w:tcW w:w="1180" w:type="dxa"/>
            <w:tcBorders>
              <w:top w:val="nil"/>
              <w:left w:val="nil"/>
              <w:bottom w:val="single" w:sz="4" w:space="0" w:color="auto"/>
              <w:right w:val="single" w:sz="4" w:space="0" w:color="auto"/>
            </w:tcBorders>
            <w:shd w:val="clear" w:color="000000" w:fill="969696"/>
            <w:noWrap/>
            <w:vAlign w:val="bottom"/>
            <w:hideMark/>
          </w:tcPr>
          <w:p w14:paraId="77A4F33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E13CFD1"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9182D04"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1F83ACC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11,700</w:t>
            </w:r>
          </w:p>
        </w:tc>
      </w:tr>
      <w:tr w:rsidR="0048529B" w:rsidRPr="0048529B" w14:paraId="552D9C0E"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6B4C2ECA"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4ABEBB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327E16A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2A3802B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1CC546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6D0042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53B761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24ACBE65"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51C8A72B"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19C1ED8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3FC2CDE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25,000.00</w:t>
            </w:r>
          </w:p>
        </w:tc>
        <w:tc>
          <w:tcPr>
            <w:tcW w:w="1180" w:type="dxa"/>
            <w:tcBorders>
              <w:top w:val="nil"/>
              <w:left w:val="nil"/>
              <w:bottom w:val="single" w:sz="4" w:space="0" w:color="auto"/>
              <w:right w:val="single" w:sz="4" w:space="0" w:color="auto"/>
            </w:tcBorders>
            <w:noWrap/>
            <w:vAlign w:val="bottom"/>
            <w:hideMark/>
          </w:tcPr>
          <w:p w14:paraId="2F62F48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24BF3C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6D3E22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996AE61"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11,700</w:t>
            </w:r>
          </w:p>
        </w:tc>
      </w:tr>
      <w:tr w:rsidR="0048529B" w:rsidRPr="0048529B" w14:paraId="61C10822"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1210E59C"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lastRenderedPageBreak/>
              <w:t>07 Tervishoid</w:t>
            </w:r>
          </w:p>
        </w:tc>
        <w:tc>
          <w:tcPr>
            <w:tcW w:w="1220" w:type="dxa"/>
            <w:tcBorders>
              <w:top w:val="nil"/>
              <w:left w:val="nil"/>
              <w:bottom w:val="single" w:sz="4" w:space="0" w:color="auto"/>
              <w:right w:val="single" w:sz="4" w:space="0" w:color="auto"/>
            </w:tcBorders>
            <w:shd w:val="clear" w:color="000000" w:fill="A6A6A6"/>
            <w:noWrap/>
            <w:vAlign w:val="bottom"/>
            <w:hideMark/>
          </w:tcPr>
          <w:p w14:paraId="2D455F0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595A47D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778399F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EB75B4D"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B364B1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5CEBEBC7"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r>
      <w:tr w:rsidR="0048529B" w:rsidRPr="0048529B" w14:paraId="78258CE4"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4561EE32"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8FBD8F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50BE7B27"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6876CB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461C73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624B86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9C2904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488A44E7"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539B0143"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7C8C39A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2A8DE05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1FE3531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EF6DCF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F87BA2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4FC926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55B140BE"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7B821B92"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08 Vabaaeg, kultuur ja religioon</w:t>
            </w:r>
          </w:p>
        </w:tc>
        <w:tc>
          <w:tcPr>
            <w:tcW w:w="1220" w:type="dxa"/>
            <w:tcBorders>
              <w:top w:val="nil"/>
              <w:left w:val="nil"/>
              <w:bottom w:val="single" w:sz="4" w:space="0" w:color="auto"/>
              <w:right w:val="single" w:sz="4" w:space="0" w:color="auto"/>
            </w:tcBorders>
            <w:shd w:val="clear" w:color="000000" w:fill="A6A6A6"/>
            <w:noWrap/>
            <w:vAlign w:val="bottom"/>
            <w:hideMark/>
          </w:tcPr>
          <w:p w14:paraId="49689F1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4DABC9F6"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137,068.48</w:t>
            </w:r>
          </w:p>
        </w:tc>
        <w:tc>
          <w:tcPr>
            <w:tcW w:w="1180" w:type="dxa"/>
            <w:tcBorders>
              <w:top w:val="nil"/>
              <w:left w:val="nil"/>
              <w:bottom w:val="single" w:sz="4" w:space="0" w:color="auto"/>
              <w:right w:val="single" w:sz="4" w:space="0" w:color="auto"/>
            </w:tcBorders>
            <w:shd w:val="clear" w:color="000000" w:fill="969696"/>
            <w:noWrap/>
            <w:vAlign w:val="bottom"/>
            <w:hideMark/>
          </w:tcPr>
          <w:p w14:paraId="526FBA55"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34C322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3D2D1C3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06A07B92"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1,170,000</w:t>
            </w:r>
          </w:p>
        </w:tc>
      </w:tr>
      <w:tr w:rsidR="0048529B" w:rsidRPr="0048529B" w14:paraId="4C308ADA"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0C0D956A"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0029B59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5B2715AD"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43,562.78</w:t>
            </w:r>
          </w:p>
        </w:tc>
        <w:tc>
          <w:tcPr>
            <w:tcW w:w="1180" w:type="dxa"/>
            <w:tcBorders>
              <w:top w:val="nil"/>
              <w:left w:val="nil"/>
              <w:bottom w:val="single" w:sz="4" w:space="0" w:color="auto"/>
              <w:right w:val="single" w:sz="4" w:space="0" w:color="auto"/>
            </w:tcBorders>
            <w:noWrap/>
            <w:vAlign w:val="bottom"/>
            <w:hideMark/>
          </w:tcPr>
          <w:p w14:paraId="057768D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0FCC90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CBA019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6DBE01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7BD7CBD5" w14:textId="77777777" w:rsidTr="0048529B">
        <w:trPr>
          <w:trHeight w:val="1848"/>
        </w:trPr>
        <w:tc>
          <w:tcPr>
            <w:tcW w:w="5100" w:type="dxa"/>
            <w:tcBorders>
              <w:top w:val="nil"/>
              <w:left w:val="single" w:sz="8" w:space="0" w:color="auto"/>
              <w:bottom w:val="single" w:sz="4" w:space="0" w:color="auto"/>
              <w:right w:val="single" w:sz="4" w:space="0" w:color="auto"/>
            </w:tcBorders>
            <w:vAlign w:val="bottom"/>
            <w:hideMark/>
          </w:tcPr>
          <w:p w14:paraId="7D4BA562"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5A1498C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63363E58"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93,505.70</w:t>
            </w:r>
          </w:p>
        </w:tc>
        <w:tc>
          <w:tcPr>
            <w:tcW w:w="1180" w:type="dxa"/>
            <w:tcBorders>
              <w:top w:val="nil"/>
              <w:left w:val="nil"/>
              <w:bottom w:val="single" w:sz="4" w:space="0" w:color="auto"/>
              <w:right w:val="single" w:sz="4" w:space="0" w:color="auto"/>
            </w:tcBorders>
            <w:noWrap/>
            <w:vAlign w:val="bottom"/>
            <w:hideMark/>
          </w:tcPr>
          <w:p w14:paraId="3302A25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719C9E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364746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FD224BA"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1,170,000</w:t>
            </w:r>
          </w:p>
        </w:tc>
      </w:tr>
      <w:tr w:rsidR="0048529B" w:rsidRPr="0048529B" w14:paraId="020A71DD"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20B3A989"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09 Haridus</w:t>
            </w:r>
          </w:p>
        </w:tc>
        <w:tc>
          <w:tcPr>
            <w:tcW w:w="1220" w:type="dxa"/>
            <w:tcBorders>
              <w:top w:val="nil"/>
              <w:left w:val="nil"/>
              <w:bottom w:val="single" w:sz="4" w:space="0" w:color="auto"/>
              <w:right w:val="single" w:sz="4" w:space="0" w:color="auto"/>
            </w:tcBorders>
            <w:shd w:val="clear" w:color="000000" w:fill="A6A6A6"/>
            <w:noWrap/>
            <w:vAlign w:val="bottom"/>
            <w:hideMark/>
          </w:tcPr>
          <w:p w14:paraId="277BA9B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4E29924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77,129.09</w:t>
            </w:r>
          </w:p>
        </w:tc>
        <w:tc>
          <w:tcPr>
            <w:tcW w:w="1180" w:type="dxa"/>
            <w:tcBorders>
              <w:top w:val="nil"/>
              <w:left w:val="nil"/>
              <w:bottom w:val="single" w:sz="4" w:space="0" w:color="auto"/>
              <w:right w:val="single" w:sz="4" w:space="0" w:color="auto"/>
            </w:tcBorders>
            <w:shd w:val="clear" w:color="000000" w:fill="969696"/>
            <w:noWrap/>
            <w:vAlign w:val="bottom"/>
            <w:hideMark/>
          </w:tcPr>
          <w:p w14:paraId="2BDCFF9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58450E61"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C457B9F"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20" w:type="dxa"/>
            <w:tcBorders>
              <w:top w:val="nil"/>
              <w:left w:val="nil"/>
              <w:bottom w:val="single" w:sz="4" w:space="0" w:color="auto"/>
              <w:right w:val="single" w:sz="8" w:space="0" w:color="auto"/>
            </w:tcBorders>
            <w:shd w:val="clear" w:color="000000" w:fill="969696"/>
            <w:noWrap/>
            <w:vAlign w:val="bottom"/>
            <w:hideMark/>
          </w:tcPr>
          <w:p w14:paraId="40A4818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r>
      <w:tr w:rsidR="0048529B" w:rsidRPr="0048529B" w14:paraId="6E63FE86"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65BEDFE2"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69FCE9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1BC4B65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649418B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0863BD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8B37D6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8DDC1E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2FE253CA"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0D284B9A"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5DE8FC3B"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4E21407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77,129.09</w:t>
            </w:r>
          </w:p>
        </w:tc>
        <w:tc>
          <w:tcPr>
            <w:tcW w:w="1180" w:type="dxa"/>
            <w:tcBorders>
              <w:top w:val="nil"/>
              <w:left w:val="nil"/>
              <w:bottom w:val="single" w:sz="4" w:space="0" w:color="auto"/>
              <w:right w:val="single" w:sz="4" w:space="0" w:color="auto"/>
            </w:tcBorders>
            <w:noWrap/>
            <w:vAlign w:val="bottom"/>
            <w:hideMark/>
          </w:tcPr>
          <w:p w14:paraId="6CB4128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338202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B3596B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41E2ABB7"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04155EFD"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18B52ABA"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10 Sotsiaalne kaitse</w:t>
            </w:r>
          </w:p>
        </w:tc>
        <w:tc>
          <w:tcPr>
            <w:tcW w:w="1220" w:type="dxa"/>
            <w:tcBorders>
              <w:top w:val="nil"/>
              <w:left w:val="nil"/>
              <w:bottom w:val="single" w:sz="4" w:space="0" w:color="auto"/>
              <w:right w:val="single" w:sz="4" w:space="0" w:color="auto"/>
            </w:tcBorders>
            <w:shd w:val="clear" w:color="000000" w:fill="969696"/>
            <w:noWrap/>
            <w:vAlign w:val="bottom"/>
            <w:hideMark/>
          </w:tcPr>
          <w:p w14:paraId="7934D9D7"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7B95F6C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4328287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6A491A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2739CC4"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4851C592"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50,000</w:t>
            </w:r>
          </w:p>
        </w:tc>
      </w:tr>
      <w:tr w:rsidR="0048529B" w:rsidRPr="0048529B" w14:paraId="62CFDBC7"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42E9C76F"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1D94B7A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6D5662B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26154F7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A97159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124685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CC3E90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209D4A21"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5B2F5581"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41F02B8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35C1AE1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62403AA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5166557"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73AAA8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0ADA4F0"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50,000</w:t>
            </w:r>
          </w:p>
        </w:tc>
      </w:tr>
      <w:tr w:rsidR="0048529B" w:rsidRPr="0048529B" w14:paraId="352C0AAA" w14:textId="77777777" w:rsidTr="0048529B">
        <w:trPr>
          <w:trHeight w:val="264"/>
        </w:trPr>
        <w:tc>
          <w:tcPr>
            <w:tcW w:w="5100" w:type="dxa"/>
            <w:tcBorders>
              <w:top w:val="nil"/>
              <w:left w:val="single" w:sz="8" w:space="0" w:color="auto"/>
              <w:bottom w:val="single" w:sz="4" w:space="0" w:color="auto"/>
              <w:right w:val="single" w:sz="4" w:space="0" w:color="auto"/>
            </w:tcBorders>
            <w:shd w:val="clear" w:color="000000" w:fill="00FFFF"/>
            <w:vAlign w:val="bottom"/>
            <w:hideMark/>
          </w:tcPr>
          <w:p w14:paraId="4D319DA5"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KÕIK KOKKU</w:t>
            </w:r>
          </w:p>
        </w:tc>
        <w:tc>
          <w:tcPr>
            <w:tcW w:w="1220" w:type="dxa"/>
            <w:tcBorders>
              <w:top w:val="nil"/>
              <w:left w:val="nil"/>
              <w:bottom w:val="single" w:sz="4" w:space="0" w:color="auto"/>
              <w:right w:val="single" w:sz="4" w:space="0" w:color="auto"/>
            </w:tcBorders>
            <w:shd w:val="clear" w:color="000000" w:fill="00FFFF"/>
            <w:noWrap/>
            <w:vAlign w:val="bottom"/>
            <w:hideMark/>
          </w:tcPr>
          <w:p w14:paraId="03799721"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00FFFF"/>
            <w:noWrap/>
            <w:vAlign w:val="bottom"/>
            <w:hideMark/>
          </w:tcPr>
          <w:p w14:paraId="6AA7700D"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1,718,702.63</w:t>
            </w:r>
          </w:p>
        </w:tc>
        <w:tc>
          <w:tcPr>
            <w:tcW w:w="1180" w:type="dxa"/>
            <w:tcBorders>
              <w:top w:val="nil"/>
              <w:left w:val="nil"/>
              <w:bottom w:val="single" w:sz="4" w:space="0" w:color="auto"/>
              <w:right w:val="single" w:sz="4" w:space="0" w:color="auto"/>
            </w:tcBorders>
            <w:shd w:val="clear" w:color="000000" w:fill="00FFFF"/>
            <w:noWrap/>
            <w:vAlign w:val="bottom"/>
            <w:hideMark/>
          </w:tcPr>
          <w:p w14:paraId="3482A33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40,000</w:t>
            </w:r>
          </w:p>
        </w:tc>
        <w:tc>
          <w:tcPr>
            <w:tcW w:w="1120" w:type="dxa"/>
            <w:tcBorders>
              <w:top w:val="nil"/>
              <w:left w:val="nil"/>
              <w:bottom w:val="single" w:sz="4" w:space="0" w:color="auto"/>
              <w:right w:val="single" w:sz="4" w:space="0" w:color="auto"/>
            </w:tcBorders>
            <w:shd w:val="clear" w:color="000000" w:fill="00FFFF"/>
            <w:noWrap/>
            <w:vAlign w:val="bottom"/>
            <w:hideMark/>
          </w:tcPr>
          <w:p w14:paraId="12BCAF41"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41,000</w:t>
            </w:r>
          </w:p>
        </w:tc>
        <w:tc>
          <w:tcPr>
            <w:tcW w:w="1120" w:type="dxa"/>
            <w:tcBorders>
              <w:top w:val="nil"/>
              <w:left w:val="nil"/>
              <w:bottom w:val="single" w:sz="4" w:space="0" w:color="auto"/>
              <w:right w:val="single" w:sz="4" w:space="0" w:color="auto"/>
            </w:tcBorders>
            <w:shd w:val="clear" w:color="000000" w:fill="00FFFF"/>
            <w:noWrap/>
            <w:vAlign w:val="bottom"/>
            <w:hideMark/>
          </w:tcPr>
          <w:p w14:paraId="6B9C1984"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300,000</w:t>
            </w:r>
          </w:p>
        </w:tc>
        <w:tc>
          <w:tcPr>
            <w:tcW w:w="1220" w:type="dxa"/>
            <w:tcBorders>
              <w:top w:val="nil"/>
              <w:left w:val="nil"/>
              <w:bottom w:val="single" w:sz="4" w:space="0" w:color="auto"/>
              <w:right w:val="single" w:sz="8" w:space="0" w:color="auto"/>
            </w:tcBorders>
            <w:shd w:val="clear" w:color="000000" w:fill="00FFFF"/>
            <w:noWrap/>
            <w:vAlign w:val="bottom"/>
            <w:hideMark/>
          </w:tcPr>
          <w:p w14:paraId="5E8BD30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2,456,700</w:t>
            </w:r>
          </w:p>
        </w:tc>
      </w:tr>
      <w:tr w:rsidR="0048529B" w:rsidRPr="0048529B" w14:paraId="09EE7FF0"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75A1E20A"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E69820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A6A6A6"/>
            <w:noWrap/>
            <w:vAlign w:val="bottom"/>
            <w:hideMark/>
          </w:tcPr>
          <w:p w14:paraId="10AD619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479,334.68</w:t>
            </w:r>
          </w:p>
        </w:tc>
        <w:tc>
          <w:tcPr>
            <w:tcW w:w="1180" w:type="dxa"/>
            <w:tcBorders>
              <w:top w:val="nil"/>
              <w:left w:val="nil"/>
              <w:bottom w:val="single" w:sz="4" w:space="0" w:color="auto"/>
              <w:right w:val="single" w:sz="4" w:space="0" w:color="auto"/>
            </w:tcBorders>
            <w:shd w:val="clear" w:color="000000" w:fill="A6A6A6"/>
            <w:noWrap/>
            <w:vAlign w:val="bottom"/>
            <w:hideMark/>
          </w:tcPr>
          <w:p w14:paraId="6686AA89"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20,000</w:t>
            </w:r>
          </w:p>
        </w:tc>
        <w:tc>
          <w:tcPr>
            <w:tcW w:w="1120" w:type="dxa"/>
            <w:tcBorders>
              <w:top w:val="nil"/>
              <w:left w:val="nil"/>
              <w:bottom w:val="single" w:sz="4" w:space="0" w:color="auto"/>
              <w:right w:val="single" w:sz="4" w:space="0" w:color="auto"/>
            </w:tcBorders>
            <w:shd w:val="clear" w:color="000000" w:fill="A6A6A6"/>
            <w:noWrap/>
            <w:vAlign w:val="bottom"/>
            <w:hideMark/>
          </w:tcPr>
          <w:p w14:paraId="57493631"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20,500</w:t>
            </w:r>
          </w:p>
        </w:tc>
        <w:tc>
          <w:tcPr>
            <w:tcW w:w="1120" w:type="dxa"/>
            <w:tcBorders>
              <w:top w:val="nil"/>
              <w:left w:val="nil"/>
              <w:bottom w:val="single" w:sz="4" w:space="0" w:color="auto"/>
              <w:right w:val="single" w:sz="4" w:space="0" w:color="auto"/>
            </w:tcBorders>
            <w:shd w:val="clear" w:color="000000" w:fill="A6A6A6"/>
            <w:noWrap/>
            <w:vAlign w:val="bottom"/>
            <w:hideMark/>
          </w:tcPr>
          <w:p w14:paraId="2EB0C946"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A6A6A6"/>
            <w:noWrap/>
            <w:vAlign w:val="bottom"/>
            <w:hideMark/>
          </w:tcPr>
          <w:p w14:paraId="4F26433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0</w:t>
            </w:r>
          </w:p>
        </w:tc>
      </w:tr>
      <w:tr w:rsidR="0048529B" w:rsidRPr="0048529B" w14:paraId="599493A7" w14:textId="77777777" w:rsidTr="0048529B">
        <w:trPr>
          <w:trHeight w:val="276"/>
        </w:trPr>
        <w:tc>
          <w:tcPr>
            <w:tcW w:w="5100" w:type="dxa"/>
            <w:tcBorders>
              <w:top w:val="nil"/>
              <w:left w:val="single" w:sz="8" w:space="0" w:color="auto"/>
              <w:bottom w:val="single" w:sz="8" w:space="0" w:color="auto"/>
              <w:right w:val="single" w:sz="4" w:space="0" w:color="auto"/>
            </w:tcBorders>
            <w:vAlign w:val="bottom"/>
            <w:hideMark/>
          </w:tcPr>
          <w:p w14:paraId="1DAEC892"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8" w:space="0" w:color="auto"/>
              <w:right w:val="single" w:sz="4" w:space="0" w:color="auto"/>
            </w:tcBorders>
            <w:shd w:val="clear" w:color="000000" w:fill="969696"/>
            <w:noWrap/>
            <w:vAlign w:val="bottom"/>
            <w:hideMark/>
          </w:tcPr>
          <w:p w14:paraId="55514D3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8" w:space="0" w:color="auto"/>
              <w:right w:val="single" w:sz="4" w:space="0" w:color="auto"/>
            </w:tcBorders>
            <w:shd w:val="clear" w:color="000000" w:fill="A6A6A6"/>
            <w:noWrap/>
            <w:vAlign w:val="bottom"/>
            <w:hideMark/>
          </w:tcPr>
          <w:p w14:paraId="2B0C68C9"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1,239,367.95</w:t>
            </w:r>
          </w:p>
        </w:tc>
        <w:tc>
          <w:tcPr>
            <w:tcW w:w="1180" w:type="dxa"/>
            <w:tcBorders>
              <w:top w:val="nil"/>
              <w:left w:val="nil"/>
              <w:bottom w:val="single" w:sz="8" w:space="0" w:color="auto"/>
              <w:right w:val="single" w:sz="4" w:space="0" w:color="auto"/>
            </w:tcBorders>
            <w:shd w:val="clear" w:color="000000" w:fill="A6A6A6"/>
            <w:noWrap/>
            <w:vAlign w:val="bottom"/>
            <w:hideMark/>
          </w:tcPr>
          <w:p w14:paraId="161CC223"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20,000</w:t>
            </w:r>
          </w:p>
        </w:tc>
        <w:tc>
          <w:tcPr>
            <w:tcW w:w="1120" w:type="dxa"/>
            <w:tcBorders>
              <w:top w:val="nil"/>
              <w:left w:val="nil"/>
              <w:bottom w:val="single" w:sz="8" w:space="0" w:color="auto"/>
              <w:right w:val="single" w:sz="4" w:space="0" w:color="auto"/>
            </w:tcBorders>
            <w:shd w:val="clear" w:color="000000" w:fill="A6A6A6"/>
            <w:noWrap/>
            <w:vAlign w:val="bottom"/>
            <w:hideMark/>
          </w:tcPr>
          <w:p w14:paraId="68506765"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20,500</w:t>
            </w:r>
          </w:p>
        </w:tc>
        <w:tc>
          <w:tcPr>
            <w:tcW w:w="1120" w:type="dxa"/>
            <w:tcBorders>
              <w:top w:val="nil"/>
              <w:left w:val="nil"/>
              <w:bottom w:val="single" w:sz="8" w:space="0" w:color="auto"/>
              <w:right w:val="single" w:sz="4" w:space="0" w:color="auto"/>
            </w:tcBorders>
            <w:shd w:val="clear" w:color="000000" w:fill="A6A6A6"/>
            <w:noWrap/>
            <w:vAlign w:val="bottom"/>
            <w:hideMark/>
          </w:tcPr>
          <w:p w14:paraId="6F9B6DBF"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300,000</w:t>
            </w:r>
          </w:p>
        </w:tc>
        <w:tc>
          <w:tcPr>
            <w:tcW w:w="1220" w:type="dxa"/>
            <w:tcBorders>
              <w:top w:val="nil"/>
              <w:left w:val="nil"/>
              <w:bottom w:val="single" w:sz="8" w:space="0" w:color="auto"/>
              <w:right w:val="single" w:sz="8" w:space="0" w:color="auto"/>
            </w:tcBorders>
            <w:shd w:val="clear" w:color="000000" w:fill="A6A6A6"/>
            <w:noWrap/>
            <w:vAlign w:val="bottom"/>
            <w:hideMark/>
          </w:tcPr>
          <w:p w14:paraId="38CE3358"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2,456,700</w:t>
            </w:r>
          </w:p>
        </w:tc>
      </w:tr>
      <w:tr w:rsidR="0048529B" w:rsidRPr="0048529B" w14:paraId="25699AED" w14:textId="77777777" w:rsidTr="0048529B">
        <w:trPr>
          <w:trHeight w:val="390"/>
        </w:trPr>
        <w:tc>
          <w:tcPr>
            <w:tcW w:w="5100" w:type="dxa"/>
            <w:tcBorders>
              <w:top w:val="nil"/>
              <w:left w:val="single" w:sz="8" w:space="0" w:color="auto"/>
              <w:bottom w:val="nil"/>
              <w:right w:val="single" w:sz="4" w:space="0" w:color="auto"/>
            </w:tcBorders>
            <w:noWrap/>
            <w:vAlign w:val="bottom"/>
            <w:hideMark/>
          </w:tcPr>
          <w:p w14:paraId="33F161F5" w14:textId="77777777" w:rsidR="0048529B" w:rsidRPr="0048529B" w:rsidRDefault="0048529B" w:rsidP="0048529B">
            <w:pPr>
              <w:widowControl/>
              <w:autoSpaceDE/>
              <w:autoSpaceDN/>
              <w:rPr>
                <w:rFonts w:ascii="Arial" w:hAnsi="Arial" w:cs="Arial"/>
                <w:b/>
                <w:bCs/>
                <w:i/>
                <w:iCs/>
                <w:sz w:val="20"/>
                <w:szCs w:val="20"/>
                <w:lang w:val="en-US"/>
              </w:rPr>
            </w:pPr>
            <w:r w:rsidRPr="0048529B">
              <w:rPr>
                <w:rFonts w:ascii="Arial" w:hAnsi="Arial" w:cs="Arial"/>
                <w:b/>
                <w:bCs/>
                <w:i/>
                <w:iCs/>
                <w:sz w:val="20"/>
                <w:szCs w:val="20"/>
                <w:lang w:val="en-US"/>
              </w:rPr>
              <w:t>Põhivara soetuse kontroll</w:t>
            </w:r>
          </w:p>
        </w:tc>
        <w:tc>
          <w:tcPr>
            <w:tcW w:w="1220" w:type="dxa"/>
            <w:tcBorders>
              <w:top w:val="nil"/>
              <w:left w:val="nil"/>
              <w:bottom w:val="nil"/>
              <w:right w:val="nil"/>
            </w:tcBorders>
            <w:noWrap/>
            <w:vAlign w:val="bottom"/>
            <w:hideMark/>
          </w:tcPr>
          <w:p w14:paraId="4E47CA3F" w14:textId="77777777" w:rsidR="0048529B" w:rsidRPr="0048529B" w:rsidRDefault="0048529B" w:rsidP="0048529B">
            <w:pPr>
              <w:widowControl/>
              <w:autoSpaceDE/>
              <w:autoSpaceDN/>
              <w:rPr>
                <w:rFonts w:ascii="Arial" w:hAnsi="Arial" w:cs="Arial"/>
                <w:b/>
                <w:bCs/>
                <w:i/>
                <w:iCs/>
                <w:sz w:val="20"/>
                <w:szCs w:val="20"/>
                <w:lang w:val="en-US"/>
              </w:rPr>
            </w:pPr>
          </w:p>
        </w:tc>
        <w:tc>
          <w:tcPr>
            <w:tcW w:w="1280" w:type="dxa"/>
            <w:tcBorders>
              <w:top w:val="nil"/>
              <w:left w:val="nil"/>
              <w:bottom w:val="nil"/>
              <w:right w:val="nil"/>
            </w:tcBorders>
            <w:noWrap/>
            <w:vAlign w:val="bottom"/>
            <w:hideMark/>
          </w:tcPr>
          <w:p w14:paraId="3326AF59"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0.00</w:t>
            </w:r>
          </w:p>
        </w:tc>
        <w:tc>
          <w:tcPr>
            <w:tcW w:w="1180" w:type="dxa"/>
            <w:tcBorders>
              <w:top w:val="nil"/>
              <w:left w:val="nil"/>
              <w:bottom w:val="nil"/>
              <w:right w:val="nil"/>
            </w:tcBorders>
            <w:noWrap/>
            <w:vAlign w:val="bottom"/>
            <w:hideMark/>
          </w:tcPr>
          <w:p w14:paraId="6E21C8B7"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w:t>
            </w:r>
          </w:p>
        </w:tc>
        <w:tc>
          <w:tcPr>
            <w:tcW w:w="1120" w:type="dxa"/>
            <w:tcBorders>
              <w:top w:val="nil"/>
              <w:left w:val="nil"/>
              <w:bottom w:val="nil"/>
              <w:right w:val="nil"/>
            </w:tcBorders>
            <w:noWrap/>
            <w:vAlign w:val="bottom"/>
            <w:hideMark/>
          </w:tcPr>
          <w:p w14:paraId="211DF717"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w:t>
            </w:r>
          </w:p>
        </w:tc>
        <w:tc>
          <w:tcPr>
            <w:tcW w:w="1120" w:type="dxa"/>
            <w:tcBorders>
              <w:top w:val="nil"/>
              <w:left w:val="nil"/>
              <w:bottom w:val="nil"/>
              <w:right w:val="nil"/>
            </w:tcBorders>
            <w:noWrap/>
            <w:vAlign w:val="bottom"/>
            <w:hideMark/>
          </w:tcPr>
          <w:p w14:paraId="159CE255"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w:t>
            </w:r>
          </w:p>
        </w:tc>
        <w:tc>
          <w:tcPr>
            <w:tcW w:w="1220" w:type="dxa"/>
            <w:tcBorders>
              <w:top w:val="nil"/>
              <w:left w:val="nil"/>
              <w:bottom w:val="nil"/>
              <w:right w:val="nil"/>
            </w:tcBorders>
            <w:noWrap/>
            <w:vAlign w:val="bottom"/>
            <w:hideMark/>
          </w:tcPr>
          <w:p w14:paraId="3EA39A77"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w:t>
            </w:r>
          </w:p>
        </w:tc>
      </w:tr>
    </w:tbl>
    <w:p w14:paraId="21E252F3" w14:textId="77777777" w:rsidR="000A381F" w:rsidRDefault="000A381F" w:rsidP="003E3A44"/>
    <w:p w14:paraId="007A754B" w14:textId="77777777" w:rsidR="0029766F" w:rsidRDefault="0029766F" w:rsidP="003E3A44"/>
    <w:p w14:paraId="11A8D2EA" w14:textId="77777777" w:rsidR="0029766F" w:rsidRDefault="0029766F" w:rsidP="003E3A44"/>
    <w:p w14:paraId="3FAD0DCA" w14:textId="77777777" w:rsidR="0029766F" w:rsidRDefault="0029766F" w:rsidP="003E3A44"/>
    <w:p w14:paraId="55C90941" w14:textId="77777777" w:rsidR="0029766F" w:rsidRDefault="0029766F" w:rsidP="003E3A44"/>
    <w:p w14:paraId="4E89EE27" w14:textId="77777777" w:rsidR="0029766F" w:rsidRDefault="0029766F" w:rsidP="003E3A44"/>
    <w:p w14:paraId="46C477BA" w14:textId="77777777" w:rsidR="0029766F" w:rsidRDefault="0029766F" w:rsidP="003E3A44"/>
    <w:p w14:paraId="6BAD9877" w14:textId="77777777" w:rsidR="0029766F" w:rsidRDefault="0029766F" w:rsidP="003E3A44"/>
    <w:p w14:paraId="25173136" w14:textId="77777777" w:rsidR="0029766F" w:rsidRDefault="0029766F" w:rsidP="003E3A44"/>
    <w:p w14:paraId="58A37A0A" w14:textId="77777777" w:rsidR="0029766F" w:rsidRDefault="0029766F" w:rsidP="003E3A44"/>
    <w:p w14:paraId="62AFB355" w14:textId="77777777" w:rsidR="0029766F" w:rsidRDefault="0029766F" w:rsidP="003E3A44"/>
    <w:p w14:paraId="7FC6EE08" w14:textId="77777777" w:rsidR="0029766F" w:rsidRDefault="0029766F" w:rsidP="003E3A44"/>
    <w:p w14:paraId="4A59CF75" w14:textId="77777777" w:rsidR="0029766F" w:rsidRDefault="0029766F" w:rsidP="003E3A44"/>
    <w:p w14:paraId="250B362B" w14:textId="77777777" w:rsidR="00095EF9" w:rsidRDefault="00095EF9" w:rsidP="003E3A44"/>
    <w:p w14:paraId="2F832E5F" w14:textId="3178E90C" w:rsidR="000A381F" w:rsidRPr="00FD2CCC" w:rsidRDefault="000A381F" w:rsidP="00FD2CCC">
      <w:pPr>
        <w:pStyle w:val="Pealkiri1"/>
        <w:rPr>
          <w:sz w:val="28"/>
          <w:szCs w:val="28"/>
        </w:rPr>
      </w:pPr>
      <w:bookmarkStart w:id="20" w:name="_Toc203929665"/>
      <w:r w:rsidRPr="00FD2CCC">
        <w:rPr>
          <w:sz w:val="28"/>
          <w:szCs w:val="28"/>
        </w:rPr>
        <w:lastRenderedPageBreak/>
        <w:t>Lisa 1 Investeeringud aastatel 202</w:t>
      </w:r>
      <w:r w:rsidR="0029766F" w:rsidRPr="00FD2CCC">
        <w:rPr>
          <w:sz w:val="28"/>
          <w:szCs w:val="28"/>
        </w:rPr>
        <w:t>5</w:t>
      </w:r>
      <w:r w:rsidRPr="00FD2CCC">
        <w:rPr>
          <w:sz w:val="28"/>
          <w:szCs w:val="28"/>
        </w:rPr>
        <w:t>-202</w:t>
      </w:r>
      <w:r w:rsidR="0027491D" w:rsidRPr="00FD2CCC">
        <w:rPr>
          <w:sz w:val="28"/>
          <w:szCs w:val="28"/>
        </w:rPr>
        <w:t>9</w:t>
      </w:r>
      <w:r w:rsidRPr="00FD2CCC">
        <w:rPr>
          <w:sz w:val="28"/>
          <w:szCs w:val="28"/>
        </w:rPr>
        <w:t xml:space="preserve"> koos kommentaaridega</w:t>
      </w:r>
      <w:bookmarkEnd w:id="20"/>
    </w:p>
    <w:p w14:paraId="19F17947" w14:textId="77777777" w:rsidR="000A381F" w:rsidRDefault="000A381F" w:rsidP="003E3A44"/>
    <w:tbl>
      <w:tblPr>
        <w:tblW w:w="13564" w:type="dxa"/>
        <w:tblLook w:val="04A0" w:firstRow="1" w:lastRow="0" w:firstColumn="1" w:lastColumn="0" w:noHBand="0" w:noVBand="1"/>
      </w:tblPr>
      <w:tblGrid>
        <w:gridCol w:w="4997"/>
        <w:gridCol w:w="1199"/>
        <w:gridCol w:w="1359"/>
        <w:gridCol w:w="1160"/>
        <w:gridCol w:w="1101"/>
        <w:gridCol w:w="1101"/>
        <w:gridCol w:w="1199"/>
        <w:gridCol w:w="2664"/>
      </w:tblGrid>
      <w:tr w:rsidR="002A6A44" w:rsidRPr="002A6A44" w14:paraId="03BCD725" w14:textId="71D603D0" w:rsidTr="002A6A44">
        <w:trPr>
          <w:trHeight w:val="855"/>
        </w:trPr>
        <w:tc>
          <w:tcPr>
            <w:tcW w:w="5100" w:type="dxa"/>
            <w:tcBorders>
              <w:top w:val="single" w:sz="8" w:space="0" w:color="auto"/>
              <w:left w:val="single" w:sz="8" w:space="0" w:color="auto"/>
              <w:bottom w:val="single" w:sz="8" w:space="0" w:color="auto"/>
              <w:right w:val="single" w:sz="4" w:space="0" w:color="auto"/>
            </w:tcBorders>
            <w:shd w:val="clear" w:color="000000" w:fill="CCFFCC"/>
            <w:vAlign w:val="bottom"/>
            <w:hideMark/>
          </w:tcPr>
          <w:p w14:paraId="088FAB5F"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Investeeringuobjektid* (alati "+" märgiga)</w:t>
            </w:r>
          </w:p>
        </w:tc>
        <w:tc>
          <w:tcPr>
            <w:tcW w:w="1220" w:type="dxa"/>
            <w:tcBorders>
              <w:top w:val="single" w:sz="8" w:space="0" w:color="auto"/>
              <w:left w:val="nil"/>
              <w:bottom w:val="single" w:sz="8" w:space="0" w:color="auto"/>
              <w:right w:val="single" w:sz="4" w:space="0" w:color="auto"/>
            </w:tcBorders>
            <w:shd w:val="clear" w:color="000000" w:fill="CCFFCC"/>
            <w:vAlign w:val="bottom"/>
            <w:hideMark/>
          </w:tcPr>
          <w:p w14:paraId="0AAE12F6"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single" w:sz="8" w:space="0" w:color="auto"/>
              <w:left w:val="nil"/>
              <w:bottom w:val="single" w:sz="8" w:space="0" w:color="auto"/>
              <w:right w:val="single" w:sz="4" w:space="0" w:color="auto"/>
            </w:tcBorders>
            <w:shd w:val="clear" w:color="000000" w:fill="CCFFCC"/>
            <w:vAlign w:val="bottom"/>
            <w:hideMark/>
          </w:tcPr>
          <w:p w14:paraId="531A2ABA"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2025 eeldatav täitmine</w:t>
            </w:r>
          </w:p>
        </w:tc>
        <w:tc>
          <w:tcPr>
            <w:tcW w:w="1180" w:type="dxa"/>
            <w:tcBorders>
              <w:top w:val="single" w:sz="8" w:space="0" w:color="auto"/>
              <w:left w:val="nil"/>
              <w:bottom w:val="single" w:sz="8" w:space="0" w:color="auto"/>
              <w:right w:val="single" w:sz="4" w:space="0" w:color="auto"/>
            </w:tcBorders>
            <w:shd w:val="clear" w:color="000000" w:fill="CCFFCC"/>
            <w:vAlign w:val="bottom"/>
            <w:hideMark/>
          </w:tcPr>
          <w:p w14:paraId="2DE606BA"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xml:space="preserve">2026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6C9CC949"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xml:space="preserve">2027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55E2ECCE"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xml:space="preserve">2028 eelarve  </w:t>
            </w:r>
          </w:p>
        </w:tc>
        <w:tc>
          <w:tcPr>
            <w:tcW w:w="1220" w:type="dxa"/>
            <w:tcBorders>
              <w:top w:val="single" w:sz="8" w:space="0" w:color="auto"/>
              <w:left w:val="nil"/>
              <w:bottom w:val="single" w:sz="8" w:space="0" w:color="auto"/>
              <w:right w:val="single" w:sz="8" w:space="0" w:color="auto"/>
            </w:tcBorders>
            <w:shd w:val="clear" w:color="000000" w:fill="CCFFCC"/>
            <w:vAlign w:val="bottom"/>
            <w:hideMark/>
          </w:tcPr>
          <w:p w14:paraId="7DA37B44"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xml:space="preserve">2029 eelarve  </w:t>
            </w:r>
          </w:p>
        </w:tc>
        <w:tc>
          <w:tcPr>
            <w:tcW w:w="1220" w:type="dxa"/>
            <w:tcBorders>
              <w:top w:val="single" w:sz="8" w:space="0" w:color="auto"/>
              <w:left w:val="nil"/>
              <w:bottom w:val="single" w:sz="8" w:space="0" w:color="auto"/>
              <w:right w:val="single" w:sz="8" w:space="0" w:color="auto"/>
            </w:tcBorders>
            <w:shd w:val="clear" w:color="000000" w:fill="CCFFCC"/>
          </w:tcPr>
          <w:p w14:paraId="3A5D252B" w14:textId="77777777" w:rsidR="002A6A44" w:rsidRPr="002A6A44" w:rsidRDefault="002A6A44" w:rsidP="002A6A44">
            <w:pPr>
              <w:widowControl/>
              <w:autoSpaceDE/>
              <w:autoSpaceDN/>
              <w:jc w:val="center"/>
              <w:rPr>
                <w:rFonts w:ascii="Arial" w:hAnsi="Arial" w:cs="Arial"/>
                <w:b/>
                <w:bCs/>
                <w:sz w:val="20"/>
                <w:szCs w:val="20"/>
                <w:lang w:val="en-US"/>
              </w:rPr>
            </w:pPr>
          </w:p>
        </w:tc>
      </w:tr>
      <w:tr w:rsidR="002A6A44" w:rsidRPr="002A6A44" w14:paraId="18DE2EA5" w14:textId="76F4E955" w:rsidTr="002A6A44">
        <w:trPr>
          <w:trHeight w:val="264"/>
        </w:trPr>
        <w:tc>
          <w:tcPr>
            <w:tcW w:w="5100" w:type="dxa"/>
            <w:tcBorders>
              <w:top w:val="single" w:sz="4" w:space="0" w:color="auto"/>
              <w:left w:val="single" w:sz="8" w:space="0" w:color="auto"/>
              <w:bottom w:val="single" w:sz="4" w:space="0" w:color="auto"/>
              <w:right w:val="single" w:sz="4" w:space="0" w:color="auto"/>
            </w:tcBorders>
            <w:noWrap/>
            <w:vAlign w:val="bottom"/>
            <w:hideMark/>
          </w:tcPr>
          <w:p w14:paraId="7E96483B"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01 Üldised valitsussektori teenused</w:t>
            </w:r>
          </w:p>
        </w:tc>
        <w:tc>
          <w:tcPr>
            <w:tcW w:w="1220" w:type="dxa"/>
            <w:tcBorders>
              <w:top w:val="single" w:sz="4" w:space="0" w:color="auto"/>
              <w:left w:val="nil"/>
              <w:bottom w:val="single" w:sz="4" w:space="0" w:color="auto"/>
              <w:right w:val="single" w:sz="4" w:space="0" w:color="auto"/>
            </w:tcBorders>
            <w:shd w:val="clear" w:color="000000" w:fill="969696"/>
            <w:noWrap/>
            <w:vAlign w:val="bottom"/>
            <w:hideMark/>
          </w:tcPr>
          <w:p w14:paraId="665DFC90"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single" w:sz="4" w:space="0" w:color="auto"/>
              <w:left w:val="nil"/>
              <w:bottom w:val="single" w:sz="4" w:space="0" w:color="auto"/>
              <w:right w:val="single" w:sz="4" w:space="0" w:color="auto"/>
            </w:tcBorders>
            <w:shd w:val="clear" w:color="000000" w:fill="969696"/>
            <w:noWrap/>
            <w:vAlign w:val="bottom"/>
            <w:hideMark/>
          </w:tcPr>
          <w:p w14:paraId="3EAF0757"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80" w:type="dxa"/>
            <w:tcBorders>
              <w:top w:val="single" w:sz="4" w:space="0" w:color="auto"/>
              <w:left w:val="nil"/>
              <w:bottom w:val="single" w:sz="4" w:space="0" w:color="auto"/>
              <w:right w:val="single" w:sz="4" w:space="0" w:color="auto"/>
            </w:tcBorders>
            <w:shd w:val="clear" w:color="000000" w:fill="969696"/>
            <w:noWrap/>
            <w:vAlign w:val="bottom"/>
            <w:hideMark/>
          </w:tcPr>
          <w:p w14:paraId="5BB9651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single" w:sz="4" w:space="0" w:color="auto"/>
              <w:left w:val="nil"/>
              <w:bottom w:val="single" w:sz="4" w:space="0" w:color="auto"/>
              <w:right w:val="single" w:sz="4" w:space="0" w:color="auto"/>
            </w:tcBorders>
            <w:shd w:val="clear" w:color="000000" w:fill="969696"/>
            <w:noWrap/>
            <w:vAlign w:val="bottom"/>
            <w:hideMark/>
          </w:tcPr>
          <w:p w14:paraId="72678D4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single" w:sz="4" w:space="0" w:color="auto"/>
              <w:left w:val="nil"/>
              <w:bottom w:val="single" w:sz="4" w:space="0" w:color="auto"/>
              <w:right w:val="single" w:sz="4" w:space="0" w:color="auto"/>
            </w:tcBorders>
            <w:shd w:val="clear" w:color="000000" w:fill="969696"/>
            <w:noWrap/>
            <w:vAlign w:val="bottom"/>
            <w:hideMark/>
          </w:tcPr>
          <w:p w14:paraId="09A2BA0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single" w:sz="4" w:space="0" w:color="auto"/>
              <w:left w:val="nil"/>
              <w:bottom w:val="single" w:sz="4" w:space="0" w:color="auto"/>
              <w:right w:val="single" w:sz="8" w:space="0" w:color="auto"/>
            </w:tcBorders>
            <w:shd w:val="clear" w:color="000000" w:fill="969696"/>
            <w:noWrap/>
            <w:vAlign w:val="bottom"/>
            <w:hideMark/>
          </w:tcPr>
          <w:p w14:paraId="42C84A7B"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250,000</w:t>
            </w:r>
          </w:p>
        </w:tc>
        <w:tc>
          <w:tcPr>
            <w:tcW w:w="1220" w:type="dxa"/>
            <w:tcBorders>
              <w:top w:val="single" w:sz="4" w:space="0" w:color="auto"/>
              <w:left w:val="nil"/>
              <w:bottom w:val="single" w:sz="4" w:space="0" w:color="auto"/>
              <w:right w:val="single" w:sz="8" w:space="0" w:color="auto"/>
            </w:tcBorders>
            <w:shd w:val="clear" w:color="000000" w:fill="969696"/>
          </w:tcPr>
          <w:p w14:paraId="2CA85DF6"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AC8920F" w14:textId="365D0605"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1EB0413E"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AC39E1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6D93FB5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611F356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5501B1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D2B179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933FEF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29BCCEC6"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679817DC" w14:textId="4BA22525" w:rsidTr="002A6A44">
        <w:trPr>
          <w:trHeight w:val="2448"/>
        </w:trPr>
        <w:tc>
          <w:tcPr>
            <w:tcW w:w="5100" w:type="dxa"/>
            <w:tcBorders>
              <w:top w:val="nil"/>
              <w:left w:val="single" w:sz="8" w:space="0" w:color="auto"/>
              <w:bottom w:val="single" w:sz="4" w:space="0" w:color="auto"/>
              <w:right w:val="single" w:sz="4" w:space="0" w:color="auto"/>
            </w:tcBorders>
            <w:vAlign w:val="bottom"/>
            <w:hideMark/>
          </w:tcPr>
          <w:p w14:paraId="0B9824DE"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66CAFCD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145293A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EF8504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72D8ED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9CE758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0805DB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250,000</w:t>
            </w:r>
          </w:p>
        </w:tc>
        <w:tc>
          <w:tcPr>
            <w:tcW w:w="1220" w:type="dxa"/>
            <w:tcBorders>
              <w:top w:val="nil"/>
              <w:left w:val="nil"/>
              <w:bottom w:val="single" w:sz="4" w:space="0" w:color="auto"/>
              <w:right w:val="single" w:sz="8" w:space="0" w:color="auto"/>
            </w:tcBorders>
          </w:tcPr>
          <w:p w14:paraId="2677D2E9" w14:textId="52A4A28D" w:rsidR="002A6A44" w:rsidRPr="002A6A44" w:rsidRDefault="00274B70" w:rsidP="002A6A44">
            <w:pPr>
              <w:widowControl/>
              <w:autoSpaceDE/>
              <w:autoSpaceDN/>
              <w:jc w:val="right"/>
              <w:rPr>
                <w:rFonts w:ascii="Arial" w:hAnsi="Arial" w:cs="Arial"/>
                <w:sz w:val="20"/>
                <w:szCs w:val="20"/>
                <w:lang w:val="en-US"/>
              </w:rPr>
            </w:pPr>
            <w:r w:rsidRPr="00274B70">
              <w:rPr>
                <w:rFonts w:ascii="Arial" w:hAnsi="Arial" w:cs="Arial"/>
                <w:sz w:val="20"/>
                <w:szCs w:val="20"/>
                <w:lang w:val="en-US"/>
              </w:rPr>
              <w:t>Uus raamatupidamiseprogramm, uus auto, Valla ja hallatavate asutuste ja koostööpartnerite sotsiaalmeedia ja kodulehtede ühtlustamine - ühisplatvorm- ühtne veebilahendus, sündmusteenused, andmete turvalisus.</w:t>
            </w:r>
          </w:p>
        </w:tc>
      </w:tr>
      <w:tr w:rsidR="002A6A44" w:rsidRPr="002A6A44" w14:paraId="7C79EC18" w14:textId="1EDA91E2" w:rsidTr="002A6A44">
        <w:trPr>
          <w:trHeight w:val="282"/>
        </w:trPr>
        <w:tc>
          <w:tcPr>
            <w:tcW w:w="5100" w:type="dxa"/>
            <w:tcBorders>
              <w:top w:val="nil"/>
              <w:left w:val="single" w:sz="8" w:space="0" w:color="auto"/>
              <w:bottom w:val="single" w:sz="4" w:space="0" w:color="auto"/>
              <w:right w:val="single" w:sz="4" w:space="0" w:color="auto"/>
            </w:tcBorders>
            <w:noWrap/>
            <w:vAlign w:val="bottom"/>
            <w:hideMark/>
          </w:tcPr>
          <w:p w14:paraId="50D83FB8"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02 Riigikaitse</w:t>
            </w:r>
          </w:p>
        </w:tc>
        <w:tc>
          <w:tcPr>
            <w:tcW w:w="1220" w:type="dxa"/>
            <w:tcBorders>
              <w:top w:val="nil"/>
              <w:left w:val="nil"/>
              <w:bottom w:val="single" w:sz="4" w:space="0" w:color="auto"/>
              <w:right w:val="single" w:sz="4" w:space="0" w:color="auto"/>
            </w:tcBorders>
            <w:shd w:val="clear" w:color="000000" w:fill="969696"/>
            <w:noWrap/>
            <w:vAlign w:val="bottom"/>
            <w:hideMark/>
          </w:tcPr>
          <w:p w14:paraId="131145CC"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18AF4F52"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1882B6B6"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9A8274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2F6B8DC"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7E1EBE5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tcPr>
          <w:p w14:paraId="421B5BE0"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4E52335" w14:textId="772393C5"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6C634DBA"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38A9BFE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6333A09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4EA57A8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D598E0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FAAF40B"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4C611EB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2AE8E2CE"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3123AAD8" w14:textId="2DF9EC43"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25848D56"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692ED0F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4414755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5FE5847B"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3185DA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8CD393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417D3C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67E99ADB"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4F162D7E" w14:textId="00CE4923" w:rsidTr="002A6A44">
        <w:trPr>
          <w:trHeight w:val="282"/>
        </w:trPr>
        <w:tc>
          <w:tcPr>
            <w:tcW w:w="5100" w:type="dxa"/>
            <w:tcBorders>
              <w:top w:val="nil"/>
              <w:left w:val="single" w:sz="8" w:space="0" w:color="auto"/>
              <w:bottom w:val="single" w:sz="4" w:space="0" w:color="auto"/>
              <w:right w:val="single" w:sz="4" w:space="0" w:color="auto"/>
            </w:tcBorders>
            <w:noWrap/>
            <w:vAlign w:val="bottom"/>
            <w:hideMark/>
          </w:tcPr>
          <w:p w14:paraId="405DF37D"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03 Avalik kord ja julgeolek</w:t>
            </w:r>
          </w:p>
        </w:tc>
        <w:tc>
          <w:tcPr>
            <w:tcW w:w="1220" w:type="dxa"/>
            <w:tcBorders>
              <w:top w:val="nil"/>
              <w:left w:val="nil"/>
              <w:bottom w:val="single" w:sz="4" w:space="0" w:color="auto"/>
              <w:right w:val="single" w:sz="4" w:space="0" w:color="auto"/>
            </w:tcBorders>
            <w:shd w:val="clear" w:color="000000" w:fill="969696"/>
            <w:noWrap/>
            <w:vAlign w:val="bottom"/>
            <w:hideMark/>
          </w:tcPr>
          <w:p w14:paraId="6F52E623"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5A53C3D9"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5A8D54D7"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40,000</w:t>
            </w:r>
          </w:p>
        </w:tc>
        <w:tc>
          <w:tcPr>
            <w:tcW w:w="1120" w:type="dxa"/>
            <w:tcBorders>
              <w:top w:val="nil"/>
              <w:left w:val="nil"/>
              <w:bottom w:val="single" w:sz="4" w:space="0" w:color="auto"/>
              <w:right w:val="single" w:sz="4" w:space="0" w:color="auto"/>
            </w:tcBorders>
            <w:shd w:val="clear" w:color="000000" w:fill="969696"/>
            <w:noWrap/>
            <w:vAlign w:val="bottom"/>
            <w:hideMark/>
          </w:tcPr>
          <w:p w14:paraId="7AFCA35A"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41,000</w:t>
            </w:r>
          </w:p>
        </w:tc>
        <w:tc>
          <w:tcPr>
            <w:tcW w:w="1120" w:type="dxa"/>
            <w:tcBorders>
              <w:top w:val="nil"/>
              <w:left w:val="nil"/>
              <w:bottom w:val="single" w:sz="4" w:space="0" w:color="auto"/>
              <w:right w:val="single" w:sz="4" w:space="0" w:color="auto"/>
            </w:tcBorders>
            <w:shd w:val="clear" w:color="000000" w:fill="969696"/>
            <w:noWrap/>
            <w:vAlign w:val="bottom"/>
            <w:hideMark/>
          </w:tcPr>
          <w:p w14:paraId="4913BF7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15A3FC63"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tcPr>
          <w:p w14:paraId="04D86E47"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7CCABD97" w14:textId="0E289D9C"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20DC1836"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3699968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3D2F7FE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624A546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20,000</w:t>
            </w:r>
          </w:p>
        </w:tc>
        <w:tc>
          <w:tcPr>
            <w:tcW w:w="1120" w:type="dxa"/>
            <w:tcBorders>
              <w:top w:val="nil"/>
              <w:left w:val="nil"/>
              <w:bottom w:val="single" w:sz="4" w:space="0" w:color="auto"/>
              <w:right w:val="single" w:sz="4" w:space="0" w:color="auto"/>
            </w:tcBorders>
            <w:noWrap/>
            <w:vAlign w:val="bottom"/>
            <w:hideMark/>
          </w:tcPr>
          <w:p w14:paraId="5894AF9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20,500</w:t>
            </w:r>
          </w:p>
        </w:tc>
        <w:tc>
          <w:tcPr>
            <w:tcW w:w="1120" w:type="dxa"/>
            <w:tcBorders>
              <w:top w:val="nil"/>
              <w:left w:val="nil"/>
              <w:bottom w:val="single" w:sz="4" w:space="0" w:color="auto"/>
              <w:right w:val="single" w:sz="4" w:space="0" w:color="auto"/>
            </w:tcBorders>
            <w:noWrap/>
            <w:vAlign w:val="bottom"/>
            <w:hideMark/>
          </w:tcPr>
          <w:p w14:paraId="5B20E1D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1785A2F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47333559"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70E1E924" w14:textId="208DAED7" w:rsidTr="002A6A44">
        <w:trPr>
          <w:trHeight w:val="684"/>
        </w:trPr>
        <w:tc>
          <w:tcPr>
            <w:tcW w:w="5100" w:type="dxa"/>
            <w:tcBorders>
              <w:top w:val="nil"/>
              <w:left w:val="single" w:sz="8" w:space="0" w:color="auto"/>
              <w:bottom w:val="single" w:sz="4" w:space="0" w:color="auto"/>
              <w:right w:val="single" w:sz="4" w:space="0" w:color="auto"/>
            </w:tcBorders>
            <w:vAlign w:val="bottom"/>
            <w:hideMark/>
          </w:tcPr>
          <w:p w14:paraId="08D84976"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6C86F43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1054566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0E834E51"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20,000</w:t>
            </w:r>
          </w:p>
        </w:tc>
        <w:tc>
          <w:tcPr>
            <w:tcW w:w="1120" w:type="dxa"/>
            <w:tcBorders>
              <w:top w:val="nil"/>
              <w:left w:val="nil"/>
              <w:bottom w:val="single" w:sz="4" w:space="0" w:color="auto"/>
              <w:right w:val="single" w:sz="4" w:space="0" w:color="auto"/>
            </w:tcBorders>
            <w:noWrap/>
            <w:vAlign w:val="bottom"/>
            <w:hideMark/>
          </w:tcPr>
          <w:p w14:paraId="5E6022EF"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20,500</w:t>
            </w:r>
          </w:p>
        </w:tc>
        <w:tc>
          <w:tcPr>
            <w:tcW w:w="1120" w:type="dxa"/>
            <w:tcBorders>
              <w:top w:val="nil"/>
              <w:left w:val="nil"/>
              <w:bottom w:val="single" w:sz="4" w:space="0" w:color="auto"/>
              <w:right w:val="single" w:sz="4" w:space="0" w:color="auto"/>
            </w:tcBorders>
            <w:noWrap/>
            <w:vAlign w:val="bottom"/>
            <w:hideMark/>
          </w:tcPr>
          <w:p w14:paraId="29291CCB"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94255C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767920E7" w14:textId="4440B542" w:rsidR="002A6A44" w:rsidRPr="002A6A44" w:rsidRDefault="00693040" w:rsidP="002A6A44">
            <w:pPr>
              <w:widowControl/>
              <w:autoSpaceDE/>
              <w:autoSpaceDN/>
              <w:rPr>
                <w:rFonts w:ascii="Arial" w:hAnsi="Arial" w:cs="Arial"/>
                <w:sz w:val="20"/>
                <w:szCs w:val="20"/>
                <w:lang w:val="en-US"/>
              </w:rPr>
            </w:pPr>
            <w:r w:rsidRPr="00693040">
              <w:rPr>
                <w:rFonts w:ascii="Arial" w:hAnsi="Arial" w:cs="Arial"/>
                <w:sz w:val="20"/>
                <w:szCs w:val="20"/>
                <w:lang w:val="en-US"/>
              </w:rPr>
              <w:t>Raasiku tuletõrjedepoo rekonstrueerimine</w:t>
            </w:r>
          </w:p>
        </w:tc>
      </w:tr>
      <w:tr w:rsidR="002A6A44" w:rsidRPr="002A6A44" w14:paraId="4E2105CA" w14:textId="54EA598E" w:rsidTr="002A6A44">
        <w:trPr>
          <w:trHeight w:val="282"/>
        </w:trPr>
        <w:tc>
          <w:tcPr>
            <w:tcW w:w="5100" w:type="dxa"/>
            <w:tcBorders>
              <w:top w:val="nil"/>
              <w:left w:val="single" w:sz="8" w:space="0" w:color="auto"/>
              <w:bottom w:val="single" w:sz="4" w:space="0" w:color="auto"/>
              <w:right w:val="single" w:sz="4" w:space="0" w:color="auto"/>
            </w:tcBorders>
            <w:noWrap/>
            <w:vAlign w:val="bottom"/>
            <w:hideMark/>
          </w:tcPr>
          <w:p w14:paraId="25BA0437"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04 Majandus</w:t>
            </w:r>
          </w:p>
        </w:tc>
        <w:tc>
          <w:tcPr>
            <w:tcW w:w="1220" w:type="dxa"/>
            <w:tcBorders>
              <w:top w:val="nil"/>
              <w:left w:val="nil"/>
              <w:bottom w:val="single" w:sz="4" w:space="0" w:color="auto"/>
              <w:right w:val="single" w:sz="4" w:space="0" w:color="auto"/>
            </w:tcBorders>
            <w:shd w:val="clear" w:color="000000" w:fill="969696"/>
            <w:noWrap/>
            <w:vAlign w:val="bottom"/>
            <w:hideMark/>
          </w:tcPr>
          <w:p w14:paraId="6C406873"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7DF4060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1,395,505.06</w:t>
            </w:r>
          </w:p>
        </w:tc>
        <w:tc>
          <w:tcPr>
            <w:tcW w:w="1180" w:type="dxa"/>
            <w:tcBorders>
              <w:top w:val="nil"/>
              <w:left w:val="nil"/>
              <w:bottom w:val="single" w:sz="4" w:space="0" w:color="auto"/>
              <w:right w:val="single" w:sz="4" w:space="0" w:color="auto"/>
            </w:tcBorders>
            <w:shd w:val="clear" w:color="000000" w:fill="969696"/>
            <w:noWrap/>
            <w:vAlign w:val="bottom"/>
            <w:hideMark/>
          </w:tcPr>
          <w:p w14:paraId="1597228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213E6CF"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308A90A1"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300,000</w:t>
            </w:r>
          </w:p>
        </w:tc>
        <w:tc>
          <w:tcPr>
            <w:tcW w:w="1220" w:type="dxa"/>
            <w:tcBorders>
              <w:top w:val="nil"/>
              <w:left w:val="nil"/>
              <w:bottom w:val="single" w:sz="4" w:space="0" w:color="auto"/>
              <w:right w:val="single" w:sz="8" w:space="0" w:color="auto"/>
            </w:tcBorders>
            <w:shd w:val="clear" w:color="000000" w:fill="969696"/>
            <w:noWrap/>
            <w:vAlign w:val="bottom"/>
            <w:hideMark/>
          </w:tcPr>
          <w:p w14:paraId="4EDB4CE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925,000</w:t>
            </w:r>
          </w:p>
        </w:tc>
        <w:tc>
          <w:tcPr>
            <w:tcW w:w="1220" w:type="dxa"/>
            <w:tcBorders>
              <w:top w:val="nil"/>
              <w:left w:val="nil"/>
              <w:bottom w:val="single" w:sz="4" w:space="0" w:color="auto"/>
              <w:right w:val="single" w:sz="8" w:space="0" w:color="auto"/>
            </w:tcBorders>
            <w:shd w:val="clear" w:color="000000" w:fill="969696"/>
          </w:tcPr>
          <w:p w14:paraId="3D7A83EA"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B266799" w14:textId="3F96183A"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63E7FD1C"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5E5F62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722063D2"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393,771.90</w:t>
            </w:r>
          </w:p>
        </w:tc>
        <w:tc>
          <w:tcPr>
            <w:tcW w:w="1180" w:type="dxa"/>
            <w:tcBorders>
              <w:top w:val="nil"/>
              <w:left w:val="nil"/>
              <w:bottom w:val="single" w:sz="4" w:space="0" w:color="auto"/>
              <w:right w:val="single" w:sz="4" w:space="0" w:color="auto"/>
            </w:tcBorders>
            <w:noWrap/>
            <w:vAlign w:val="bottom"/>
            <w:hideMark/>
          </w:tcPr>
          <w:p w14:paraId="5FA2579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2070FB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3F229A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4C35E88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7C2C471A" w14:textId="77777777" w:rsidR="002A6A44" w:rsidRPr="002A6A44" w:rsidRDefault="002A6A44" w:rsidP="002A6A44">
            <w:pPr>
              <w:widowControl/>
              <w:autoSpaceDE/>
              <w:autoSpaceDN/>
              <w:rPr>
                <w:rFonts w:ascii="Arial" w:hAnsi="Arial" w:cs="Arial"/>
                <w:sz w:val="20"/>
                <w:szCs w:val="20"/>
                <w:lang w:val="en-US"/>
              </w:rPr>
            </w:pPr>
          </w:p>
        </w:tc>
      </w:tr>
      <w:tr w:rsidR="002A6A44" w:rsidRPr="00693040" w14:paraId="5AA11304" w14:textId="2212DD40" w:rsidTr="002A6A44">
        <w:trPr>
          <w:trHeight w:val="1152"/>
        </w:trPr>
        <w:tc>
          <w:tcPr>
            <w:tcW w:w="5100" w:type="dxa"/>
            <w:tcBorders>
              <w:top w:val="nil"/>
              <w:left w:val="single" w:sz="8" w:space="0" w:color="auto"/>
              <w:bottom w:val="single" w:sz="4" w:space="0" w:color="auto"/>
              <w:right w:val="single" w:sz="4" w:space="0" w:color="auto"/>
            </w:tcBorders>
            <w:vAlign w:val="bottom"/>
            <w:hideMark/>
          </w:tcPr>
          <w:p w14:paraId="1B612948"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79797AA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nil"/>
              <w:right w:val="nil"/>
            </w:tcBorders>
            <w:noWrap/>
            <w:vAlign w:val="bottom"/>
            <w:hideMark/>
          </w:tcPr>
          <w:p w14:paraId="44646903" w14:textId="77777777" w:rsidR="002A6A44" w:rsidRPr="002A6A44" w:rsidRDefault="002A6A44" w:rsidP="002A6A44">
            <w:pPr>
              <w:widowControl/>
              <w:autoSpaceDE/>
              <w:autoSpaceDN/>
              <w:jc w:val="right"/>
              <w:rPr>
                <w:color w:val="000000"/>
                <w:sz w:val="20"/>
                <w:szCs w:val="20"/>
                <w:lang w:val="en-US"/>
              </w:rPr>
            </w:pPr>
            <w:r w:rsidRPr="002A6A44">
              <w:rPr>
                <w:color w:val="000000"/>
                <w:sz w:val="20"/>
                <w:szCs w:val="20"/>
                <w:lang w:val="en-US"/>
              </w:rPr>
              <w:t>1,001,733.16</w:t>
            </w:r>
          </w:p>
        </w:tc>
        <w:tc>
          <w:tcPr>
            <w:tcW w:w="1180" w:type="dxa"/>
            <w:tcBorders>
              <w:top w:val="nil"/>
              <w:left w:val="single" w:sz="4" w:space="0" w:color="auto"/>
              <w:bottom w:val="single" w:sz="4" w:space="0" w:color="auto"/>
              <w:right w:val="single" w:sz="4" w:space="0" w:color="auto"/>
            </w:tcBorders>
            <w:noWrap/>
            <w:vAlign w:val="bottom"/>
            <w:hideMark/>
          </w:tcPr>
          <w:p w14:paraId="5B1D5F0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0D429B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6517A4B"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300,000</w:t>
            </w:r>
          </w:p>
        </w:tc>
        <w:tc>
          <w:tcPr>
            <w:tcW w:w="1220" w:type="dxa"/>
            <w:tcBorders>
              <w:top w:val="nil"/>
              <w:left w:val="nil"/>
              <w:bottom w:val="single" w:sz="4" w:space="0" w:color="auto"/>
              <w:right w:val="single" w:sz="8" w:space="0" w:color="auto"/>
            </w:tcBorders>
            <w:noWrap/>
            <w:vAlign w:val="bottom"/>
            <w:hideMark/>
          </w:tcPr>
          <w:p w14:paraId="6ECD722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925,000</w:t>
            </w:r>
          </w:p>
        </w:tc>
        <w:tc>
          <w:tcPr>
            <w:tcW w:w="1220" w:type="dxa"/>
            <w:tcBorders>
              <w:top w:val="nil"/>
              <w:left w:val="nil"/>
              <w:bottom w:val="single" w:sz="4" w:space="0" w:color="auto"/>
              <w:right w:val="single" w:sz="8" w:space="0" w:color="auto"/>
            </w:tcBorders>
          </w:tcPr>
          <w:p w14:paraId="48BE9E5E" w14:textId="6367F66D" w:rsidR="002A6A44" w:rsidRPr="00693040" w:rsidRDefault="00693040" w:rsidP="002A6A44">
            <w:pPr>
              <w:widowControl/>
              <w:autoSpaceDE/>
              <w:autoSpaceDN/>
              <w:jc w:val="right"/>
              <w:rPr>
                <w:rFonts w:ascii="Arial" w:hAnsi="Arial" w:cs="Arial"/>
                <w:sz w:val="20"/>
                <w:szCs w:val="20"/>
                <w:lang w:val="sv-SE"/>
              </w:rPr>
            </w:pPr>
            <w:r w:rsidRPr="00693040">
              <w:rPr>
                <w:rFonts w:ascii="Arial" w:hAnsi="Arial" w:cs="Arial"/>
                <w:sz w:val="20"/>
                <w:szCs w:val="20"/>
                <w:lang w:val="sv-SE"/>
              </w:rPr>
              <w:t>Teede investeeringud, Aruküla keskväljaku projekteerimine ja ehitus, mun.maade väärindamine</w:t>
            </w:r>
          </w:p>
        </w:tc>
      </w:tr>
      <w:tr w:rsidR="002A6A44" w:rsidRPr="002A6A44" w14:paraId="48018CAE" w14:textId="73F1EB06" w:rsidTr="002A6A44">
        <w:trPr>
          <w:trHeight w:val="282"/>
        </w:trPr>
        <w:tc>
          <w:tcPr>
            <w:tcW w:w="5100" w:type="dxa"/>
            <w:tcBorders>
              <w:top w:val="nil"/>
              <w:left w:val="single" w:sz="8" w:space="0" w:color="auto"/>
              <w:bottom w:val="single" w:sz="4" w:space="0" w:color="auto"/>
              <w:right w:val="single" w:sz="4" w:space="0" w:color="auto"/>
            </w:tcBorders>
            <w:noWrap/>
            <w:vAlign w:val="bottom"/>
            <w:hideMark/>
          </w:tcPr>
          <w:p w14:paraId="706359FD"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05 Keskkonnakaitse</w:t>
            </w:r>
          </w:p>
        </w:tc>
        <w:tc>
          <w:tcPr>
            <w:tcW w:w="1220" w:type="dxa"/>
            <w:tcBorders>
              <w:top w:val="nil"/>
              <w:left w:val="nil"/>
              <w:bottom w:val="single" w:sz="4" w:space="0" w:color="auto"/>
              <w:right w:val="single" w:sz="4" w:space="0" w:color="auto"/>
            </w:tcBorders>
            <w:shd w:val="clear" w:color="000000" w:fill="A6A6A6"/>
            <w:noWrap/>
            <w:vAlign w:val="bottom"/>
            <w:hideMark/>
          </w:tcPr>
          <w:p w14:paraId="2E80417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single" w:sz="4" w:space="0" w:color="auto"/>
              <w:left w:val="nil"/>
              <w:bottom w:val="single" w:sz="4" w:space="0" w:color="auto"/>
              <w:right w:val="single" w:sz="4" w:space="0" w:color="auto"/>
            </w:tcBorders>
            <w:shd w:val="clear" w:color="000000" w:fill="969696"/>
            <w:noWrap/>
            <w:vAlign w:val="bottom"/>
            <w:hideMark/>
          </w:tcPr>
          <w:p w14:paraId="095B295A"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84,000.00</w:t>
            </w:r>
          </w:p>
        </w:tc>
        <w:tc>
          <w:tcPr>
            <w:tcW w:w="1180" w:type="dxa"/>
            <w:tcBorders>
              <w:top w:val="nil"/>
              <w:left w:val="nil"/>
              <w:bottom w:val="single" w:sz="4" w:space="0" w:color="auto"/>
              <w:right w:val="single" w:sz="4" w:space="0" w:color="auto"/>
            </w:tcBorders>
            <w:shd w:val="clear" w:color="000000" w:fill="969696"/>
            <w:noWrap/>
            <w:vAlign w:val="bottom"/>
            <w:hideMark/>
          </w:tcPr>
          <w:p w14:paraId="094E160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13AEA93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E9F3538"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2CC977B1"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50,000</w:t>
            </w:r>
          </w:p>
        </w:tc>
        <w:tc>
          <w:tcPr>
            <w:tcW w:w="1220" w:type="dxa"/>
            <w:tcBorders>
              <w:top w:val="nil"/>
              <w:left w:val="nil"/>
              <w:bottom w:val="single" w:sz="4" w:space="0" w:color="auto"/>
              <w:right w:val="single" w:sz="8" w:space="0" w:color="auto"/>
            </w:tcBorders>
            <w:shd w:val="clear" w:color="000000" w:fill="969696"/>
          </w:tcPr>
          <w:p w14:paraId="22D235F3"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7F6E7715" w14:textId="592106A2"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7E7EBEB5"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F671B3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118CEC2C"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42,000.00</w:t>
            </w:r>
          </w:p>
        </w:tc>
        <w:tc>
          <w:tcPr>
            <w:tcW w:w="1180" w:type="dxa"/>
            <w:tcBorders>
              <w:top w:val="nil"/>
              <w:left w:val="nil"/>
              <w:bottom w:val="single" w:sz="4" w:space="0" w:color="auto"/>
              <w:right w:val="single" w:sz="4" w:space="0" w:color="auto"/>
            </w:tcBorders>
            <w:noWrap/>
            <w:vAlign w:val="bottom"/>
            <w:hideMark/>
          </w:tcPr>
          <w:p w14:paraId="664D14D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626946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11790F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020A53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630863E5" w14:textId="77777777" w:rsidR="002A6A44" w:rsidRPr="002A6A44" w:rsidRDefault="002A6A44" w:rsidP="002A6A44">
            <w:pPr>
              <w:widowControl/>
              <w:autoSpaceDE/>
              <w:autoSpaceDN/>
              <w:rPr>
                <w:rFonts w:ascii="Arial" w:hAnsi="Arial" w:cs="Arial"/>
                <w:sz w:val="20"/>
                <w:szCs w:val="20"/>
                <w:lang w:val="en-US"/>
              </w:rPr>
            </w:pPr>
          </w:p>
        </w:tc>
      </w:tr>
      <w:tr w:rsidR="002A6A44" w:rsidRPr="00F07AE8" w14:paraId="522739F1" w14:textId="1010B671" w:rsidTr="002A6A44">
        <w:trPr>
          <w:trHeight w:val="1020"/>
        </w:trPr>
        <w:tc>
          <w:tcPr>
            <w:tcW w:w="5100" w:type="dxa"/>
            <w:tcBorders>
              <w:top w:val="nil"/>
              <w:left w:val="single" w:sz="8" w:space="0" w:color="auto"/>
              <w:bottom w:val="single" w:sz="4" w:space="0" w:color="auto"/>
              <w:right w:val="single" w:sz="4" w:space="0" w:color="auto"/>
            </w:tcBorders>
            <w:vAlign w:val="bottom"/>
            <w:hideMark/>
          </w:tcPr>
          <w:p w14:paraId="4BDB5900"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lastRenderedPageBreak/>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38F2267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3CB9CE43"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42,000.00</w:t>
            </w:r>
          </w:p>
        </w:tc>
        <w:tc>
          <w:tcPr>
            <w:tcW w:w="1180" w:type="dxa"/>
            <w:tcBorders>
              <w:top w:val="nil"/>
              <w:left w:val="nil"/>
              <w:bottom w:val="single" w:sz="4" w:space="0" w:color="auto"/>
              <w:right w:val="single" w:sz="4" w:space="0" w:color="auto"/>
            </w:tcBorders>
            <w:noWrap/>
            <w:vAlign w:val="bottom"/>
            <w:hideMark/>
          </w:tcPr>
          <w:p w14:paraId="3F2ABAE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552071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6E6D3E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05BF08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50,000</w:t>
            </w:r>
          </w:p>
        </w:tc>
        <w:tc>
          <w:tcPr>
            <w:tcW w:w="1220" w:type="dxa"/>
            <w:tcBorders>
              <w:top w:val="nil"/>
              <w:left w:val="nil"/>
              <w:bottom w:val="single" w:sz="4" w:space="0" w:color="auto"/>
              <w:right w:val="single" w:sz="8" w:space="0" w:color="auto"/>
            </w:tcBorders>
          </w:tcPr>
          <w:p w14:paraId="6C33D9A0" w14:textId="5D1E8CF8" w:rsidR="002A6A44" w:rsidRPr="00F07AE8" w:rsidRDefault="00F07AE8" w:rsidP="002A6A44">
            <w:pPr>
              <w:widowControl/>
              <w:autoSpaceDE/>
              <w:autoSpaceDN/>
              <w:jc w:val="right"/>
              <w:rPr>
                <w:rFonts w:ascii="Arial" w:hAnsi="Arial" w:cs="Arial"/>
                <w:sz w:val="20"/>
                <w:szCs w:val="20"/>
                <w:lang w:val="sv-SE"/>
              </w:rPr>
            </w:pPr>
            <w:r w:rsidRPr="00F07AE8">
              <w:rPr>
                <w:rFonts w:ascii="Arial" w:hAnsi="Arial" w:cs="Arial"/>
                <w:sz w:val="20"/>
                <w:szCs w:val="20"/>
                <w:lang w:val="sv-SE"/>
              </w:rPr>
              <w:t>Avaliku ruumi arendamine (spordi- ja mäguväljkute jm avaliku alade arendamine)</w:t>
            </w:r>
          </w:p>
        </w:tc>
      </w:tr>
      <w:tr w:rsidR="002A6A44" w:rsidRPr="002A6A44" w14:paraId="2672B813" w14:textId="35BE4A09"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45E6B6A8"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06 Elamu- ja kommunaalmajandus</w:t>
            </w:r>
          </w:p>
        </w:tc>
        <w:tc>
          <w:tcPr>
            <w:tcW w:w="1220" w:type="dxa"/>
            <w:tcBorders>
              <w:top w:val="nil"/>
              <w:left w:val="nil"/>
              <w:bottom w:val="single" w:sz="4" w:space="0" w:color="auto"/>
              <w:right w:val="single" w:sz="4" w:space="0" w:color="auto"/>
            </w:tcBorders>
            <w:shd w:val="clear" w:color="000000" w:fill="A6A6A6"/>
            <w:noWrap/>
            <w:vAlign w:val="bottom"/>
            <w:hideMark/>
          </w:tcPr>
          <w:p w14:paraId="3EFA184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1B82666A"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25,000.00</w:t>
            </w:r>
          </w:p>
        </w:tc>
        <w:tc>
          <w:tcPr>
            <w:tcW w:w="1180" w:type="dxa"/>
            <w:tcBorders>
              <w:top w:val="nil"/>
              <w:left w:val="nil"/>
              <w:bottom w:val="single" w:sz="4" w:space="0" w:color="auto"/>
              <w:right w:val="single" w:sz="4" w:space="0" w:color="auto"/>
            </w:tcBorders>
            <w:shd w:val="clear" w:color="000000" w:fill="969696"/>
            <w:noWrap/>
            <w:vAlign w:val="bottom"/>
            <w:hideMark/>
          </w:tcPr>
          <w:p w14:paraId="749FA55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B9689E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4934CBC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0979F32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11,700</w:t>
            </w:r>
          </w:p>
        </w:tc>
        <w:tc>
          <w:tcPr>
            <w:tcW w:w="1220" w:type="dxa"/>
            <w:tcBorders>
              <w:top w:val="nil"/>
              <w:left w:val="nil"/>
              <w:bottom w:val="single" w:sz="4" w:space="0" w:color="auto"/>
              <w:right w:val="single" w:sz="8" w:space="0" w:color="auto"/>
            </w:tcBorders>
            <w:shd w:val="clear" w:color="000000" w:fill="969696"/>
          </w:tcPr>
          <w:p w14:paraId="602B0C6A"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501EBDE2" w14:textId="17022DB4"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1A0C899F"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E084EA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4FBD8DB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5F1AE6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3BD270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A8ED71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4DE52E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49A017B3"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10414389" w14:textId="19CF5932" w:rsidTr="002A6A44">
        <w:trPr>
          <w:trHeight w:val="2040"/>
        </w:trPr>
        <w:tc>
          <w:tcPr>
            <w:tcW w:w="5100" w:type="dxa"/>
            <w:tcBorders>
              <w:top w:val="nil"/>
              <w:left w:val="single" w:sz="8" w:space="0" w:color="auto"/>
              <w:bottom w:val="single" w:sz="4" w:space="0" w:color="auto"/>
              <w:right w:val="single" w:sz="4" w:space="0" w:color="auto"/>
            </w:tcBorders>
            <w:vAlign w:val="bottom"/>
            <w:hideMark/>
          </w:tcPr>
          <w:p w14:paraId="466764C3"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079168A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7067AF85"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25,000.00</w:t>
            </w:r>
          </w:p>
        </w:tc>
        <w:tc>
          <w:tcPr>
            <w:tcW w:w="1180" w:type="dxa"/>
            <w:tcBorders>
              <w:top w:val="nil"/>
              <w:left w:val="nil"/>
              <w:bottom w:val="single" w:sz="4" w:space="0" w:color="auto"/>
              <w:right w:val="single" w:sz="4" w:space="0" w:color="auto"/>
            </w:tcBorders>
            <w:noWrap/>
            <w:vAlign w:val="bottom"/>
            <w:hideMark/>
          </w:tcPr>
          <w:p w14:paraId="54C562A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3665259"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771E43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74D018C"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11,700</w:t>
            </w:r>
          </w:p>
        </w:tc>
        <w:tc>
          <w:tcPr>
            <w:tcW w:w="1220" w:type="dxa"/>
            <w:tcBorders>
              <w:top w:val="nil"/>
              <w:left w:val="nil"/>
              <w:bottom w:val="single" w:sz="4" w:space="0" w:color="auto"/>
              <w:right w:val="single" w:sz="8" w:space="0" w:color="auto"/>
            </w:tcBorders>
          </w:tcPr>
          <w:p w14:paraId="429DA4C3" w14:textId="166962E1" w:rsidR="002A6A44" w:rsidRPr="002A6A44" w:rsidRDefault="00F07AE8" w:rsidP="002A6A44">
            <w:pPr>
              <w:widowControl/>
              <w:autoSpaceDE/>
              <w:autoSpaceDN/>
              <w:jc w:val="right"/>
              <w:rPr>
                <w:rFonts w:ascii="Arial" w:hAnsi="Arial" w:cs="Arial"/>
                <w:sz w:val="20"/>
                <w:szCs w:val="20"/>
                <w:lang w:val="en-US"/>
              </w:rPr>
            </w:pPr>
            <w:r w:rsidRPr="00F07AE8">
              <w:rPr>
                <w:rFonts w:ascii="Arial" w:hAnsi="Arial" w:cs="Arial"/>
                <w:sz w:val="20"/>
                <w:szCs w:val="20"/>
                <w:lang w:val="en-US"/>
              </w:rPr>
              <w:t>Valla ja hallatavate asutuste ja koostööpartnerite sotsiaalmeedia ja kodulehtede ühtlustamine - ühisplatvorm- ühtne veebilahendus, sündmusteenused, andmete turvalisus.</w:t>
            </w:r>
          </w:p>
        </w:tc>
      </w:tr>
      <w:tr w:rsidR="002A6A44" w:rsidRPr="002A6A44" w14:paraId="0203AE52" w14:textId="0B72EE52"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32C892EC"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07 Tervishoid</w:t>
            </w:r>
          </w:p>
        </w:tc>
        <w:tc>
          <w:tcPr>
            <w:tcW w:w="1220" w:type="dxa"/>
            <w:tcBorders>
              <w:top w:val="nil"/>
              <w:left w:val="nil"/>
              <w:bottom w:val="single" w:sz="4" w:space="0" w:color="auto"/>
              <w:right w:val="single" w:sz="4" w:space="0" w:color="auto"/>
            </w:tcBorders>
            <w:shd w:val="clear" w:color="000000" w:fill="A6A6A6"/>
            <w:noWrap/>
            <w:vAlign w:val="bottom"/>
            <w:hideMark/>
          </w:tcPr>
          <w:p w14:paraId="53B92B6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01C29C5C"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21F520A8"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53F29F7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1DDC0E7E"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1E24BA16"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tcPr>
          <w:p w14:paraId="532D68ED"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6165556" w14:textId="62065FF2"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62432879"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45749C0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2591880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5B1BB70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1495C8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66EE6A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79479E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299BAC4B"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25A90624" w14:textId="42C96699"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61D48EB8"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327417D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2AC260C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7E07807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0D75A3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0AC26C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4758686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4371C23D"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3802DCD3" w14:textId="41D692E0"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605D4FB2"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08 Vabaaeg, kultuur ja religioon</w:t>
            </w:r>
          </w:p>
        </w:tc>
        <w:tc>
          <w:tcPr>
            <w:tcW w:w="1220" w:type="dxa"/>
            <w:tcBorders>
              <w:top w:val="nil"/>
              <w:left w:val="nil"/>
              <w:bottom w:val="single" w:sz="4" w:space="0" w:color="auto"/>
              <w:right w:val="single" w:sz="4" w:space="0" w:color="auto"/>
            </w:tcBorders>
            <w:shd w:val="clear" w:color="000000" w:fill="A6A6A6"/>
            <w:noWrap/>
            <w:vAlign w:val="bottom"/>
            <w:hideMark/>
          </w:tcPr>
          <w:p w14:paraId="76C7377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53A83F07"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137,068.48</w:t>
            </w:r>
          </w:p>
        </w:tc>
        <w:tc>
          <w:tcPr>
            <w:tcW w:w="1180" w:type="dxa"/>
            <w:tcBorders>
              <w:top w:val="nil"/>
              <w:left w:val="nil"/>
              <w:bottom w:val="single" w:sz="4" w:space="0" w:color="auto"/>
              <w:right w:val="single" w:sz="4" w:space="0" w:color="auto"/>
            </w:tcBorders>
            <w:shd w:val="clear" w:color="000000" w:fill="969696"/>
            <w:noWrap/>
            <w:vAlign w:val="bottom"/>
            <w:hideMark/>
          </w:tcPr>
          <w:p w14:paraId="7886C52F"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5478D8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50CDB19"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593DEEE6"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1,170,000</w:t>
            </w:r>
          </w:p>
        </w:tc>
        <w:tc>
          <w:tcPr>
            <w:tcW w:w="1220" w:type="dxa"/>
            <w:tcBorders>
              <w:top w:val="nil"/>
              <w:left w:val="nil"/>
              <w:bottom w:val="single" w:sz="4" w:space="0" w:color="auto"/>
              <w:right w:val="single" w:sz="8" w:space="0" w:color="auto"/>
            </w:tcBorders>
            <w:shd w:val="clear" w:color="000000" w:fill="969696"/>
          </w:tcPr>
          <w:p w14:paraId="5FCD8147"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4ED1D46" w14:textId="7C16EE51"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60DE5A60"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4D3DF8E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5D82A290"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43,562.78</w:t>
            </w:r>
          </w:p>
        </w:tc>
        <w:tc>
          <w:tcPr>
            <w:tcW w:w="1180" w:type="dxa"/>
            <w:tcBorders>
              <w:top w:val="nil"/>
              <w:left w:val="nil"/>
              <w:bottom w:val="single" w:sz="4" w:space="0" w:color="auto"/>
              <w:right w:val="single" w:sz="4" w:space="0" w:color="auto"/>
            </w:tcBorders>
            <w:noWrap/>
            <w:vAlign w:val="bottom"/>
            <w:hideMark/>
          </w:tcPr>
          <w:p w14:paraId="77A356A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04178C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AC23D4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8B5E3B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16C19403"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57B0A4D5" w14:textId="3C52848A" w:rsidTr="002A6A44">
        <w:trPr>
          <w:trHeight w:val="1848"/>
        </w:trPr>
        <w:tc>
          <w:tcPr>
            <w:tcW w:w="5100" w:type="dxa"/>
            <w:tcBorders>
              <w:top w:val="nil"/>
              <w:left w:val="single" w:sz="8" w:space="0" w:color="auto"/>
              <w:bottom w:val="single" w:sz="4" w:space="0" w:color="auto"/>
              <w:right w:val="single" w:sz="4" w:space="0" w:color="auto"/>
            </w:tcBorders>
            <w:vAlign w:val="bottom"/>
            <w:hideMark/>
          </w:tcPr>
          <w:p w14:paraId="5788D8B3"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37EE35C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4892CD18"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93,505.70</w:t>
            </w:r>
          </w:p>
        </w:tc>
        <w:tc>
          <w:tcPr>
            <w:tcW w:w="1180" w:type="dxa"/>
            <w:tcBorders>
              <w:top w:val="nil"/>
              <w:left w:val="nil"/>
              <w:bottom w:val="single" w:sz="4" w:space="0" w:color="auto"/>
              <w:right w:val="single" w:sz="4" w:space="0" w:color="auto"/>
            </w:tcBorders>
            <w:noWrap/>
            <w:vAlign w:val="bottom"/>
            <w:hideMark/>
          </w:tcPr>
          <w:p w14:paraId="42D2E07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EFA31C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F53DB5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F122F62"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1,170,000</w:t>
            </w:r>
          </w:p>
        </w:tc>
        <w:tc>
          <w:tcPr>
            <w:tcW w:w="1220" w:type="dxa"/>
            <w:tcBorders>
              <w:top w:val="nil"/>
              <w:left w:val="nil"/>
              <w:bottom w:val="single" w:sz="4" w:space="0" w:color="auto"/>
              <w:right w:val="single" w:sz="8" w:space="0" w:color="auto"/>
            </w:tcBorders>
          </w:tcPr>
          <w:p w14:paraId="44B36977" w14:textId="66E2E549" w:rsidR="002A6A44" w:rsidRPr="002A6A44" w:rsidRDefault="00A11584" w:rsidP="002A6A44">
            <w:pPr>
              <w:widowControl/>
              <w:autoSpaceDE/>
              <w:autoSpaceDN/>
              <w:jc w:val="right"/>
              <w:rPr>
                <w:rFonts w:ascii="Arial" w:hAnsi="Arial" w:cs="Arial"/>
                <w:sz w:val="20"/>
                <w:szCs w:val="20"/>
                <w:lang w:val="en-US"/>
              </w:rPr>
            </w:pPr>
            <w:r w:rsidRPr="00A11584">
              <w:rPr>
                <w:rFonts w:ascii="Arial" w:hAnsi="Arial" w:cs="Arial"/>
                <w:sz w:val="20"/>
                <w:szCs w:val="20"/>
                <w:lang w:val="en-US"/>
              </w:rPr>
              <w:t>Raasiku terviseraja arendus - valgustusprojekti tegemine ning rajamine (Leader), Pallimänguhall Raasikul, Aruküla jääväljaku katuse rajamine</w:t>
            </w:r>
          </w:p>
        </w:tc>
      </w:tr>
      <w:tr w:rsidR="002A6A44" w:rsidRPr="002A6A44" w14:paraId="530CE8B8" w14:textId="1222CD62"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2EB05E3D"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09 Haridus</w:t>
            </w:r>
          </w:p>
        </w:tc>
        <w:tc>
          <w:tcPr>
            <w:tcW w:w="1220" w:type="dxa"/>
            <w:tcBorders>
              <w:top w:val="nil"/>
              <w:left w:val="nil"/>
              <w:bottom w:val="single" w:sz="4" w:space="0" w:color="auto"/>
              <w:right w:val="single" w:sz="4" w:space="0" w:color="auto"/>
            </w:tcBorders>
            <w:shd w:val="clear" w:color="000000" w:fill="A6A6A6"/>
            <w:noWrap/>
            <w:vAlign w:val="bottom"/>
            <w:hideMark/>
          </w:tcPr>
          <w:p w14:paraId="3F1C225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355EA885"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77,129.09</w:t>
            </w:r>
          </w:p>
        </w:tc>
        <w:tc>
          <w:tcPr>
            <w:tcW w:w="1180" w:type="dxa"/>
            <w:tcBorders>
              <w:top w:val="nil"/>
              <w:left w:val="nil"/>
              <w:bottom w:val="single" w:sz="4" w:space="0" w:color="auto"/>
              <w:right w:val="single" w:sz="4" w:space="0" w:color="auto"/>
            </w:tcBorders>
            <w:shd w:val="clear" w:color="000000" w:fill="969696"/>
            <w:noWrap/>
            <w:vAlign w:val="bottom"/>
            <w:hideMark/>
          </w:tcPr>
          <w:p w14:paraId="0B73B748"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14B0B23"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6F73094"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220" w:type="dxa"/>
            <w:tcBorders>
              <w:top w:val="nil"/>
              <w:left w:val="nil"/>
              <w:bottom w:val="single" w:sz="4" w:space="0" w:color="auto"/>
              <w:right w:val="single" w:sz="8" w:space="0" w:color="auto"/>
            </w:tcBorders>
            <w:shd w:val="clear" w:color="000000" w:fill="969696"/>
            <w:noWrap/>
            <w:vAlign w:val="bottom"/>
            <w:hideMark/>
          </w:tcPr>
          <w:p w14:paraId="340F892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tcPr>
          <w:p w14:paraId="5C2DE7D7"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6A876A58" w14:textId="514B57D3"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3148AEFD"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4C6DF91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31F92D9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F56AB9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B024A8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1F1E22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77CD1B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52751BF5"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77925DC7" w14:textId="573A741F"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6807A9A1"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0903626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61E2C5E2"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77,129.09</w:t>
            </w:r>
          </w:p>
        </w:tc>
        <w:tc>
          <w:tcPr>
            <w:tcW w:w="1180" w:type="dxa"/>
            <w:tcBorders>
              <w:top w:val="nil"/>
              <w:left w:val="nil"/>
              <w:bottom w:val="single" w:sz="4" w:space="0" w:color="auto"/>
              <w:right w:val="single" w:sz="4" w:space="0" w:color="auto"/>
            </w:tcBorders>
            <w:noWrap/>
            <w:vAlign w:val="bottom"/>
            <w:hideMark/>
          </w:tcPr>
          <w:p w14:paraId="53CE5F5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F2C908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BB26C6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6F59CE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7885BB00"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56DD9C3B" w14:textId="5ABE8BA9"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45249D25"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10 Sotsiaalne kaitse</w:t>
            </w:r>
          </w:p>
        </w:tc>
        <w:tc>
          <w:tcPr>
            <w:tcW w:w="1220" w:type="dxa"/>
            <w:tcBorders>
              <w:top w:val="nil"/>
              <w:left w:val="nil"/>
              <w:bottom w:val="single" w:sz="4" w:space="0" w:color="auto"/>
              <w:right w:val="single" w:sz="4" w:space="0" w:color="auto"/>
            </w:tcBorders>
            <w:shd w:val="clear" w:color="000000" w:fill="969696"/>
            <w:noWrap/>
            <w:vAlign w:val="bottom"/>
            <w:hideMark/>
          </w:tcPr>
          <w:p w14:paraId="28AD660A"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1F30600E"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1DE1CB6F"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A462CB3"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12DC4E3"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03E72E08"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50,000</w:t>
            </w:r>
          </w:p>
        </w:tc>
        <w:tc>
          <w:tcPr>
            <w:tcW w:w="1220" w:type="dxa"/>
            <w:tcBorders>
              <w:top w:val="nil"/>
              <w:left w:val="nil"/>
              <w:bottom w:val="single" w:sz="4" w:space="0" w:color="auto"/>
              <w:right w:val="single" w:sz="8" w:space="0" w:color="auto"/>
            </w:tcBorders>
            <w:shd w:val="clear" w:color="000000" w:fill="969696"/>
          </w:tcPr>
          <w:p w14:paraId="5B00B586"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16B50277" w14:textId="022A51EB"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0EBF6D89"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0D9DC09"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20DB391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152AB9F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32D2DE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7476D8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A40E59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2C956170"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26E6F7DE" w14:textId="1F2F0D18"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392C4794"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72C2C30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34C070E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55B74E7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44A063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6DC734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23F0671"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50,000</w:t>
            </w:r>
          </w:p>
        </w:tc>
        <w:tc>
          <w:tcPr>
            <w:tcW w:w="1220" w:type="dxa"/>
            <w:tcBorders>
              <w:top w:val="nil"/>
              <w:left w:val="nil"/>
              <w:bottom w:val="single" w:sz="4" w:space="0" w:color="auto"/>
              <w:right w:val="single" w:sz="8" w:space="0" w:color="auto"/>
            </w:tcBorders>
          </w:tcPr>
          <w:p w14:paraId="6B160185" w14:textId="74605E82" w:rsidR="002A6A44" w:rsidRPr="002A6A44" w:rsidRDefault="00A11584" w:rsidP="002A6A44">
            <w:pPr>
              <w:widowControl/>
              <w:autoSpaceDE/>
              <w:autoSpaceDN/>
              <w:jc w:val="right"/>
              <w:rPr>
                <w:rFonts w:ascii="Arial" w:hAnsi="Arial" w:cs="Arial"/>
                <w:sz w:val="20"/>
                <w:szCs w:val="20"/>
                <w:lang w:val="en-US"/>
              </w:rPr>
            </w:pPr>
            <w:r w:rsidRPr="00A11584">
              <w:rPr>
                <w:rFonts w:ascii="Arial" w:hAnsi="Arial" w:cs="Arial"/>
                <w:sz w:val="20"/>
                <w:szCs w:val="20"/>
                <w:lang w:val="en-US"/>
              </w:rPr>
              <w:t>Uus auto</w:t>
            </w:r>
          </w:p>
        </w:tc>
      </w:tr>
      <w:tr w:rsidR="002A6A44" w:rsidRPr="002A6A44" w14:paraId="7398152F" w14:textId="2047EB84" w:rsidTr="002A6A44">
        <w:trPr>
          <w:trHeight w:val="264"/>
        </w:trPr>
        <w:tc>
          <w:tcPr>
            <w:tcW w:w="5100" w:type="dxa"/>
            <w:tcBorders>
              <w:top w:val="nil"/>
              <w:left w:val="single" w:sz="8" w:space="0" w:color="auto"/>
              <w:bottom w:val="single" w:sz="4" w:space="0" w:color="auto"/>
              <w:right w:val="single" w:sz="4" w:space="0" w:color="auto"/>
            </w:tcBorders>
            <w:shd w:val="clear" w:color="000000" w:fill="00FFFF"/>
            <w:vAlign w:val="bottom"/>
            <w:hideMark/>
          </w:tcPr>
          <w:p w14:paraId="05BFB8D3"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KÕIK KOKKU</w:t>
            </w:r>
          </w:p>
        </w:tc>
        <w:tc>
          <w:tcPr>
            <w:tcW w:w="1220" w:type="dxa"/>
            <w:tcBorders>
              <w:top w:val="nil"/>
              <w:left w:val="nil"/>
              <w:bottom w:val="single" w:sz="4" w:space="0" w:color="auto"/>
              <w:right w:val="single" w:sz="4" w:space="0" w:color="auto"/>
            </w:tcBorders>
            <w:shd w:val="clear" w:color="000000" w:fill="00FFFF"/>
            <w:noWrap/>
            <w:vAlign w:val="bottom"/>
            <w:hideMark/>
          </w:tcPr>
          <w:p w14:paraId="27221A78"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00FFFF"/>
            <w:noWrap/>
            <w:vAlign w:val="bottom"/>
            <w:hideMark/>
          </w:tcPr>
          <w:p w14:paraId="625E40B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1,718,702.63</w:t>
            </w:r>
          </w:p>
        </w:tc>
        <w:tc>
          <w:tcPr>
            <w:tcW w:w="1180" w:type="dxa"/>
            <w:tcBorders>
              <w:top w:val="nil"/>
              <w:left w:val="nil"/>
              <w:bottom w:val="single" w:sz="4" w:space="0" w:color="auto"/>
              <w:right w:val="single" w:sz="4" w:space="0" w:color="auto"/>
            </w:tcBorders>
            <w:shd w:val="clear" w:color="000000" w:fill="00FFFF"/>
            <w:noWrap/>
            <w:vAlign w:val="bottom"/>
            <w:hideMark/>
          </w:tcPr>
          <w:p w14:paraId="54E48AA2"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40,000</w:t>
            </w:r>
          </w:p>
        </w:tc>
        <w:tc>
          <w:tcPr>
            <w:tcW w:w="1120" w:type="dxa"/>
            <w:tcBorders>
              <w:top w:val="nil"/>
              <w:left w:val="nil"/>
              <w:bottom w:val="single" w:sz="4" w:space="0" w:color="auto"/>
              <w:right w:val="single" w:sz="4" w:space="0" w:color="auto"/>
            </w:tcBorders>
            <w:shd w:val="clear" w:color="000000" w:fill="00FFFF"/>
            <w:noWrap/>
            <w:vAlign w:val="bottom"/>
            <w:hideMark/>
          </w:tcPr>
          <w:p w14:paraId="5EA75BD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41,000</w:t>
            </w:r>
          </w:p>
        </w:tc>
        <w:tc>
          <w:tcPr>
            <w:tcW w:w="1120" w:type="dxa"/>
            <w:tcBorders>
              <w:top w:val="nil"/>
              <w:left w:val="nil"/>
              <w:bottom w:val="single" w:sz="4" w:space="0" w:color="auto"/>
              <w:right w:val="single" w:sz="4" w:space="0" w:color="auto"/>
            </w:tcBorders>
            <w:shd w:val="clear" w:color="000000" w:fill="00FFFF"/>
            <w:noWrap/>
            <w:vAlign w:val="bottom"/>
            <w:hideMark/>
          </w:tcPr>
          <w:p w14:paraId="557C2685"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300,000</w:t>
            </w:r>
          </w:p>
        </w:tc>
        <w:tc>
          <w:tcPr>
            <w:tcW w:w="1220" w:type="dxa"/>
            <w:tcBorders>
              <w:top w:val="nil"/>
              <w:left w:val="nil"/>
              <w:bottom w:val="single" w:sz="4" w:space="0" w:color="auto"/>
              <w:right w:val="single" w:sz="8" w:space="0" w:color="auto"/>
            </w:tcBorders>
            <w:shd w:val="clear" w:color="000000" w:fill="00FFFF"/>
            <w:noWrap/>
            <w:vAlign w:val="bottom"/>
            <w:hideMark/>
          </w:tcPr>
          <w:p w14:paraId="16DE921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2,456,700</w:t>
            </w:r>
          </w:p>
        </w:tc>
        <w:tc>
          <w:tcPr>
            <w:tcW w:w="1220" w:type="dxa"/>
            <w:tcBorders>
              <w:top w:val="nil"/>
              <w:left w:val="nil"/>
              <w:bottom w:val="single" w:sz="4" w:space="0" w:color="auto"/>
              <w:right w:val="single" w:sz="8" w:space="0" w:color="auto"/>
            </w:tcBorders>
            <w:shd w:val="clear" w:color="000000" w:fill="00FFFF"/>
          </w:tcPr>
          <w:p w14:paraId="0222DB55"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666504B0" w14:textId="73BF492F"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2C71A430"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1EB47F8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A6A6A6"/>
            <w:noWrap/>
            <w:vAlign w:val="bottom"/>
            <w:hideMark/>
          </w:tcPr>
          <w:p w14:paraId="0D8C6F4D"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479,334.68</w:t>
            </w:r>
          </w:p>
        </w:tc>
        <w:tc>
          <w:tcPr>
            <w:tcW w:w="1180" w:type="dxa"/>
            <w:tcBorders>
              <w:top w:val="nil"/>
              <w:left w:val="nil"/>
              <w:bottom w:val="single" w:sz="4" w:space="0" w:color="auto"/>
              <w:right w:val="single" w:sz="4" w:space="0" w:color="auto"/>
            </w:tcBorders>
            <w:shd w:val="clear" w:color="000000" w:fill="A6A6A6"/>
            <w:noWrap/>
            <w:vAlign w:val="bottom"/>
            <w:hideMark/>
          </w:tcPr>
          <w:p w14:paraId="5F96A4FA"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20,000</w:t>
            </w:r>
          </w:p>
        </w:tc>
        <w:tc>
          <w:tcPr>
            <w:tcW w:w="1120" w:type="dxa"/>
            <w:tcBorders>
              <w:top w:val="nil"/>
              <w:left w:val="nil"/>
              <w:bottom w:val="single" w:sz="4" w:space="0" w:color="auto"/>
              <w:right w:val="single" w:sz="4" w:space="0" w:color="auto"/>
            </w:tcBorders>
            <w:shd w:val="clear" w:color="000000" w:fill="A6A6A6"/>
            <w:noWrap/>
            <w:vAlign w:val="bottom"/>
            <w:hideMark/>
          </w:tcPr>
          <w:p w14:paraId="3143FA04"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20,500</w:t>
            </w:r>
          </w:p>
        </w:tc>
        <w:tc>
          <w:tcPr>
            <w:tcW w:w="1120" w:type="dxa"/>
            <w:tcBorders>
              <w:top w:val="nil"/>
              <w:left w:val="nil"/>
              <w:bottom w:val="single" w:sz="4" w:space="0" w:color="auto"/>
              <w:right w:val="single" w:sz="4" w:space="0" w:color="auto"/>
            </w:tcBorders>
            <w:shd w:val="clear" w:color="000000" w:fill="A6A6A6"/>
            <w:noWrap/>
            <w:vAlign w:val="bottom"/>
            <w:hideMark/>
          </w:tcPr>
          <w:p w14:paraId="17DB343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A6A6A6"/>
            <w:noWrap/>
            <w:vAlign w:val="bottom"/>
            <w:hideMark/>
          </w:tcPr>
          <w:p w14:paraId="4F6EBD6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A6A6A6"/>
          </w:tcPr>
          <w:p w14:paraId="0C67753B" w14:textId="77777777" w:rsidR="002A6A44" w:rsidRPr="002A6A44" w:rsidRDefault="002A6A44" w:rsidP="002A6A44">
            <w:pPr>
              <w:widowControl/>
              <w:autoSpaceDE/>
              <w:autoSpaceDN/>
              <w:jc w:val="right"/>
              <w:rPr>
                <w:rFonts w:ascii="Arial" w:hAnsi="Arial" w:cs="Arial"/>
                <w:sz w:val="20"/>
                <w:szCs w:val="20"/>
                <w:lang w:val="en-US"/>
              </w:rPr>
            </w:pPr>
          </w:p>
        </w:tc>
      </w:tr>
      <w:tr w:rsidR="002A6A44" w:rsidRPr="002A6A44" w14:paraId="2025A233" w14:textId="715F3FB7" w:rsidTr="002A6A44">
        <w:trPr>
          <w:trHeight w:val="276"/>
        </w:trPr>
        <w:tc>
          <w:tcPr>
            <w:tcW w:w="5100" w:type="dxa"/>
            <w:tcBorders>
              <w:top w:val="nil"/>
              <w:left w:val="single" w:sz="8" w:space="0" w:color="auto"/>
              <w:bottom w:val="single" w:sz="8" w:space="0" w:color="auto"/>
              <w:right w:val="single" w:sz="4" w:space="0" w:color="auto"/>
            </w:tcBorders>
            <w:vAlign w:val="bottom"/>
            <w:hideMark/>
          </w:tcPr>
          <w:p w14:paraId="4C71BFD5"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8" w:space="0" w:color="auto"/>
              <w:right w:val="single" w:sz="4" w:space="0" w:color="auto"/>
            </w:tcBorders>
            <w:shd w:val="clear" w:color="000000" w:fill="969696"/>
            <w:noWrap/>
            <w:vAlign w:val="bottom"/>
            <w:hideMark/>
          </w:tcPr>
          <w:p w14:paraId="42D93DC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8" w:space="0" w:color="auto"/>
              <w:right w:val="single" w:sz="4" w:space="0" w:color="auto"/>
            </w:tcBorders>
            <w:shd w:val="clear" w:color="000000" w:fill="A6A6A6"/>
            <w:noWrap/>
            <w:vAlign w:val="bottom"/>
            <w:hideMark/>
          </w:tcPr>
          <w:p w14:paraId="232498C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1,239,367.95</w:t>
            </w:r>
          </w:p>
        </w:tc>
        <w:tc>
          <w:tcPr>
            <w:tcW w:w="1180" w:type="dxa"/>
            <w:tcBorders>
              <w:top w:val="nil"/>
              <w:left w:val="nil"/>
              <w:bottom w:val="single" w:sz="8" w:space="0" w:color="auto"/>
              <w:right w:val="single" w:sz="4" w:space="0" w:color="auto"/>
            </w:tcBorders>
            <w:shd w:val="clear" w:color="000000" w:fill="A6A6A6"/>
            <w:noWrap/>
            <w:vAlign w:val="bottom"/>
            <w:hideMark/>
          </w:tcPr>
          <w:p w14:paraId="4E05995A"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20,000</w:t>
            </w:r>
          </w:p>
        </w:tc>
        <w:tc>
          <w:tcPr>
            <w:tcW w:w="1120" w:type="dxa"/>
            <w:tcBorders>
              <w:top w:val="nil"/>
              <w:left w:val="nil"/>
              <w:bottom w:val="single" w:sz="8" w:space="0" w:color="auto"/>
              <w:right w:val="single" w:sz="4" w:space="0" w:color="auto"/>
            </w:tcBorders>
            <w:shd w:val="clear" w:color="000000" w:fill="A6A6A6"/>
            <w:noWrap/>
            <w:vAlign w:val="bottom"/>
            <w:hideMark/>
          </w:tcPr>
          <w:p w14:paraId="47D8FF1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20,500</w:t>
            </w:r>
          </w:p>
        </w:tc>
        <w:tc>
          <w:tcPr>
            <w:tcW w:w="1120" w:type="dxa"/>
            <w:tcBorders>
              <w:top w:val="nil"/>
              <w:left w:val="nil"/>
              <w:bottom w:val="single" w:sz="8" w:space="0" w:color="auto"/>
              <w:right w:val="single" w:sz="4" w:space="0" w:color="auto"/>
            </w:tcBorders>
            <w:shd w:val="clear" w:color="000000" w:fill="A6A6A6"/>
            <w:noWrap/>
            <w:vAlign w:val="bottom"/>
            <w:hideMark/>
          </w:tcPr>
          <w:p w14:paraId="6ABEF6AF"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300,000</w:t>
            </w:r>
          </w:p>
        </w:tc>
        <w:tc>
          <w:tcPr>
            <w:tcW w:w="1220" w:type="dxa"/>
            <w:tcBorders>
              <w:top w:val="nil"/>
              <w:left w:val="nil"/>
              <w:bottom w:val="single" w:sz="8" w:space="0" w:color="auto"/>
              <w:right w:val="single" w:sz="8" w:space="0" w:color="auto"/>
            </w:tcBorders>
            <w:shd w:val="clear" w:color="000000" w:fill="A6A6A6"/>
            <w:noWrap/>
            <w:vAlign w:val="bottom"/>
            <w:hideMark/>
          </w:tcPr>
          <w:p w14:paraId="3B0A95E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2,456,700</w:t>
            </w:r>
          </w:p>
        </w:tc>
        <w:tc>
          <w:tcPr>
            <w:tcW w:w="1220" w:type="dxa"/>
            <w:tcBorders>
              <w:top w:val="nil"/>
              <w:left w:val="nil"/>
              <w:bottom w:val="single" w:sz="8" w:space="0" w:color="auto"/>
              <w:right w:val="single" w:sz="8" w:space="0" w:color="auto"/>
            </w:tcBorders>
            <w:shd w:val="clear" w:color="000000" w:fill="A6A6A6"/>
          </w:tcPr>
          <w:p w14:paraId="6E1C559A" w14:textId="77777777" w:rsidR="002A6A44" w:rsidRPr="002A6A44" w:rsidRDefault="002A6A44" w:rsidP="002A6A44">
            <w:pPr>
              <w:widowControl/>
              <w:autoSpaceDE/>
              <w:autoSpaceDN/>
              <w:jc w:val="right"/>
              <w:rPr>
                <w:rFonts w:ascii="Arial" w:hAnsi="Arial" w:cs="Arial"/>
                <w:sz w:val="20"/>
                <w:szCs w:val="20"/>
                <w:lang w:val="en-US"/>
              </w:rPr>
            </w:pPr>
          </w:p>
        </w:tc>
      </w:tr>
      <w:tr w:rsidR="002A6A44" w:rsidRPr="002A6A44" w14:paraId="67543AEC" w14:textId="5D54F5B0" w:rsidTr="002A6A44">
        <w:trPr>
          <w:trHeight w:val="390"/>
        </w:trPr>
        <w:tc>
          <w:tcPr>
            <w:tcW w:w="5100" w:type="dxa"/>
            <w:tcBorders>
              <w:top w:val="nil"/>
              <w:left w:val="single" w:sz="8" w:space="0" w:color="auto"/>
              <w:bottom w:val="nil"/>
              <w:right w:val="single" w:sz="4" w:space="0" w:color="auto"/>
            </w:tcBorders>
            <w:noWrap/>
            <w:vAlign w:val="bottom"/>
            <w:hideMark/>
          </w:tcPr>
          <w:p w14:paraId="5ECC4BDA" w14:textId="77777777" w:rsidR="002A6A44" w:rsidRPr="002A6A44" w:rsidRDefault="002A6A44" w:rsidP="002A6A44">
            <w:pPr>
              <w:widowControl/>
              <w:autoSpaceDE/>
              <w:autoSpaceDN/>
              <w:rPr>
                <w:rFonts w:ascii="Arial" w:hAnsi="Arial" w:cs="Arial"/>
                <w:b/>
                <w:bCs/>
                <w:i/>
                <w:iCs/>
                <w:sz w:val="20"/>
                <w:szCs w:val="20"/>
                <w:lang w:val="en-US"/>
              </w:rPr>
            </w:pPr>
            <w:r w:rsidRPr="002A6A44">
              <w:rPr>
                <w:rFonts w:ascii="Arial" w:hAnsi="Arial" w:cs="Arial"/>
                <w:b/>
                <w:bCs/>
                <w:i/>
                <w:iCs/>
                <w:sz w:val="20"/>
                <w:szCs w:val="20"/>
                <w:lang w:val="en-US"/>
              </w:rPr>
              <w:lastRenderedPageBreak/>
              <w:t>Põhivara soetuse kontroll</w:t>
            </w:r>
          </w:p>
        </w:tc>
        <w:tc>
          <w:tcPr>
            <w:tcW w:w="1220" w:type="dxa"/>
            <w:tcBorders>
              <w:top w:val="nil"/>
              <w:left w:val="nil"/>
              <w:bottom w:val="nil"/>
              <w:right w:val="nil"/>
            </w:tcBorders>
            <w:noWrap/>
            <w:vAlign w:val="bottom"/>
            <w:hideMark/>
          </w:tcPr>
          <w:p w14:paraId="5E86D56B" w14:textId="77777777" w:rsidR="002A6A44" w:rsidRPr="002A6A44" w:rsidRDefault="002A6A44" w:rsidP="002A6A44">
            <w:pPr>
              <w:widowControl/>
              <w:autoSpaceDE/>
              <w:autoSpaceDN/>
              <w:rPr>
                <w:rFonts w:ascii="Arial" w:hAnsi="Arial" w:cs="Arial"/>
                <w:b/>
                <w:bCs/>
                <w:i/>
                <w:iCs/>
                <w:sz w:val="20"/>
                <w:szCs w:val="20"/>
                <w:lang w:val="en-US"/>
              </w:rPr>
            </w:pPr>
          </w:p>
        </w:tc>
        <w:tc>
          <w:tcPr>
            <w:tcW w:w="1384" w:type="dxa"/>
            <w:tcBorders>
              <w:top w:val="nil"/>
              <w:left w:val="nil"/>
              <w:bottom w:val="nil"/>
              <w:right w:val="nil"/>
            </w:tcBorders>
            <w:noWrap/>
            <w:vAlign w:val="bottom"/>
            <w:hideMark/>
          </w:tcPr>
          <w:p w14:paraId="75B640EF"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0.00</w:t>
            </w:r>
          </w:p>
        </w:tc>
        <w:tc>
          <w:tcPr>
            <w:tcW w:w="1180" w:type="dxa"/>
            <w:tcBorders>
              <w:top w:val="nil"/>
              <w:left w:val="nil"/>
              <w:bottom w:val="nil"/>
              <w:right w:val="nil"/>
            </w:tcBorders>
            <w:noWrap/>
            <w:vAlign w:val="bottom"/>
            <w:hideMark/>
          </w:tcPr>
          <w:p w14:paraId="6BE61392"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w:t>
            </w:r>
          </w:p>
        </w:tc>
        <w:tc>
          <w:tcPr>
            <w:tcW w:w="1120" w:type="dxa"/>
            <w:tcBorders>
              <w:top w:val="nil"/>
              <w:left w:val="nil"/>
              <w:bottom w:val="nil"/>
              <w:right w:val="nil"/>
            </w:tcBorders>
            <w:noWrap/>
            <w:vAlign w:val="bottom"/>
            <w:hideMark/>
          </w:tcPr>
          <w:p w14:paraId="7489C6E4"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w:t>
            </w:r>
          </w:p>
        </w:tc>
        <w:tc>
          <w:tcPr>
            <w:tcW w:w="1120" w:type="dxa"/>
            <w:tcBorders>
              <w:top w:val="nil"/>
              <w:left w:val="nil"/>
              <w:bottom w:val="nil"/>
              <w:right w:val="nil"/>
            </w:tcBorders>
            <w:noWrap/>
            <w:vAlign w:val="bottom"/>
            <w:hideMark/>
          </w:tcPr>
          <w:p w14:paraId="64A00699"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w:t>
            </w:r>
          </w:p>
        </w:tc>
        <w:tc>
          <w:tcPr>
            <w:tcW w:w="1220" w:type="dxa"/>
            <w:tcBorders>
              <w:top w:val="nil"/>
              <w:left w:val="nil"/>
              <w:bottom w:val="nil"/>
              <w:right w:val="nil"/>
            </w:tcBorders>
            <w:noWrap/>
            <w:vAlign w:val="bottom"/>
            <w:hideMark/>
          </w:tcPr>
          <w:p w14:paraId="6A29F977"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w:t>
            </w:r>
          </w:p>
        </w:tc>
        <w:tc>
          <w:tcPr>
            <w:tcW w:w="1220" w:type="dxa"/>
            <w:tcBorders>
              <w:top w:val="nil"/>
              <w:left w:val="nil"/>
              <w:bottom w:val="nil"/>
              <w:right w:val="nil"/>
            </w:tcBorders>
          </w:tcPr>
          <w:p w14:paraId="1F624605" w14:textId="77777777" w:rsidR="002A6A44" w:rsidRPr="002A6A44" w:rsidRDefault="002A6A44" w:rsidP="002A6A44">
            <w:pPr>
              <w:widowControl/>
              <w:autoSpaceDE/>
              <w:autoSpaceDN/>
              <w:jc w:val="right"/>
              <w:rPr>
                <w:rFonts w:ascii="Arial" w:hAnsi="Arial" w:cs="Arial"/>
                <w:color w:val="000000"/>
                <w:sz w:val="20"/>
                <w:szCs w:val="20"/>
                <w:lang w:val="en-US"/>
              </w:rPr>
            </w:pPr>
          </w:p>
        </w:tc>
      </w:tr>
    </w:tbl>
    <w:p w14:paraId="276CD90E" w14:textId="77777777" w:rsidR="00FD606A" w:rsidRDefault="00FD606A" w:rsidP="003E3A44"/>
    <w:sectPr w:rsidR="00FD606A">
      <w:footerReference w:type="default" r:id="rId25"/>
      <w:pgSz w:w="16840" w:h="11910" w:orient="landscape"/>
      <w:pgMar w:top="1080" w:right="1080" w:bottom="880" w:left="960" w:header="0" w:footer="69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5BBC5" w14:textId="77777777" w:rsidR="00305CDD" w:rsidRDefault="00305CDD">
      <w:r>
        <w:separator/>
      </w:r>
    </w:p>
  </w:endnote>
  <w:endnote w:type="continuationSeparator" w:id="0">
    <w:p w14:paraId="5D07601C" w14:textId="77777777" w:rsidR="00305CDD" w:rsidRDefault="0030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Roboto Condensed">
    <w:charset w:val="00"/>
    <w:family w:val="auto"/>
    <w:pitch w:val="variable"/>
    <w:sig w:usb0="E0000AFF" w:usb1="5000217F" w:usb2="00000021" w:usb3="00000000" w:csb0="0000019F" w:csb1="00000000"/>
  </w:font>
  <w:font w:name="Arial">
    <w:panose1 w:val="020B0604020202020204"/>
    <w:charset w:val="BA"/>
    <w:family w:val="swiss"/>
    <w:pitch w:val="variable"/>
    <w:sig w:usb0="E0002EFF" w:usb1="C000785B" w:usb2="00000009" w:usb3="00000000" w:csb0="000001FF" w:csb1="00000000"/>
  </w:font>
  <w:font w:name="Arial1">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CD1E" w14:textId="77777777" w:rsidR="00C5136E" w:rsidRDefault="00C5136E">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640151"/>
      <w:docPartObj>
        <w:docPartGallery w:val="Page Numbers (Bottom of Page)"/>
        <w:docPartUnique/>
      </w:docPartObj>
    </w:sdtPr>
    <w:sdtEndPr>
      <w:rPr>
        <w:noProof/>
      </w:rPr>
    </w:sdtEndPr>
    <w:sdtContent>
      <w:p w14:paraId="03A03FBB" w14:textId="7BB81722" w:rsidR="00986D3A" w:rsidRDefault="00986D3A">
        <w:pPr>
          <w:pStyle w:val="Jalus"/>
          <w:jc w:val="right"/>
        </w:pPr>
        <w:r>
          <w:fldChar w:fldCharType="begin"/>
        </w:r>
        <w:r>
          <w:instrText xml:space="preserve"> PAGE   \* MERGEFORMAT </w:instrText>
        </w:r>
        <w:r>
          <w:fldChar w:fldCharType="separate"/>
        </w:r>
        <w:r>
          <w:rPr>
            <w:noProof/>
          </w:rPr>
          <w:t>2</w:t>
        </w:r>
        <w:r>
          <w:rPr>
            <w:noProof/>
          </w:rPr>
          <w:fldChar w:fldCharType="end"/>
        </w:r>
      </w:p>
    </w:sdtContent>
  </w:sdt>
  <w:p w14:paraId="1662AC28" w14:textId="77777777" w:rsidR="00986D3A" w:rsidRDefault="00986D3A">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1B71" w14:textId="77777777" w:rsidR="00C5136E" w:rsidRDefault="00C5136E">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932017"/>
      <w:docPartObj>
        <w:docPartGallery w:val="Page Numbers (Bottom of Page)"/>
        <w:docPartUnique/>
      </w:docPartObj>
    </w:sdtPr>
    <w:sdtEndPr/>
    <w:sdtContent>
      <w:p w14:paraId="7336A577" w14:textId="4047721F" w:rsidR="007C17B9" w:rsidRDefault="007C17B9">
        <w:pPr>
          <w:pStyle w:val="Jalus"/>
          <w:jc w:val="right"/>
        </w:pPr>
        <w:r>
          <w:fldChar w:fldCharType="begin"/>
        </w:r>
        <w:r>
          <w:instrText>PAGE   \* MERGEFORMAT</w:instrText>
        </w:r>
        <w:r>
          <w:fldChar w:fldCharType="separate"/>
        </w:r>
        <w:r>
          <w:t>2</w:t>
        </w:r>
        <w:r>
          <w:fldChar w:fldCharType="end"/>
        </w:r>
      </w:p>
    </w:sdtContent>
  </w:sdt>
  <w:p w14:paraId="33A7C627" w14:textId="6132C183" w:rsidR="00586D85" w:rsidRDefault="00586D85">
    <w:pPr>
      <w:pStyle w:val="Kehateks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11CF" w14:textId="77777777" w:rsidR="003E3A44" w:rsidRDefault="003E3A44">
    <w:pPr>
      <w:pStyle w:val="Kehatekst"/>
      <w:spacing w:line="14" w:lineRule="auto"/>
      <w:rPr>
        <w:sz w:val="20"/>
      </w:rPr>
    </w:pPr>
    <w:r>
      <w:rPr>
        <w:noProof/>
      </w:rPr>
      <mc:AlternateContent>
        <mc:Choice Requires="wps">
          <w:drawing>
            <wp:anchor distT="0" distB="0" distL="114300" distR="114300" simplePos="0" relativeHeight="484775936" behindDoc="1" locked="0" layoutInCell="1" allowOverlap="1" wp14:anchorId="6FA99CC0" wp14:editId="58EF54BB">
              <wp:simplePos x="0" y="0"/>
              <wp:positionH relativeFrom="page">
                <wp:posOffset>5124450</wp:posOffset>
              </wp:positionH>
              <wp:positionV relativeFrom="page">
                <wp:posOffset>6930390</wp:posOffset>
              </wp:positionV>
              <wp:extent cx="228600" cy="194310"/>
              <wp:effectExtent l="0" t="0" r="0" b="0"/>
              <wp:wrapNone/>
              <wp:docPr id="16746372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88AAC" w14:textId="77777777" w:rsidR="003E3A44" w:rsidRDefault="003E3A44">
                          <w:pPr>
                            <w:pStyle w:val="Kehatekst"/>
                            <w:spacing w:before="10"/>
                            <w:ind w:left="60"/>
                          </w:pPr>
                          <w:r>
                            <w:fldChar w:fldCharType="begin"/>
                          </w:r>
                          <w: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99CC0" id="_x0000_t202" coordsize="21600,21600" o:spt="202" path="m,l,21600r21600,l21600,xe">
              <v:stroke joinstyle="miter"/>
              <v:path gradientshapeok="t" o:connecttype="rect"/>
            </v:shapetype>
            <v:shape id="Text Box 1" o:spid="_x0000_s1026" type="#_x0000_t202" style="position:absolute;margin-left:403.5pt;margin-top:545.7pt;width:18pt;height:15.3pt;z-index:-185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" filled="f" stroked="f">
              <v:textbox inset="0,0,0,0">
                <w:txbxContent>
                  <w:p w14:paraId="42488AAC" w14:textId="77777777" w:rsidR="003E3A44" w:rsidRDefault="003E3A44">
                    <w:pPr>
                      <w:pStyle w:val="Kehatekst"/>
                      <w:spacing w:before="10"/>
                      <w:ind w:left="60"/>
                    </w:pPr>
                    <w:r>
                      <w:fldChar w:fldCharType="begin"/>
                    </w:r>
                    <w:r>
                      <w:instrText xml:space="preserve"> PAGE </w:instrText>
                    </w:r>
                    <w:r>
                      <w:fldChar w:fldCharType="separate"/>
                    </w:r>
                    <w: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38577" w14:textId="77777777" w:rsidR="00305CDD" w:rsidRDefault="00305CDD">
      <w:r>
        <w:separator/>
      </w:r>
    </w:p>
  </w:footnote>
  <w:footnote w:type="continuationSeparator" w:id="0">
    <w:p w14:paraId="4BE3BA20" w14:textId="77777777" w:rsidR="00305CDD" w:rsidRDefault="00305CDD">
      <w:r>
        <w:continuationSeparator/>
      </w:r>
    </w:p>
  </w:footnote>
  <w:footnote w:id="1">
    <w:p w14:paraId="7F85440B" w14:textId="398A8290" w:rsidR="00613B37" w:rsidRPr="00613B37" w:rsidRDefault="00613B37">
      <w:pPr>
        <w:pStyle w:val="Allmrkusetekst"/>
      </w:pPr>
      <w:r>
        <w:rPr>
          <w:rStyle w:val="Allmrkuseviide"/>
        </w:rPr>
        <w:footnoteRef/>
      </w:r>
      <w:r>
        <w:t xml:space="preserve"> </w:t>
      </w:r>
      <w:r w:rsidR="002D492D" w:rsidRPr="002D492D">
        <w:t>Eesti</w:t>
      </w:r>
      <w:r w:rsidR="002D492D" w:rsidRPr="002D492D">
        <w:rPr>
          <w:spacing w:val="-3"/>
        </w:rPr>
        <w:t xml:space="preserve"> </w:t>
      </w:r>
      <w:r w:rsidR="002D492D" w:rsidRPr="002D492D">
        <w:t>ja</w:t>
      </w:r>
      <w:r w:rsidR="002D492D" w:rsidRPr="002D492D">
        <w:rPr>
          <w:spacing w:val="-2"/>
        </w:rPr>
        <w:t xml:space="preserve"> </w:t>
      </w:r>
      <w:r w:rsidR="002D492D" w:rsidRPr="002D492D">
        <w:t>Harjumaa</w:t>
      </w:r>
      <w:r w:rsidR="002D492D" w:rsidRPr="002D492D">
        <w:rPr>
          <w:spacing w:val="-3"/>
        </w:rPr>
        <w:t xml:space="preserve"> </w:t>
      </w:r>
      <w:r w:rsidR="002D492D" w:rsidRPr="002D492D">
        <w:t>andmed</w:t>
      </w:r>
      <w:r w:rsidR="002D492D" w:rsidRPr="002D492D">
        <w:rPr>
          <w:spacing w:val="-1"/>
        </w:rPr>
        <w:t xml:space="preserve"> </w:t>
      </w:r>
      <w:r w:rsidR="002D492D">
        <w:t>30</w:t>
      </w:r>
      <w:r w:rsidR="002D492D" w:rsidRPr="002D492D">
        <w:t>.06.202</w:t>
      </w:r>
      <w:r w:rsidR="002D492D">
        <w:t>5</w:t>
      </w:r>
      <w:r w:rsidR="002D492D" w:rsidRPr="002D492D">
        <w:t>seisuga,</w:t>
      </w:r>
      <w:r w:rsidR="002D492D" w:rsidRPr="002D492D">
        <w:rPr>
          <w:spacing w:val="-2"/>
        </w:rPr>
        <w:t xml:space="preserve"> </w:t>
      </w:r>
      <w:r w:rsidR="002D492D" w:rsidRPr="002D492D">
        <w:t>allikas</w:t>
      </w:r>
      <w:r w:rsidR="002D492D" w:rsidRPr="002D492D">
        <w:rPr>
          <w:spacing w:val="-3"/>
        </w:rPr>
        <w:t xml:space="preserve"> </w:t>
      </w:r>
      <w:r w:rsidR="002D492D" w:rsidRPr="002D492D">
        <w:t>Rahvastikuregister</w:t>
      </w:r>
    </w:p>
  </w:footnote>
  <w:footnote w:id="2">
    <w:p w14:paraId="21C3845C" w14:textId="1620A0C3" w:rsidR="002D492D" w:rsidRPr="002D492D" w:rsidRDefault="002D492D">
      <w:pPr>
        <w:pStyle w:val="Allmrkusetekst"/>
        <w:rPr>
          <w:lang w:val="sv-SE"/>
        </w:rPr>
      </w:pPr>
      <w:r>
        <w:rPr>
          <w:rStyle w:val="Allmrkuseviide"/>
        </w:rPr>
        <w:footnoteRef/>
      </w:r>
      <w:r>
        <w:t xml:space="preserve"> </w:t>
      </w:r>
      <w:r w:rsidRPr="002D492D">
        <w:t>Eesti</w:t>
      </w:r>
      <w:r w:rsidRPr="002D492D">
        <w:rPr>
          <w:spacing w:val="-3"/>
        </w:rPr>
        <w:t xml:space="preserve"> </w:t>
      </w:r>
      <w:r w:rsidRPr="002D492D">
        <w:t>ja</w:t>
      </w:r>
      <w:r w:rsidRPr="002D492D">
        <w:rPr>
          <w:spacing w:val="-2"/>
        </w:rPr>
        <w:t xml:space="preserve"> </w:t>
      </w:r>
      <w:r w:rsidRPr="002D492D">
        <w:t>Harjumaa</w:t>
      </w:r>
      <w:r w:rsidRPr="002D492D">
        <w:rPr>
          <w:spacing w:val="-3"/>
        </w:rPr>
        <w:t xml:space="preserve"> </w:t>
      </w:r>
      <w:r w:rsidRPr="002D492D">
        <w:t>andmed</w:t>
      </w:r>
      <w:r w:rsidRPr="002D492D">
        <w:rPr>
          <w:spacing w:val="-1"/>
        </w:rPr>
        <w:t xml:space="preserve"> </w:t>
      </w:r>
      <w:r>
        <w:t>30</w:t>
      </w:r>
      <w:r w:rsidRPr="002D492D">
        <w:t>.06.202</w:t>
      </w:r>
      <w:r>
        <w:t>5</w:t>
      </w:r>
      <w:r w:rsidRPr="002D492D">
        <w:t xml:space="preserve"> seisuga,</w:t>
      </w:r>
      <w:r w:rsidRPr="002D492D">
        <w:rPr>
          <w:spacing w:val="-2"/>
        </w:rPr>
        <w:t xml:space="preserve"> </w:t>
      </w:r>
      <w:r w:rsidRPr="002D492D">
        <w:t>allikas</w:t>
      </w:r>
      <w:r w:rsidRPr="002D492D">
        <w:rPr>
          <w:spacing w:val="-3"/>
        </w:rPr>
        <w:t xml:space="preserve"> </w:t>
      </w:r>
      <w:r w:rsidRPr="002D492D">
        <w:t>Rahvastikuregister</w:t>
      </w:r>
    </w:p>
  </w:footnote>
  <w:footnote w:id="3">
    <w:p w14:paraId="1B216DBF" w14:textId="35DA93D1" w:rsidR="00170D58" w:rsidRDefault="00170D58" w:rsidP="00170D58">
      <w:pPr>
        <w:pStyle w:val="Allmrkusetekst"/>
      </w:pPr>
      <w:r>
        <w:rPr>
          <w:rStyle w:val="Allmrkuseviide"/>
        </w:rPr>
        <w:footnoteRef/>
      </w:r>
      <w:r>
        <w:t xml:space="preserve"> Rahandusministeeriumi kevadine majandusprognoos 202</w:t>
      </w:r>
      <w:r w:rsidR="00D36A65">
        <w:t>5</w:t>
      </w:r>
    </w:p>
  </w:footnote>
  <w:footnote w:id="4">
    <w:p w14:paraId="1E0284D4" w14:textId="4F83BFCA" w:rsidR="00D127CF" w:rsidRPr="00D127CF" w:rsidRDefault="00D127CF">
      <w:pPr>
        <w:pStyle w:val="Allmrkusetekst"/>
        <w:rPr>
          <w:lang w:val="sv-SE"/>
        </w:rPr>
      </w:pPr>
      <w:r>
        <w:rPr>
          <w:rStyle w:val="Allmrkuseviide"/>
        </w:rPr>
        <w:footnoteRef/>
      </w:r>
      <w:r>
        <w:t xml:space="preserve"> </w:t>
      </w:r>
      <w:r w:rsidRPr="00D127CF">
        <w:rPr>
          <w:lang w:val="sv-SE"/>
        </w:rPr>
        <w:t>L.Elmik Eksperdi kommentaar juuni hinnatõusule</w:t>
      </w:r>
    </w:p>
  </w:footnote>
  <w:footnote w:id="5">
    <w:p w14:paraId="4084B5E3" w14:textId="2352D7B7" w:rsidR="00FC0B0A" w:rsidRPr="00D7034F" w:rsidRDefault="00FC0B0A">
      <w:pPr>
        <w:pStyle w:val="Allmrkusetekst"/>
        <w:rPr>
          <w:lang w:val="sv-SE"/>
        </w:rPr>
      </w:pPr>
      <w:r>
        <w:rPr>
          <w:rStyle w:val="Allmrkuseviide"/>
        </w:rPr>
        <w:footnoteRef/>
      </w:r>
      <w:r>
        <w:t xml:space="preserve"> </w:t>
      </w:r>
      <w:r w:rsidRPr="00D7034F">
        <w:rPr>
          <w:lang w:val="sv-SE"/>
        </w:rPr>
        <w:t>Statistikaamet 2025</w:t>
      </w:r>
    </w:p>
  </w:footnote>
  <w:footnote w:id="6">
    <w:p w14:paraId="3C5B0CB6" w14:textId="5DA933BE" w:rsidR="00FC0B0A" w:rsidRPr="00D7034F" w:rsidRDefault="00FC0B0A">
      <w:pPr>
        <w:pStyle w:val="Allmrkusetekst"/>
        <w:rPr>
          <w:lang w:val="sv-SE"/>
        </w:rPr>
      </w:pPr>
      <w:r>
        <w:rPr>
          <w:rStyle w:val="Allmrkuseviide"/>
        </w:rPr>
        <w:footnoteRef/>
      </w:r>
      <w:r>
        <w:t xml:space="preserve"> </w:t>
      </w:r>
      <w:r w:rsidRPr="00D7034F">
        <w:rPr>
          <w:lang w:val="sv-SE"/>
        </w:rPr>
        <w:t>Eesti Panga majandusprognoos</w:t>
      </w:r>
    </w:p>
  </w:footnote>
  <w:footnote w:id="7">
    <w:p w14:paraId="301B4A7C" w14:textId="0E1D1CC5" w:rsidR="00655A0A" w:rsidRPr="00D7034F" w:rsidRDefault="00655A0A">
      <w:pPr>
        <w:pStyle w:val="Allmrkusetekst"/>
        <w:rPr>
          <w:lang w:val="sv-SE"/>
        </w:rPr>
      </w:pPr>
      <w:r>
        <w:rPr>
          <w:rStyle w:val="Allmrkuseviide"/>
        </w:rPr>
        <w:footnoteRef/>
      </w:r>
      <w:r>
        <w:t xml:space="preserve"> </w:t>
      </w:r>
      <w:r w:rsidRPr="00655A0A">
        <w:t>Prognoosi</w:t>
      </w:r>
      <w:r w:rsidRPr="00655A0A">
        <w:rPr>
          <w:spacing w:val="5"/>
        </w:rPr>
        <w:t xml:space="preserve"> </w:t>
      </w:r>
      <w:r w:rsidRPr="00655A0A">
        <w:t>andmed</w:t>
      </w:r>
      <w:r w:rsidRPr="00655A0A">
        <w:rPr>
          <w:spacing w:val="5"/>
        </w:rPr>
        <w:t xml:space="preserve"> </w:t>
      </w:r>
      <w:r w:rsidRPr="00655A0A">
        <w:t>tuginevad</w:t>
      </w:r>
      <w:r w:rsidRPr="00655A0A">
        <w:rPr>
          <w:spacing w:val="4"/>
        </w:rPr>
        <w:t xml:space="preserve"> </w:t>
      </w:r>
      <w:r w:rsidRPr="00655A0A">
        <w:t>võrdlusperioodile</w:t>
      </w:r>
      <w:r w:rsidRPr="00655A0A">
        <w:rPr>
          <w:spacing w:val="6"/>
        </w:rPr>
        <w:t xml:space="preserve"> </w:t>
      </w:r>
      <w:r w:rsidRPr="00655A0A">
        <w:t>2020–2023,</w:t>
      </w:r>
      <w:r w:rsidRPr="00655A0A">
        <w:rPr>
          <w:spacing w:val="3"/>
        </w:rPr>
        <w:t xml:space="preserve"> </w:t>
      </w:r>
      <w:r w:rsidRPr="00655A0A">
        <w:t>ehk</w:t>
      </w:r>
      <w:r w:rsidRPr="00655A0A">
        <w:rPr>
          <w:spacing w:val="7"/>
        </w:rPr>
        <w:t xml:space="preserve"> </w:t>
      </w:r>
      <w:r w:rsidRPr="00655A0A">
        <w:t>eelnevale</w:t>
      </w:r>
      <w:r w:rsidRPr="00655A0A">
        <w:rPr>
          <w:spacing w:val="3"/>
        </w:rPr>
        <w:t xml:space="preserve"> </w:t>
      </w:r>
      <w:r w:rsidRPr="00655A0A">
        <w:t>neljale</w:t>
      </w:r>
      <w:r w:rsidRPr="00655A0A">
        <w:rPr>
          <w:spacing w:val="7"/>
        </w:rPr>
        <w:t xml:space="preserve"> </w:t>
      </w:r>
      <w:r w:rsidRPr="00655A0A">
        <w:t>aastale</w:t>
      </w:r>
      <w:r w:rsidRPr="00655A0A">
        <w:rPr>
          <w:spacing w:val="6"/>
        </w:rPr>
        <w:t xml:space="preserve"> </w:t>
      </w:r>
      <w:r w:rsidRPr="00655A0A">
        <w:t>nagu</w:t>
      </w:r>
      <w:r w:rsidRPr="00655A0A">
        <w:rPr>
          <w:spacing w:val="7"/>
        </w:rPr>
        <w:t xml:space="preserve"> </w:t>
      </w:r>
      <w:r w:rsidRPr="00655A0A">
        <w:t>ka</w:t>
      </w:r>
      <w:r w:rsidRPr="00655A0A">
        <w:rPr>
          <w:spacing w:val="3"/>
        </w:rPr>
        <w:t xml:space="preserve"> </w:t>
      </w:r>
      <w:r w:rsidRPr="00655A0A">
        <w:t>tulevikuprognoos</w:t>
      </w:r>
      <w:r w:rsidRPr="00655A0A">
        <w:rPr>
          <w:spacing w:val="-47"/>
        </w:rPr>
        <w:t xml:space="preserve"> </w:t>
      </w:r>
      <w:r w:rsidRPr="00655A0A">
        <w:t>on neljale aastale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D08B7" w14:textId="77777777" w:rsidR="00C5136E" w:rsidRDefault="00C5136E">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9558" w14:textId="77777777" w:rsidR="00C5136E" w:rsidRDefault="00C5136E">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37BA" w14:textId="77777777" w:rsidR="00C5136E" w:rsidRDefault="00C5136E">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373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BC6CC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AC519D"/>
    <w:multiLevelType w:val="multilevel"/>
    <w:tmpl w:val="99FE21C2"/>
    <w:lvl w:ilvl="0">
      <w:start w:val="3"/>
      <w:numFmt w:val="decimal"/>
      <w:lvlText w:val="%1"/>
      <w:lvlJc w:val="left"/>
      <w:pPr>
        <w:ind w:left="966" w:hanging="709"/>
      </w:pPr>
      <w:rPr>
        <w:rFonts w:hint="default"/>
        <w:lang w:val="et-EE" w:eastAsia="en-US" w:bidi="ar-SA"/>
      </w:rPr>
    </w:lvl>
    <w:lvl w:ilvl="1">
      <w:start w:val="5"/>
      <w:numFmt w:val="decimal"/>
      <w:lvlText w:val="%1.%2"/>
      <w:lvlJc w:val="left"/>
      <w:pPr>
        <w:ind w:left="966" w:hanging="709"/>
      </w:pPr>
      <w:rPr>
        <w:rFonts w:hint="default"/>
        <w:lang w:val="et-EE" w:eastAsia="en-US" w:bidi="ar-SA"/>
      </w:rPr>
    </w:lvl>
    <w:lvl w:ilvl="2">
      <w:start w:val="1"/>
      <w:numFmt w:val="decimal"/>
      <w:lvlText w:val="%1.%2.%3"/>
      <w:lvlJc w:val="left"/>
      <w:pPr>
        <w:ind w:left="966" w:hanging="709"/>
      </w:pPr>
      <w:rPr>
        <w:rFonts w:ascii="Times New Roman" w:eastAsia="Times New Roman" w:hAnsi="Times New Roman" w:cs="Times New Roman" w:hint="default"/>
        <w:b/>
        <w:bCs/>
        <w:spacing w:val="-3"/>
        <w:w w:val="100"/>
        <w:sz w:val="28"/>
        <w:szCs w:val="28"/>
        <w:lang w:val="et-EE" w:eastAsia="en-US" w:bidi="ar-SA"/>
      </w:rPr>
    </w:lvl>
    <w:lvl w:ilvl="3">
      <w:numFmt w:val="bullet"/>
      <w:lvlText w:val="•"/>
      <w:lvlJc w:val="left"/>
      <w:pPr>
        <w:ind w:left="3889" w:hanging="709"/>
      </w:pPr>
      <w:rPr>
        <w:rFonts w:hint="default"/>
        <w:lang w:val="et-EE" w:eastAsia="en-US" w:bidi="ar-SA"/>
      </w:rPr>
    </w:lvl>
    <w:lvl w:ilvl="4">
      <w:numFmt w:val="bullet"/>
      <w:lvlText w:val="•"/>
      <w:lvlJc w:val="left"/>
      <w:pPr>
        <w:ind w:left="4866" w:hanging="709"/>
      </w:pPr>
      <w:rPr>
        <w:rFonts w:hint="default"/>
        <w:lang w:val="et-EE" w:eastAsia="en-US" w:bidi="ar-SA"/>
      </w:rPr>
    </w:lvl>
    <w:lvl w:ilvl="5">
      <w:numFmt w:val="bullet"/>
      <w:lvlText w:val="•"/>
      <w:lvlJc w:val="left"/>
      <w:pPr>
        <w:ind w:left="5843" w:hanging="709"/>
      </w:pPr>
      <w:rPr>
        <w:rFonts w:hint="default"/>
        <w:lang w:val="et-EE" w:eastAsia="en-US" w:bidi="ar-SA"/>
      </w:rPr>
    </w:lvl>
    <w:lvl w:ilvl="6">
      <w:numFmt w:val="bullet"/>
      <w:lvlText w:val="•"/>
      <w:lvlJc w:val="left"/>
      <w:pPr>
        <w:ind w:left="6819" w:hanging="709"/>
      </w:pPr>
      <w:rPr>
        <w:rFonts w:hint="default"/>
        <w:lang w:val="et-EE" w:eastAsia="en-US" w:bidi="ar-SA"/>
      </w:rPr>
    </w:lvl>
    <w:lvl w:ilvl="7">
      <w:numFmt w:val="bullet"/>
      <w:lvlText w:val="•"/>
      <w:lvlJc w:val="left"/>
      <w:pPr>
        <w:ind w:left="7796" w:hanging="709"/>
      </w:pPr>
      <w:rPr>
        <w:rFonts w:hint="default"/>
        <w:lang w:val="et-EE" w:eastAsia="en-US" w:bidi="ar-SA"/>
      </w:rPr>
    </w:lvl>
    <w:lvl w:ilvl="8">
      <w:numFmt w:val="bullet"/>
      <w:lvlText w:val="•"/>
      <w:lvlJc w:val="left"/>
      <w:pPr>
        <w:ind w:left="8773" w:hanging="709"/>
      </w:pPr>
      <w:rPr>
        <w:rFonts w:hint="default"/>
        <w:lang w:val="et-EE" w:eastAsia="en-US" w:bidi="ar-SA"/>
      </w:rPr>
    </w:lvl>
  </w:abstractNum>
  <w:abstractNum w:abstractNumId="3" w15:restartNumberingAfterBreak="0">
    <w:nsid w:val="197C717C"/>
    <w:multiLevelType w:val="hybridMultilevel"/>
    <w:tmpl w:val="7E9CAB1C"/>
    <w:lvl w:ilvl="0" w:tplc="D75C9C38">
      <w:start w:val="4"/>
      <w:numFmt w:val="decimal"/>
      <w:lvlText w:val="%1"/>
      <w:lvlJc w:val="left"/>
      <w:pPr>
        <w:ind w:left="617" w:hanging="360"/>
      </w:pPr>
      <w:rPr>
        <w:rFonts w:hint="default"/>
      </w:rPr>
    </w:lvl>
    <w:lvl w:ilvl="1" w:tplc="04250019" w:tentative="1">
      <w:start w:val="1"/>
      <w:numFmt w:val="lowerLetter"/>
      <w:lvlText w:val="%2."/>
      <w:lvlJc w:val="left"/>
      <w:pPr>
        <w:ind w:left="1337" w:hanging="360"/>
      </w:pPr>
    </w:lvl>
    <w:lvl w:ilvl="2" w:tplc="0425001B" w:tentative="1">
      <w:start w:val="1"/>
      <w:numFmt w:val="lowerRoman"/>
      <w:lvlText w:val="%3."/>
      <w:lvlJc w:val="right"/>
      <w:pPr>
        <w:ind w:left="2057" w:hanging="180"/>
      </w:pPr>
    </w:lvl>
    <w:lvl w:ilvl="3" w:tplc="0425000F" w:tentative="1">
      <w:start w:val="1"/>
      <w:numFmt w:val="decimal"/>
      <w:lvlText w:val="%4."/>
      <w:lvlJc w:val="left"/>
      <w:pPr>
        <w:ind w:left="2777" w:hanging="360"/>
      </w:pPr>
    </w:lvl>
    <w:lvl w:ilvl="4" w:tplc="04250019" w:tentative="1">
      <w:start w:val="1"/>
      <w:numFmt w:val="lowerLetter"/>
      <w:lvlText w:val="%5."/>
      <w:lvlJc w:val="left"/>
      <w:pPr>
        <w:ind w:left="3497" w:hanging="360"/>
      </w:pPr>
    </w:lvl>
    <w:lvl w:ilvl="5" w:tplc="0425001B" w:tentative="1">
      <w:start w:val="1"/>
      <w:numFmt w:val="lowerRoman"/>
      <w:lvlText w:val="%6."/>
      <w:lvlJc w:val="right"/>
      <w:pPr>
        <w:ind w:left="4217" w:hanging="180"/>
      </w:pPr>
    </w:lvl>
    <w:lvl w:ilvl="6" w:tplc="0425000F" w:tentative="1">
      <w:start w:val="1"/>
      <w:numFmt w:val="decimal"/>
      <w:lvlText w:val="%7."/>
      <w:lvlJc w:val="left"/>
      <w:pPr>
        <w:ind w:left="4937" w:hanging="360"/>
      </w:pPr>
    </w:lvl>
    <w:lvl w:ilvl="7" w:tplc="04250019" w:tentative="1">
      <w:start w:val="1"/>
      <w:numFmt w:val="lowerLetter"/>
      <w:lvlText w:val="%8."/>
      <w:lvlJc w:val="left"/>
      <w:pPr>
        <w:ind w:left="5657" w:hanging="360"/>
      </w:pPr>
    </w:lvl>
    <w:lvl w:ilvl="8" w:tplc="0425001B" w:tentative="1">
      <w:start w:val="1"/>
      <w:numFmt w:val="lowerRoman"/>
      <w:lvlText w:val="%9."/>
      <w:lvlJc w:val="right"/>
      <w:pPr>
        <w:ind w:left="6377" w:hanging="180"/>
      </w:pPr>
    </w:lvl>
  </w:abstractNum>
  <w:abstractNum w:abstractNumId="4" w15:restartNumberingAfterBreak="0">
    <w:nsid w:val="2442243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2F75AA"/>
    <w:multiLevelType w:val="hybridMultilevel"/>
    <w:tmpl w:val="74F41DA2"/>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6" w15:restartNumberingAfterBreak="0">
    <w:nsid w:val="32A51D1D"/>
    <w:multiLevelType w:val="hybridMultilevel"/>
    <w:tmpl w:val="1368D910"/>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7" w15:restartNumberingAfterBreak="0">
    <w:nsid w:val="33F57AFB"/>
    <w:multiLevelType w:val="multilevel"/>
    <w:tmpl w:val="95EAD5EC"/>
    <w:lvl w:ilvl="0">
      <w:start w:val="1"/>
      <w:numFmt w:val="decimal"/>
      <w:lvlText w:val="%1."/>
      <w:lvlJc w:val="left"/>
      <w:pPr>
        <w:ind w:left="738" w:hanging="339"/>
      </w:pPr>
      <w:rPr>
        <w:rFonts w:ascii="Times New Roman" w:eastAsia="Times New Roman" w:hAnsi="Times New Roman" w:cs="Times New Roman" w:hint="default"/>
        <w:b/>
        <w:bCs/>
        <w:w w:val="100"/>
        <w:sz w:val="24"/>
        <w:szCs w:val="24"/>
        <w:lang w:val="et-EE" w:eastAsia="en-US" w:bidi="ar-SA"/>
      </w:rPr>
    </w:lvl>
    <w:lvl w:ilvl="1">
      <w:start w:val="1"/>
      <w:numFmt w:val="decimal"/>
      <w:lvlText w:val="%1.%2"/>
      <w:lvlJc w:val="left"/>
      <w:pPr>
        <w:ind w:left="1215" w:hanging="718"/>
      </w:pPr>
      <w:rPr>
        <w:rFonts w:ascii="Times New Roman" w:eastAsia="Times New Roman" w:hAnsi="Times New Roman" w:cs="Times New Roman" w:hint="default"/>
        <w:w w:val="100"/>
        <w:sz w:val="24"/>
        <w:szCs w:val="24"/>
        <w:lang w:val="et-EE" w:eastAsia="en-US" w:bidi="ar-SA"/>
      </w:rPr>
    </w:lvl>
    <w:lvl w:ilvl="2">
      <w:start w:val="1"/>
      <w:numFmt w:val="decimal"/>
      <w:lvlText w:val="%1.%2.%3"/>
      <w:lvlJc w:val="left"/>
      <w:pPr>
        <w:ind w:left="1215" w:hanging="718"/>
      </w:pPr>
      <w:rPr>
        <w:rFonts w:ascii="Times New Roman" w:eastAsia="Times New Roman" w:hAnsi="Times New Roman" w:cs="Times New Roman" w:hint="default"/>
        <w:w w:val="100"/>
        <w:sz w:val="24"/>
        <w:szCs w:val="24"/>
        <w:lang w:val="et-EE" w:eastAsia="en-US" w:bidi="ar-SA"/>
      </w:rPr>
    </w:lvl>
    <w:lvl w:ilvl="3">
      <w:numFmt w:val="bullet"/>
      <w:lvlText w:val="•"/>
      <w:lvlJc w:val="left"/>
      <w:pPr>
        <w:ind w:left="3332" w:hanging="718"/>
      </w:pPr>
      <w:rPr>
        <w:rFonts w:hint="default"/>
        <w:lang w:val="et-EE" w:eastAsia="en-US" w:bidi="ar-SA"/>
      </w:rPr>
    </w:lvl>
    <w:lvl w:ilvl="4">
      <w:numFmt w:val="bullet"/>
      <w:lvlText w:val="•"/>
      <w:lvlJc w:val="left"/>
      <w:pPr>
        <w:ind w:left="4388" w:hanging="718"/>
      </w:pPr>
      <w:rPr>
        <w:rFonts w:hint="default"/>
        <w:lang w:val="et-EE" w:eastAsia="en-US" w:bidi="ar-SA"/>
      </w:rPr>
    </w:lvl>
    <w:lvl w:ilvl="5">
      <w:numFmt w:val="bullet"/>
      <w:lvlText w:val="•"/>
      <w:lvlJc w:val="left"/>
      <w:pPr>
        <w:ind w:left="5445" w:hanging="718"/>
      </w:pPr>
      <w:rPr>
        <w:rFonts w:hint="default"/>
        <w:lang w:val="et-EE" w:eastAsia="en-US" w:bidi="ar-SA"/>
      </w:rPr>
    </w:lvl>
    <w:lvl w:ilvl="6">
      <w:numFmt w:val="bullet"/>
      <w:lvlText w:val="•"/>
      <w:lvlJc w:val="left"/>
      <w:pPr>
        <w:ind w:left="6501" w:hanging="718"/>
      </w:pPr>
      <w:rPr>
        <w:rFonts w:hint="default"/>
        <w:lang w:val="et-EE" w:eastAsia="en-US" w:bidi="ar-SA"/>
      </w:rPr>
    </w:lvl>
    <w:lvl w:ilvl="7">
      <w:numFmt w:val="bullet"/>
      <w:lvlText w:val="•"/>
      <w:lvlJc w:val="left"/>
      <w:pPr>
        <w:ind w:left="7557" w:hanging="718"/>
      </w:pPr>
      <w:rPr>
        <w:rFonts w:hint="default"/>
        <w:lang w:val="et-EE" w:eastAsia="en-US" w:bidi="ar-SA"/>
      </w:rPr>
    </w:lvl>
    <w:lvl w:ilvl="8">
      <w:numFmt w:val="bullet"/>
      <w:lvlText w:val="•"/>
      <w:lvlJc w:val="left"/>
      <w:pPr>
        <w:ind w:left="8613" w:hanging="718"/>
      </w:pPr>
      <w:rPr>
        <w:rFonts w:hint="default"/>
        <w:lang w:val="et-EE" w:eastAsia="en-US" w:bidi="ar-SA"/>
      </w:rPr>
    </w:lvl>
  </w:abstractNum>
  <w:abstractNum w:abstractNumId="8" w15:restartNumberingAfterBreak="0">
    <w:nsid w:val="3D860190"/>
    <w:multiLevelType w:val="multilevel"/>
    <w:tmpl w:val="39E678B6"/>
    <w:lvl w:ilvl="0">
      <w:start w:val="3"/>
      <w:numFmt w:val="decimal"/>
      <w:lvlText w:val="%1."/>
      <w:lvlJc w:val="left"/>
      <w:pPr>
        <w:ind w:left="420" w:hanging="420"/>
      </w:pPr>
      <w:rPr>
        <w:rFonts w:hint="default"/>
      </w:rPr>
    </w:lvl>
    <w:lvl w:ilvl="1">
      <w:start w:val="3"/>
      <w:numFmt w:val="decimal"/>
      <w:lvlText w:val="%1.%2."/>
      <w:lvlJc w:val="left"/>
      <w:pPr>
        <w:ind w:left="1474" w:hanging="720"/>
      </w:pPr>
      <w:rPr>
        <w:rFonts w:hint="default"/>
      </w:rPr>
    </w:lvl>
    <w:lvl w:ilvl="2">
      <w:start w:val="1"/>
      <w:numFmt w:val="decimal"/>
      <w:lvlText w:val="%1.%2.%3."/>
      <w:lvlJc w:val="left"/>
      <w:pPr>
        <w:ind w:left="2228" w:hanging="720"/>
      </w:pPr>
      <w:rPr>
        <w:rFonts w:hint="default"/>
      </w:rPr>
    </w:lvl>
    <w:lvl w:ilvl="3">
      <w:start w:val="1"/>
      <w:numFmt w:val="decimal"/>
      <w:lvlText w:val="%1.%2.%3.%4."/>
      <w:lvlJc w:val="left"/>
      <w:pPr>
        <w:ind w:left="3342" w:hanging="1080"/>
      </w:pPr>
      <w:rPr>
        <w:rFonts w:hint="default"/>
      </w:rPr>
    </w:lvl>
    <w:lvl w:ilvl="4">
      <w:start w:val="1"/>
      <w:numFmt w:val="decimal"/>
      <w:lvlText w:val="%1.%2.%3.%4.%5."/>
      <w:lvlJc w:val="left"/>
      <w:pPr>
        <w:ind w:left="4096" w:hanging="1080"/>
      </w:pPr>
      <w:rPr>
        <w:rFonts w:hint="default"/>
      </w:rPr>
    </w:lvl>
    <w:lvl w:ilvl="5">
      <w:start w:val="1"/>
      <w:numFmt w:val="decimal"/>
      <w:lvlText w:val="%1.%2.%3.%4.%5.%6."/>
      <w:lvlJc w:val="left"/>
      <w:pPr>
        <w:ind w:left="5210" w:hanging="1440"/>
      </w:pPr>
      <w:rPr>
        <w:rFonts w:hint="default"/>
      </w:rPr>
    </w:lvl>
    <w:lvl w:ilvl="6">
      <w:start w:val="1"/>
      <w:numFmt w:val="decimal"/>
      <w:lvlText w:val="%1.%2.%3.%4.%5.%6.%7."/>
      <w:lvlJc w:val="left"/>
      <w:pPr>
        <w:ind w:left="6324" w:hanging="1800"/>
      </w:pPr>
      <w:rPr>
        <w:rFonts w:hint="default"/>
      </w:rPr>
    </w:lvl>
    <w:lvl w:ilvl="7">
      <w:start w:val="1"/>
      <w:numFmt w:val="decimal"/>
      <w:lvlText w:val="%1.%2.%3.%4.%5.%6.%7.%8."/>
      <w:lvlJc w:val="left"/>
      <w:pPr>
        <w:ind w:left="7078" w:hanging="1800"/>
      </w:pPr>
      <w:rPr>
        <w:rFonts w:hint="default"/>
      </w:rPr>
    </w:lvl>
    <w:lvl w:ilvl="8">
      <w:start w:val="1"/>
      <w:numFmt w:val="decimal"/>
      <w:lvlText w:val="%1.%2.%3.%4.%5.%6.%7.%8.%9."/>
      <w:lvlJc w:val="left"/>
      <w:pPr>
        <w:ind w:left="8192" w:hanging="2160"/>
      </w:pPr>
      <w:rPr>
        <w:rFonts w:hint="default"/>
      </w:rPr>
    </w:lvl>
  </w:abstractNum>
  <w:abstractNum w:abstractNumId="9" w15:restartNumberingAfterBreak="0">
    <w:nsid w:val="427422D4"/>
    <w:multiLevelType w:val="multilevel"/>
    <w:tmpl w:val="99FE21C2"/>
    <w:lvl w:ilvl="0">
      <w:start w:val="3"/>
      <w:numFmt w:val="decimal"/>
      <w:lvlText w:val="%1"/>
      <w:lvlJc w:val="left"/>
      <w:pPr>
        <w:ind w:left="966" w:hanging="709"/>
      </w:pPr>
      <w:rPr>
        <w:rFonts w:hint="default"/>
        <w:lang w:val="et-EE" w:eastAsia="en-US" w:bidi="ar-SA"/>
      </w:rPr>
    </w:lvl>
    <w:lvl w:ilvl="1">
      <w:start w:val="5"/>
      <w:numFmt w:val="decimal"/>
      <w:lvlText w:val="%1.%2"/>
      <w:lvlJc w:val="left"/>
      <w:pPr>
        <w:ind w:left="966" w:hanging="709"/>
      </w:pPr>
      <w:rPr>
        <w:rFonts w:hint="default"/>
        <w:lang w:val="et-EE" w:eastAsia="en-US" w:bidi="ar-SA"/>
      </w:rPr>
    </w:lvl>
    <w:lvl w:ilvl="2">
      <w:start w:val="1"/>
      <w:numFmt w:val="decimal"/>
      <w:lvlText w:val="%1.%2.%3"/>
      <w:lvlJc w:val="left"/>
      <w:pPr>
        <w:ind w:left="966" w:hanging="709"/>
      </w:pPr>
      <w:rPr>
        <w:rFonts w:ascii="Times New Roman" w:eastAsia="Times New Roman" w:hAnsi="Times New Roman" w:cs="Times New Roman" w:hint="default"/>
        <w:b/>
        <w:bCs/>
        <w:spacing w:val="-3"/>
        <w:w w:val="100"/>
        <w:sz w:val="28"/>
        <w:szCs w:val="28"/>
        <w:lang w:val="et-EE" w:eastAsia="en-US" w:bidi="ar-SA"/>
      </w:rPr>
    </w:lvl>
    <w:lvl w:ilvl="3">
      <w:numFmt w:val="bullet"/>
      <w:lvlText w:val="•"/>
      <w:lvlJc w:val="left"/>
      <w:pPr>
        <w:ind w:left="3889" w:hanging="709"/>
      </w:pPr>
      <w:rPr>
        <w:rFonts w:hint="default"/>
        <w:lang w:val="et-EE" w:eastAsia="en-US" w:bidi="ar-SA"/>
      </w:rPr>
    </w:lvl>
    <w:lvl w:ilvl="4">
      <w:numFmt w:val="bullet"/>
      <w:lvlText w:val="•"/>
      <w:lvlJc w:val="left"/>
      <w:pPr>
        <w:ind w:left="4866" w:hanging="709"/>
      </w:pPr>
      <w:rPr>
        <w:rFonts w:hint="default"/>
        <w:lang w:val="et-EE" w:eastAsia="en-US" w:bidi="ar-SA"/>
      </w:rPr>
    </w:lvl>
    <w:lvl w:ilvl="5">
      <w:numFmt w:val="bullet"/>
      <w:lvlText w:val="•"/>
      <w:lvlJc w:val="left"/>
      <w:pPr>
        <w:ind w:left="5843" w:hanging="709"/>
      </w:pPr>
      <w:rPr>
        <w:rFonts w:hint="default"/>
        <w:lang w:val="et-EE" w:eastAsia="en-US" w:bidi="ar-SA"/>
      </w:rPr>
    </w:lvl>
    <w:lvl w:ilvl="6">
      <w:numFmt w:val="bullet"/>
      <w:lvlText w:val="•"/>
      <w:lvlJc w:val="left"/>
      <w:pPr>
        <w:ind w:left="6819" w:hanging="709"/>
      </w:pPr>
      <w:rPr>
        <w:rFonts w:hint="default"/>
        <w:lang w:val="et-EE" w:eastAsia="en-US" w:bidi="ar-SA"/>
      </w:rPr>
    </w:lvl>
    <w:lvl w:ilvl="7">
      <w:numFmt w:val="bullet"/>
      <w:lvlText w:val="•"/>
      <w:lvlJc w:val="left"/>
      <w:pPr>
        <w:ind w:left="7796" w:hanging="709"/>
      </w:pPr>
      <w:rPr>
        <w:rFonts w:hint="default"/>
        <w:lang w:val="et-EE" w:eastAsia="en-US" w:bidi="ar-SA"/>
      </w:rPr>
    </w:lvl>
    <w:lvl w:ilvl="8">
      <w:numFmt w:val="bullet"/>
      <w:lvlText w:val="•"/>
      <w:lvlJc w:val="left"/>
      <w:pPr>
        <w:ind w:left="8773" w:hanging="709"/>
      </w:pPr>
      <w:rPr>
        <w:rFonts w:hint="default"/>
        <w:lang w:val="et-EE" w:eastAsia="en-US" w:bidi="ar-SA"/>
      </w:rPr>
    </w:lvl>
  </w:abstractNum>
  <w:abstractNum w:abstractNumId="10" w15:restartNumberingAfterBreak="0">
    <w:nsid w:val="4B44269C"/>
    <w:multiLevelType w:val="hybridMultilevel"/>
    <w:tmpl w:val="C53C31D8"/>
    <w:lvl w:ilvl="0" w:tplc="AFBA236A">
      <w:numFmt w:val="bullet"/>
      <w:lvlText w:val=""/>
      <w:lvlJc w:val="left"/>
      <w:pPr>
        <w:ind w:left="257" w:hanging="171"/>
      </w:pPr>
      <w:rPr>
        <w:rFonts w:ascii="Symbol" w:eastAsia="Symbol" w:hAnsi="Symbol" w:cs="Symbol" w:hint="default"/>
        <w:w w:val="100"/>
        <w:sz w:val="24"/>
        <w:szCs w:val="24"/>
        <w:lang w:val="et-EE" w:eastAsia="en-US" w:bidi="ar-SA"/>
      </w:rPr>
    </w:lvl>
    <w:lvl w:ilvl="1" w:tplc="EBF48E48">
      <w:numFmt w:val="bullet"/>
      <w:lvlText w:val="•"/>
      <w:lvlJc w:val="left"/>
      <w:pPr>
        <w:ind w:left="1306" w:hanging="171"/>
      </w:pPr>
      <w:rPr>
        <w:rFonts w:hint="default"/>
        <w:lang w:val="et-EE" w:eastAsia="en-US" w:bidi="ar-SA"/>
      </w:rPr>
    </w:lvl>
    <w:lvl w:ilvl="2" w:tplc="076C2BB8">
      <w:numFmt w:val="bullet"/>
      <w:lvlText w:val="•"/>
      <w:lvlJc w:val="left"/>
      <w:pPr>
        <w:ind w:left="2353" w:hanging="171"/>
      </w:pPr>
      <w:rPr>
        <w:rFonts w:hint="default"/>
        <w:lang w:val="et-EE" w:eastAsia="en-US" w:bidi="ar-SA"/>
      </w:rPr>
    </w:lvl>
    <w:lvl w:ilvl="3" w:tplc="B37E6B6E">
      <w:numFmt w:val="bullet"/>
      <w:lvlText w:val="•"/>
      <w:lvlJc w:val="left"/>
      <w:pPr>
        <w:ind w:left="3399" w:hanging="171"/>
      </w:pPr>
      <w:rPr>
        <w:rFonts w:hint="default"/>
        <w:lang w:val="et-EE" w:eastAsia="en-US" w:bidi="ar-SA"/>
      </w:rPr>
    </w:lvl>
    <w:lvl w:ilvl="4" w:tplc="DF00827A">
      <w:numFmt w:val="bullet"/>
      <w:lvlText w:val="•"/>
      <w:lvlJc w:val="left"/>
      <w:pPr>
        <w:ind w:left="4446" w:hanging="171"/>
      </w:pPr>
      <w:rPr>
        <w:rFonts w:hint="default"/>
        <w:lang w:val="et-EE" w:eastAsia="en-US" w:bidi="ar-SA"/>
      </w:rPr>
    </w:lvl>
    <w:lvl w:ilvl="5" w:tplc="ECCE5810">
      <w:numFmt w:val="bullet"/>
      <w:lvlText w:val="•"/>
      <w:lvlJc w:val="left"/>
      <w:pPr>
        <w:ind w:left="5493" w:hanging="171"/>
      </w:pPr>
      <w:rPr>
        <w:rFonts w:hint="default"/>
        <w:lang w:val="et-EE" w:eastAsia="en-US" w:bidi="ar-SA"/>
      </w:rPr>
    </w:lvl>
    <w:lvl w:ilvl="6" w:tplc="CF5452FE">
      <w:numFmt w:val="bullet"/>
      <w:lvlText w:val="•"/>
      <w:lvlJc w:val="left"/>
      <w:pPr>
        <w:ind w:left="6539" w:hanging="171"/>
      </w:pPr>
      <w:rPr>
        <w:rFonts w:hint="default"/>
        <w:lang w:val="et-EE" w:eastAsia="en-US" w:bidi="ar-SA"/>
      </w:rPr>
    </w:lvl>
    <w:lvl w:ilvl="7" w:tplc="6060CE98">
      <w:numFmt w:val="bullet"/>
      <w:lvlText w:val="•"/>
      <w:lvlJc w:val="left"/>
      <w:pPr>
        <w:ind w:left="7586" w:hanging="171"/>
      </w:pPr>
      <w:rPr>
        <w:rFonts w:hint="default"/>
        <w:lang w:val="et-EE" w:eastAsia="en-US" w:bidi="ar-SA"/>
      </w:rPr>
    </w:lvl>
    <w:lvl w:ilvl="8" w:tplc="592A39A6">
      <w:numFmt w:val="bullet"/>
      <w:lvlText w:val="•"/>
      <w:lvlJc w:val="left"/>
      <w:pPr>
        <w:ind w:left="8633" w:hanging="171"/>
      </w:pPr>
      <w:rPr>
        <w:rFonts w:hint="default"/>
        <w:lang w:val="et-EE" w:eastAsia="en-US" w:bidi="ar-SA"/>
      </w:rPr>
    </w:lvl>
  </w:abstractNum>
  <w:abstractNum w:abstractNumId="11" w15:restartNumberingAfterBreak="0">
    <w:nsid w:val="4BB479B4"/>
    <w:multiLevelType w:val="multilevel"/>
    <w:tmpl w:val="7D48AAF8"/>
    <w:lvl w:ilvl="0">
      <w:start w:val="1"/>
      <w:numFmt w:val="decimal"/>
      <w:lvlText w:val="%1."/>
      <w:lvlJc w:val="left"/>
      <w:pPr>
        <w:ind w:left="824" w:hanging="567"/>
      </w:pPr>
      <w:rPr>
        <w:rFonts w:ascii="Times New Roman" w:eastAsia="Times New Roman" w:hAnsi="Times New Roman" w:cs="Times New Roman" w:hint="default"/>
        <w:b/>
        <w:bCs/>
        <w:spacing w:val="0"/>
        <w:w w:val="99"/>
        <w:sz w:val="32"/>
        <w:szCs w:val="32"/>
        <w:lang w:val="et-EE" w:eastAsia="en-US" w:bidi="ar-SA"/>
      </w:rPr>
    </w:lvl>
    <w:lvl w:ilvl="1">
      <w:start w:val="1"/>
      <w:numFmt w:val="decimal"/>
      <w:lvlText w:val="%1.%2"/>
      <w:lvlJc w:val="left"/>
      <w:pPr>
        <w:ind w:left="754" w:hanging="498"/>
      </w:pPr>
      <w:rPr>
        <w:rFonts w:ascii="Times New Roman" w:eastAsia="Times New Roman" w:hAnsi="Times New Roman" w:cs="Times New Roman" w:hint="default"/>
        <w:b/>
        <w:bCs/>
        <w:w w:val="100"/>
        <w:sz w:val="28"/>
        <w:szCs w:val="28"/>
        <w:lang w:val="et-EE" w:eastAsia="en-US" w:bidi="ar-SA"/>
      </w:rPr>
    </w:lvl>
    <w:lvl w:ilvl="2">
      <w:numFmt w:val="bullet"/>
      <w:lvlText w:val=""/>
      <w:lvlJc w:val="left"/>
      <w:pPr>
        <w:ind w:left="978" w:hanging="348"/>
      </w:pPr>
      <w:rPr>
        <w:rFonts w:ascii="Symbol" w:eastAsia="Symbol" w:hAnsi="Symbol" w:cs="Symbol" w:hint="default"/>
        <w:w w:val="100"/>
        <w:sz w:val="24"/>
        <w:szCs w:val="24"/>
        <w:lang w:val="et-EE" w:eastAsia="en-US" w:bidi="ar-SA"/>
      </w:rPr>
    </w:lvl>
    <w:lvl w:ilvl="3">
      <w:numFmt w:val="bullet"/>
      <w:lvlText w:val="•"/>
      <w:lvlJc w:val="left"/>
      <w:pPr>
        <w:ind w:left="980" w:hanging="348"/>
      </w:pPr>
      <w:rPr>
        <w:rFonts w:hint="default"/>
        <w:lang w:val="et-EE" w:eastAsia="en-US" w:bidi="ar-SA"/>
      </w:rPr>
    </w:lvl>
    <w:lvl w:ilvl="4">
      <w:numFmt w:val="bullet"/>
      <w:lvlText w:val="•"/>
      <w:lvlJc w:val="left"/>
      <w:pPr>
        <w:ind w:left="2372" w:hanging="348"/>
      </w:pPr>
      <w:rPr>
        <w:rFonts w:hint="default"/>
        <w:lang w:val="et-EE" w:eastAsia="en-US" w:bidi="ar-SA"/>
      </w:rPr>
    </w:lvl>
    <w:lvl w:ilvl="5">
      <w:numFmt w:val="bullet"/>
      <w:lvlText w:val="•"/>
      <w:lvlJc w:val="left"/>
      <w:pPr>
        <w:ind w:left="3764" w:hanging="348"/>
      </w:pPr>
      <w:rPr>
        <w:rFonts w:hint="default"/>
        <w:lang w:val="et-EE" w:eastAsia="en-US" w:bidi="ar-SA"/>
      </w:rPr>
    </w:lvl>
    <w:lvl w:ilvl="6">
      <w:numFmt w:val="bullet"/>
      <w:lvlText w:val="•"/>
      <w:lvlJc w:val="left"/>
      <w:pPr>
        <w:ind w:left="5157" w:hanging="348"/>
      </w:pPr>
      <w:rPr>
        <w:rFonts w:hint="default"/>
        <w:lang w:val="et-EE" w:eastAsia="en-US" w:bidi="ar-SA"/>
      </w:rPr>
    </w:lvl>
    <w:lvl w:ilvl="7">
      <w:numFmt w:val="bullet"/>
      <w:lvlText w:val="•"/>
      <w:lvlJc w:val="left"/>
      <w:pPr>
        <w:ind w:left="6549" w:hanging="348"/>
      </w:pPr>
      <w:rPr>
        <w:rFonts w:hint="default"/>
        <w:lang w:val="et-EE" w:eastAsia="en-US" w:bidi="ar-SA"/>
      </w:rPr>
    </w:lvl>
    <w:lvl w:ilvl="8">
      <w:numFmt w:val="bullet"/>
      <w:lvlText w:val="•"/>
      <w:lvlJc w:val="left"/>
      <w:pPr>
        <w:ind w:left="7941" w:hanging="348"/>
      </w:pPr>
      <w:rPr>
        <w:rFonts w:hint="default"/>
        <w:lang w:val="et-EE" w:eastAsia="en-US" w:bidi="ar-SA"/>
      </w:rPr>
    </w:lvl>
  </w:abstractNum>
  <w:abstractNum w:abstractNumId="12" w15:restartNumberingAfterBreak="0">
    <w:nsid w:val="4F4C5164"/>
    <w:multiLevelType w:val="multilevel"/>
    <w:tmpl w:val="7D48AAF8"/>
    <w:lvl w:ilvl="0">
      <w:start w:val="1"/>
      <w:numFmt w:val="decimal"/>
      <w:lvlText w:val="%1."/>
      <w:lvlJc w:val="left"/>
      <w:pPr>
        <w:ind w:left="824" w:hanging="567"/>
      </w:pPr>
      <w:rPr>
        <w:rFonts w:ascii="Times New Roman" w:eastAsia="Times New Roman" w:hAnsi="Times New Roman" w:cs="Times New Roman" w:hint="default"/>
        <w:b/>
        <w:bCs/>
        <w:spacing w:val="0"/>
        <w:w w:val="99"/>
        <w:sz w:val="32"/>
        <w:szCs w:val="32"/>
        <w:lang w:val="et-EE" w:eastAsia="en-US" w:bidi="ar-SA"/>
      </w:rPr>
    </w:lvl>
    <w:lvl w:ilvl="1">
      <w:start w:val="1"/>
      <w:numFmt w:val="decimal"/>
      <w:lvlText w:val="%1.%2"/>
      <w:lvlJc w:val="left"/>
      <w:pPr>
        <w:ind w:left="754" w:hanging="498"/>
      </w:pPr>
      <w:rPr>
        <w:rFonts w:ascii="Times New Roman" w:eastAsia="Times New Roman" w:hAnsi="Times New Roman" w:cs="Times New Roman" w:hint="default"/>
        <w:b/>
        <w:bCs/>
        <w:w w:val="100"/>
        <w:sz w:val="28"/>
        <w:szCs w:val="28"/>
        <w:lang w:val="et-EE" w:eastAsia="en-US" w:bidi="ar-SA"/>
      </w:rPr>
    </w:lvl>
    <w:lvl w:ilvl="2">
      <w:numFmt w:val="bullet"/>
      <w:lvlText w:val=""/>
      <w:lvlJc w:val="left"/>
      <w:pPr>
        <w:ind w:left="978" w:hanging="348"/>
      </w:pPr>
      <w:rPr>
        <w:rFonts w:ascii="Symbol" w:eastAsia="Symbol" w:hAnsi="Symbol" w:cs="Symbol" w:hint="default"/>
        <w:w w:val="100"/>
        <w:sz w:val="24"/>
        <w:szCs w:val="24"/>
        <w:lang w:val="et-EE" w:eastAsia="en-US" w:bidi="ar-SA"/>
      </w:rPr>
    </w:lvl>
    <w:lvl w:ilvl="3">
      <w:numFmt w:val="bullet"/>
      <w:lvlText w:val="•"/>
      <w:lvlJc w:val="left"/>
      <w:pPr>
        <w:ind w:left="980" w:hanging="348"/>
      </w:pPr>
      <w:rPr>
        <w:rFonts w:hint="default"/>
        <w:lang w:val="et-EE" w:eastAsia="en-US" w:bidi="ar-SA"/>
      </w:rPr>
    </w:lvl>
    <w:lvl w:ilvl="4">
      <w:numFmt w:val="bullet"/>
      <w:lvlText w:val="•"/>
      <w:lvlJc w:val="left"/>
      <w:pPr>
        <w:ind w:left="2372" w:hanging="348"/>
      </w:pPr>
      <w:rPr>
        <w:rFonts w:hint="default"/>
        <w:lang w:val="et-EE" w:eastAsia="en-US" w:bidi="ar-SA"/>
      </w:rPr>
    </w:lvl>
    <w:lvl w:ilvl="5">
      <w:numFmt w:val="bullet"/>
      <w:lvlText w:val="•"/>
      <w:lvlJc w:val="left"/>
      <w:pPr>
        <w:ind w:left="3764" w:hanging="348"/>
      </w:pPr>
      <w:rPr>
        <w:rFonts w:hint="default"/>
        <w:lang w:val="et-EE" w:eastAsia="en-US" w:bidi="ar-SA"/>
      </w:rPr>
    </w:lvl>
    <w:lvl w:ilvl="6">
      <w:numFmt w:val="bullet"/>
      <w:lvlText w:val="•"/>
      <w:lvlJc w:val="left"/>
      <w:pPr>
        <w:ind w:left="5157" w:hanging="348"/>
      </w:pPr>
      <w:rPr>
        <w:rFonts w:hint="default"/>
        <w:lang w:val="et-EE" w:eastAsia="en-US" w:bidi="ar-SA"/>
      </w:rPr>
    </w:lvl>
    <w:lvl w:ilvl="7">
      <w:numFmt w:val="bullet"/>
      <w:lvlText w:val="•"/>
      <w:lvlJc w:val="left"/>
      <w:pPr>
        <w:ind w:left="6549" w:hanging="348"/>
      </w:pPr>
      <w:rPr>
        <w:rFonts w:hint="default"/>
        <w:lang w:val="et-EE" w:eastAsia="en-US" w:bidi="ar-SA"/>
      </w:rPr>
    </w:lvl>
    <w:lvl w:ilvl="8">
      <w:numFmt w:val="bullet"/>
      <w:lvlText w:val="•"/>
      <w:lvlJc w:val="left"/>
      <w:pPr>
        <w:ind w:left="7941" w:hanging="348"/>
      </w:pPr>
      <w:rPr>
        <w:rFonts w:hint="default"/>
        <w:lang w:val="et-EE" w:eastAsia="en-US" w:bidi="ar-SA"/>
      </w:rPr>
    </w:lvl>
  </w:abstractNum>
  <w:abstractNum w:abstractNumId="13" w15:restartNumberingAfterBreak="0">
    <w:nsid w:val="50342EAB"/>
    <w:multiLevelType w:val="hybridMultilevel"/>
    <w:tmpl w:val="2EF861C4"/>
    <w:lvl w:ilvl="0" w:tplc="0409000F">
      <w:start w:val="1"/>
      <w:numFmt w:val="decimal"/>
      <w:lvlText w:val="%1."/>
      <w:lvlJc w:val="left"/>
      <w:pPr>
        <w:ind w:left="976" w:hanging="360"/>
      </w:pPr>
    </w:lvl>
    <w:lvl w:ilvl="1" w:tplc="04090019">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14" w15:restartNumberingAfterBreak="0">
    <w:nsid w:val="61C63DD2"/>
    <w:multiLevelType w:val="multilevel"/>
    <w:tmpl w:val="D1CE8BA8"/>
    <w:lvl w:ilvl="0">
      <w:start w:val="3"/>
      <w:numFmt w:val="decimal"/>
      <w:lvlText w:val="%1"/>
      <w:lvlJc w:val="left"/>
      <w:pPr>
        <w:ind w:left="576" w:hanging="576"/>
      </w:pPr>
      <w:rPr>
        <w:rFonts w:hint="default"/>
      </w:rPr>
    </w:lvl>
    <w:lvl w:ilvl="1">
      <w:start w:val="5"/>
      <w:numFmt w:val="decimal"/>
      <w:lvlText w:val="%1.%2"/>
      <w:lvlJc w:val="left"/>
      <w:pPr>
        <w:ind w:left="634" w:hanging="576"/>
      </w:pPr>
      <w:rPr>
        <w:rFonts w:hint="default"/>
      </w:rPr>
    </w:lvl>
    <w:lvl w:ilvl="2">
      <w:start w:val="4"/>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624" w:hanging="2160"/>
      </w:pPr>
      <w:rPr>
        <w:rFonts w:hint="default"/>
      </w:rPr>
    </w:lvl>
  </w:abstractNum>
  <w:abstractNum w:abstractNumId="15" w15:restartNumberingAfterBreak="0">
    <w:nsid w:val="6AE93AC5"/>
    <w:multiLevelType w:val="hybridMultilevel"/>
    <w:tmpl w:val="640216B6"/>
    <w:lvl w:ilvl="0" w:tplc="BE34561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824501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A9F7919"/>
    <w:multiLevelType w:val="hybridMultilevel"/>
    <w:tmpl w:val="F59E59FE"/>
    <w:lvl w:ilvl="0" w:tplc="0425000F">
      <w:start w:val="1"/>
      <w:numFmt w:val="decimal"/>
      <w:lvlText w:val="%1."/>
      <w:lvlJc w:val="left"/>
      <w:pPr>
        <w:ind w:left="976" w:hanging="360"/>
      </w:pPr>
    </w:lvl>
    <w:lvl w:ilvl="1" w:tplc="04250019" w:tentative="1">
      <w:start w:val="1"/>
      <w:numFmt w:val="lowerLetter"/>
      <w:lvlText w:val="%2."/>
      <w:lvlJc w:val="left"/>
      <w:pPr>
        <w:ind w:left="1696" w:hanging="360"/>
      </w:pPr>
    </w:lvl>
    <w:lvl w:ilvl="2" w:tplc="0425001B" w:tentative="1">
      <w:start w:val="1"/>
      <w:numFmt w:val="lowerRoman"/>
      <w:lvlText w:val="%3."/>
      <w:lvlJc w:val="right"/>
      <w:pPr>
        <w:ind w:left="2416" w:hanging="180"/>
      </w:pPr>
    </w:lvl>
    <w:lvl w:ilvl="3" w:tplc="0425000F" w:tentative="1">
      <w:start w:val="1"/>
      <w:numFmt w:val="decimal"/>
      <w:lvlText w:val="%4."/>
      <w:lvlJc w:val="left"/>
      <w:pPr>
        <w:ind w:left="3136" w:hanging="360"/>
      </w:pPr>
    </w:lvl>
    <w:lvl w:ilvl="4" w:tplc="04250019" w:tentative="1">
      <w:start w:val="1"/>
      <w:numFmt w:val="lowerLetter"/>
      <w:lvlText w:val="%5."/>
      <w:lvlJc w:val="left"/>
      <w:pPr>
        <w:ind w:left="3856" w:hanging="360"/>
      </w:pPr>
    </w:lvl>
    <w:lvl w:ilvl="5" w:tplc="0425001B" w:tentative="1">
      <w:start w:val="1"/>
      <w:numFmt w:val="lowerRoman"/>
      <w:lvlText w:val="%6."/>
      <w:lvlJc w:val="right"/>
      <w:pPr>
        <w:ind w:left="4576" w:hanging="180"/>
      </w:pPr>
    </w:lvl>
    <w:lvl w:ilvl="6" w:tplc="0425000F" w:tentative="1">
      <w:start w:val="1"/>
      <w:numFmt w:val="decimal"/>
      <w:lvlText w:val="%7."/>
      <w:lvlJc w:val="left"/>
      <w:pPr>
        <w:ind w:left="5296" w:hanging="360"/>
      </w:pPr>
    </w:lvl>
    <w:lvl w:ilvl="7" w:tplc="04250019" w:tentative="1">
      <w:start w:val="1"/>
      <w:numFmt w:val="lowerLetter"/>
      <w:lvlText w:val="%8."/>
      <w:lvlJc w:val="left"/>
      <w:pPr>
        <w:ind w:left="6016" w:hanging="360"/>
      </w:pPr>
    </w:lvl>
    <w:lvl w:ilvl="8" w:tplc="0425001B" w:tentative="1">
      <w:start w:val="1"/>
      <w:numFmt w:val="lowerRoman"/>
      <w:lvlText w:val="%9."/>
      <w:lvlJc w:val="right"/>
      <w:pPr>
        <w:ind w:left="6736" w:hanging="180"/>
      </w:pPr>
    </w:lvl>
  </w:abstractNum>
  <w:num w:numId="1" w16cid:durableId="1753352161">
    <w:abstractNumId w:val="9"/>
  </w:num>
  <w:num w:numId="2" w16cid:durableId="1070083018">
    <w:abstractNumId w:val="10"/>
  </w:num>
  <w:num w:numId="3" w16cid:durableId="522406382">
    <w:abstractNumId w:val="12"/>
  </w:num>
  <w:num w:numId="4" w16cid:durableId="837189576">
    <w:abstractNumId w:val="7"/>
  </w:num>
  <w:num w:numId="5" w16cid:durableId="1165828716">
    <w:abstractNumId w:val="11"/>
  </w:num>
  <w:num w:numId="6" w16cid:durableId="1080560854">
    <w:abstractNumId w:val="8"/>
  </w:num>
  <w:num w:numId="7" w16cid:durableId="1861043066">
    <w:abstractNumId w:val="15"/>
  </w:num>
  <w:num w:numId="8" w16cid:durableId="2063597786">
    <w:abstractNumId w:val="3"/>
  </w:num>
  <w:num w:numId="9" w16cid:durableId="1674916377">
    <w:abstractNumId w:val="4"/>
  </w:num>
  <w:num w:numId="10" w16cid:durableId="186916952">
    <w:abstractNumId w:val="1"/>
  </w:num>
  <w:num w:numId="11" w16cid:durableId="688488042">
    <w:abstractNumId w:val="0"/>
  </w:num>
  <w:num w:numId="12" w16cid:durableId="548537533">
    <w:abstractNumId w:val="16"/>
  </w:num>
  <w:num w:numId="13" w16cid:durableId="1461607396">
    <w:abstractNumId w:val="17"/>
  </w:num>
  <w:num w:numId="14" w16cid:durableId="886645763">
    <w:abstractNumId w:val="13"/>
  </w:num>
  <w:num w:numId="15" w16cid:durableId="2085837734">
    <w:abstractNumId w:val="6"/>
  </w:num>
  <w:num w:numId="16" w16cid:durableId="157229451">
    <w:abstractNumId w:val="2"/>
  </w:num>
  <w:num w:numId="17" w16cid:durableId="383453685">
    <w:abstractNumId w:val="14"/>
  </w:num>
  <w:num w:numId="18" w16cid:durableId="1046182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D85"/>
    <w:rsid w:val="00001AC6"/>
    <w:rsid w:val="00001C6B"/>
    <w:rsid w:val="00012864"/>
    <w:rsid w:val="00013FE6"/>
    <w:rsid w:val="00017841"/>
    <w:rsid w:val="0002091C"/>
    <w:rsid w:val="00024057"/>
    <w:rsid w:val="000256FA"/>
    <w:rsid w:val="000305AA"/>
    <w:rsid w:val="00032892"/>
    <w:rsid w:val="00034540"/>
    <w:rsid w:val="000374D8"/>
    <w:rsid w:val="00041E4B"/>
    <w:rsid w:val="0004216F"/>
    <w:rsid w:val="0004331D"/>
    <w:rsid w:val="000450D2"/>
    <w:rsid w:val="000501E8"/>
    <w:rsid w:val="000526F8"/>
    <w:rsid w:val="00053E21"/>
    <w:rsid w:val="00054B3F"/>
    <w:rsid w:val="000561BD"/>
    <w:rsid w:val="0006066A"/>
    <w:rsid w:val="00063692"/>
    <w:rsid w:val="00066E62"/>
    <w:rsid w:val="000725F1"/>
    <w:rsid w:val="00074D89"/>
    <w:rsid w:val="00080FF4"/>
    <w:rsid w:val="00081FC6"/>
    <w:rsid w:val="00084594"/>
    <w:rsid w:val="00084B4E"/>
    <w:rsid w:val="00085FDC"/>
    <w:rsid w:val="00086871"/>
    <w:rsid w:val="00086D0C"/>
    <w:rsid w:val="00090951"/>
    <w:rsid w:val="00090A2E"/>
    <w:rsid w:val="000957B0"/>
    <w:rsid w:val="00095EF9"/>
    <w:rsid w:val="000978F0"/>
    <w:rsid w:val="000A0A49"/>
    <w:rsid w:val="000A1E7C"/>
    <w:rsid w:val="000A381F"/>
    <w:rsid w:val="000B0E5E"/>
    <w:rsid w:val="000B5ACE"/>
    <w:rsid w:val="000C132C"/>
    <w:rsid w:val="000C5C22"/>
    <w:rsid w:val="000D15B2"/>
    <w:rsid w:val="000E24CE"/>
    <w:rsid w:val="000E307D"/>
    <w:rsid w:val="000E555A"/>
    <w:rsid w:val="000F15AC"/>
    <w:rsid w:val="000F66D7"/>
    <w:rsid w:val="000F688D"/>
    <w:rsid w:val="001054B6"/>
    <w:rsid w:val="0011053C"/>
    <w:rsid w:val="001223AC"/>
    <w:rsid w:val="00125808"/>
    <w:rsid w:val="00126131"/>
    <w:rsid w:val="00126F36"/>
    <w:rsid w:val="00131719"/>
    <w:rsid w:val="001343EE"/>
    <w:rsid w:val="001365C1"/>
    <w:rsid w:val="00140F95"/>
    <w:rsid w:val="00145210"/>
    <w:rsid w:val="0015312E"/>
    <w:rsid w:val="00155E27"/>
    <w:rsid w:val="00160C4F"/>
    <w:rsid w:val="001629AD"/>
    <w:rsid w:val="001703E1"/>
    <w:rsid w:val="00170D58"/>
    <w:rsid w:val="00170E1A"/>
    <w:rsid w:val="00172C46"/>
    <w:rsid w:val="001808CE"/>
    <w:rsid w:val="00181312"/>
    <w:rsid w:val="00190A04"/>
    <w:rsid w:val="001A026A"/>
    <w:rsid w:val="001A25F6"/>
    <w:rsid w:val="001A3F27"/>
    <w:rsid w:val="001A4BB3"/>
    <w:rsid w:val="001A6062"/>
    <w:rsid w:val="001A6E79"/>
    <w:rsid w:val="001A7435"/>
    <w:rsid w:val="001B3C75"/>
    <w:rsid w:val="001B4A89"/>
    <w:rsid w:val="001B4E29"/>
    <w:rsid w:val="001B5C06"/>
    <w:rsid w:val="001D34D3"/>
    <w:rsid w:val="001D4E47"/>
    <w:rsid w:val="001E3D6C"/>
    <w:rsid w:val="001F083B"/>
    <w:rsid w:val="001F1209"/>
    <w:rsid w:val="001F39F5"/>
    <w:rsid w:val="001F5FEF"/>
    <w:rsid w:val="001F6111"/>
    <w:rsid w:val="001F6462"/>
    <w:rsid w:val="002017BD"/>
    <w:rsid w:val="00205B1D"/>
    <w:rsid w:val="002136EC"/>
    <w:rsid w:val="0021459F"/>
    <w:rsid w:val="00216E40"/>
    <w:rsid w:val="00222785"/>
    <w:rsid w:val="0022363C"/>
    <w:rsid w:val="00227240"/>
    <w:rsid w:val="002352FD"/>
    <w:rsid w:val="002367A5"/>
    <w:rsid w:val="00240296"/>
    <w:rsid w:val="00240E2A"/>
    <w:rsid w:val="00242B6B"/>
    <w:rsid w:val="00243CC9"/>
    <w:rsid w:val="0024521F"/>
    <w:rsid w:val="00245851"/>
    <w:rsid w:val="00247234"/>
    <w:rsid w:val="002505FF"/>
    <w:rsid w:val="00253FAA"/>
    <w:rsid w:val="002549D6"/>
    <w:rsid w:val="00254ACD"/>
    <w:rsid w:val="0025539E"/>
    <w:rsid w:val="00256885"/>
    <w:rsid w:val="00263197"/>
    <w:rsid w:val="002660A1"/>
    <w:rsid w:val="00267647"/>
    <w:rsid w:val="00273154"/>
    <w:rsid w:val="0027491D"/>
    <w:rsid w:val="00274B70"/>
    <w:rsid w:val="00275B7B"/>
    <w:rsid w:val="002774F8"/>
    <w:rsid w:val="002812E7"/>
    <w:rsid w:val="002821E2"/>
    <w:rsid w:val="00282959"/>
    <w:rsid w:val="002836E8"/>
    <w:rsid w:val="002875FD"/>
    <w:rsid w:val="00291B56"/>
    <w:rsid w:val="0029766F"/>
    <w:rsid w:val="002A35FE"/>
    <w:rsid w:val="002A4486"/>
    <w:rsid w:val="002A5F1B"/>
    <w:rsid w:val="002A6A44"/>
    <w:rsid w:val="002A6EF9"/>
    <w:rsid w:val="002B489D"/>
    <w:rsid w:val="002B6A6D"/>
    <w:rsid w:val="002B6BE3"/>
    <w:rsid w:val="002C55EF"/>
    <w:rsid w:val="002C5606"/>
    <w:rsid w:val="002D2854"/>
    <w:rsid w:val="002D3255"/>
    <w:rsid w:val="002D3F4A"/>
    <w:rsid w:val="002D492D"/>
    <w:rsid w:val="002D60D5"/>
    <w:rsid w:val="002E2AB0"/>
    <w:rsid w:val="002E334E"/>
    <w:rsid w:val="002E38D7"/>
    <w:rsid w:val="002E46B0"/>
    <w:rsid w:val="002F28FF"/>
    <w:rsid w:val="002F6476"/>
    <w:rsid w:val="002F799D"/>
    <w:rsid w:val="00305CDD"/>
    <w:rsid w:val="00306EE8"/>
    <w:rsid w:val="00306F93"/>
    <w:rsid w:val="00311C86"/>
    <w:rsid w:val="003144D5"/>
    <w:rsid w:val="00317434"/>
    <w:rsid w:val="0032280E"/>
    <w:rsid w:val="00344BEC"/>
    <w:rsid w:val="00346A20"/>
    <w:rsid w:val="003516F6"/>
    <w:rsid w:val="00357EC9"/>
    <w:rsid w:val="003632EB"/>
    <w:rsid w:val="0036781B"/>
    <w:rsid w:val="00367C27"/>
    <w:rsid w:val="00371F15"/>
    <w:rsid w:val="00373731"/>
    <w:rsid w:val="003738D6"/>
    <w:rsid w:val="0037649D"/>
    <w:rsid w:val="0037689E"/>
    <w:rsid w:val="00382DED"/>
    <w:rsid w:val="00387511"/>
    <w:rsid w:val="00391845"/>
    <w:rsid w:val="00391A33"/>
    <w:rsid w:val="003926AD"/>
    <w:rsid w:val="003A0439"/>
    <w:rsid w:val="003A7A44"/>
    <w:rsid w:val="003B04FB"/>
    <w:rsid w:val="003B0C90"/>
    <w:rsid w:val="003B4222"/>
    <w:rsid w:val="003C1423"/>
    <w:rsid w:val="003D0ADF"/>
    <w:rsid w:val="003D4FFA"/>
    <w:rsid w:val="003D51E8"/>
    <w:rsid w:val="003D677E"/>
    <w:rsid w:val="003E00C0"/>
    <w:rsid w:val="003E29D2"/>
    <w:rsid w:val="003E3A44"/>
    <w:rsid w:val="003E5E5A"/>
    <w:rsid w:val="003E5F3D"/>
    <w:rsid w:val="003E6527"/>
    <w:rsid w:val="003E6E0B"/>
    <w:rsid w:val="003F0E1E"/>
    <w:rsid w:val="003F10E5"/>
    <w:rsid w:val="003F4F58"/>
    <w:rsid w:val="003F74A0"/>
    <w:rsid w:val="00400C01"/>
    <w:rsid w:val="00402273"/>
    <w:rsid w:val="0040469A"/>
    <w:rsid w:val="004047B2"/>
    <w:rsid w:val="0040570B"/>
    <w:rsid w:val="00406A93"/>
    <w:rsid w:val="00410C68"/>
    <w:rsid w:val="00414903"/>
    <w:rsid w:val="00420FC2"/>
    <w:rsid w:val="00431D93"/>
    <w:rsid w:val="004476C4"/>
    <w:rsid w:val="004477C3"/>
    <w:rsid w:val="00447F8A"/>
    <w:rsid w:val="00450F76"/>
    <w:rsid w:val="00454BB4"/>
    <w:rsid w:val="00460C54"/>
    <w:rsid w:val="00461468"/>
    <w:rsid w:val="004647AC"/>
    <w:rsid w:val="00471B06"/>
    <w:rsid w:val="0047264F"/>
    <w:rsid w:val="00474FAE"/>
    <w:rsid w:val="004762DE"/>
    <w:rsid w:val="0048529B"/>
    <w:rsid w:val="00486C9F"/>
    <w:rsid w:val="00487030"/>
    <w:rsid w:val="00490182"/>
    <w:rsid w:val="004926DA"/>
    <w:rsid w:val="00497464"/>
    <w:rsid w:val="004A409F"/>
    <w:rsid w:val="004A59DD"/>
    <w:rsid w:val="004A60F9"/>
    <w:rsid w:val="004A6349"/>
    <w:rsid w:val="004B3191"/>
    <w:rsid w:val="004B5D75"/>
    <w:rsid w:val="004B5FC3"/>
    <w:rsid w:val="004C001A"/>
    <w:rsid w:val="004C0D69"/>
    <w:rsid w:val="004C2FDC"/>
    <w:rsid w:val="004C3135"/>
    <w:rsid w:val="004C5E0A"/>
    <w:rsid w:val="004D4E46"/>
    <w:rsid w:val="004D72F6"/>
    <w:rsid w:val="004E383D"/>
    <w:rsid w:val="004E5877"/>
    <w:rsid w:val="004E5D2B"/>
    <w:rsid w:val="004F18EC"/>
    <w:rsid w:val="004F27F7"/>
    <w:rsid w:val="004F34E1"/>
    <w:rsid w:val="004F493F"/>
    <w:rsid w:val="00500F61"/>
    <w:rsid w:val="005016D4"/>
    <w:rsid w:val="0050532D"/>
    <w:rsid w:val="0050669E"/>
    <w:rsid w:val="00521885"/>
    <w:rsid w:val="005245EF"/>
    <w:rsid w:val="00525F2D"/>
    <w:rsid w:val="00532601"/>
    <w:rsid w:val="005327FA"/>
    <w:rsid w:val="00534BAD"/>
    <w:rsid w:val="005360E6"/>
    <w:rsid w:val="00536230"/>
    <w:rsid w:val="00536375"/>
    <w:rsid w:val="00537FB5"/>
    <w:rsid w:val="00547352"/>
    <w:rsid w:val="00550562"/>
    <w:rsid w:val="00551E68"/>
    <w:rsid w:val="00560A0E"/>
    <w:rsid w:val="0057707D"/>
    <w:rsid w:val="00580567"/>
    <w:rsid w:val="00580EBE"/>
    <w:rsid w:val="00580FB6"/>
    <w:rsid w:val="005810D4"/>
    <w:rsid w:val="005823DE"/>
    <w:rsid w:val="00582EFE"/>
    <w:rsid w:val="00586D85"/>
    <w:rsid w:val="00590FD3"/>
    <w:rsid w:val="0059161E"/>
    <w:rsid w:val="005955BF"/>
    <w:rsid w:val="00597BFF"/>
    <w:rsid w:val="005A1F34"/>
    <w:rsid w:val="005A49D6"/>
    <w:rsid w:val="005A4B1E"/>
    <w:rsid w:val="005B4059"/>
    <w:rsid w:val="005B46AD"/>
    <w:rsid w:val="005B60D5"/>
    <w:rsid w:val="005C6200"/>
    <w:rsid w:val="005D1233"/>
    <w:rsid w:val="005D23EA"/>
    <w:rsid w:val="005E12C1"/>
    <w:rsid w:val="005E40E0"/>
    <w:rsid w:val="005E4C3B"/>
    <w:rsid w:val="005E5997"/>
    <w:rsid w:val="005F570B"/>
    <w:rsid w:val="005F5F2E"/>
    <w:rsid w:val="00602CCE"/>
    <w:rsid w:val="00612BBB"/>
    <w:rsid w:val="00613B37"/>
    <w:rsid w:val="00615F7E"/>
    <w:rsid w:val="006206B6"/>
    <w:rsid w:val="006229D8"/>
    <w:rsid w:val="00625CA7"/>
    <w:rsid w:val="0062653D"/>
    <w:rsid w:val="00635647"/>
    <w:rsid w:val="006544C8"/>
    <w:rsid w:val="006546CE"/>
    <w:rsid w:val="00655A0A"/>
    <w:rsid w:val="00661381"/>
    <w:rsid w:val="006625B7"/>
    <w:rsid w:val="00666A44"/>
    <w:rsid w:val="006700D5"/>
    <w:rsid w:val="00671BBD"/>
    <w:rsid w:val="006748D2"/>
    <w:rsid w:val="00676C6B"/>
    <w:rsid w:val="00676E2A"/>
    <w:rsid w:val="00683F7E"/>
    <w:rsid w:val="00686ACE"/>
    <w:rsid w:val="00686D40"/>
    <w:rsid w:val="006871DD"/>
    <w:rsid w:val="006901F6"/>
    <w:rsid w:val="00693040"/>
    <w:rsid w:val="006A321C"/>
    <w:rsid w:val="006B17F4"/>
    <w:rsid w:val="006B1AFA"/>
    <w:rsid w:val="006B234F"/>
    <w:rsid w:val="006B3BBC"/>
    <w:rsid w:val="006B3FE1"/>
    <w:rsid w:val="006D1B7A"/>
    <w:rsid w:val="006D26FF"/>
    <w:rsid w:val="006D385C"/>
    <w:rsid w:val="006D58D6"/>
    <w:rsid w:val="006D5FCE"/>
    <w:rsid w:val="006E1114"/>
    <w:rsid w:val="006E1761"/>
    <w:rsid w:val="006E3563"/>
    <w:rsid w:val="006E3F0B"/>
    <w:rsid w:val="006E7695"/>
    <w:rsid w:val="006F2155"/>
    <w:rsid w:val="006F7D5D"/>
    <w:rsid w:val="007017B8"/>
    <w:rsid w:val="00702701"/>
    <w:rsid w:val="00705012"/>
    <w:rsid w:val="007051C6"/>
    <w:rsid w:val="00706143"/>
    <w:rsid w:val="007131F9"/>
    <w:rsid w:val="0071568E"/>
    <w:rsid w:val="00721D25"/>
    <w:rsid w:val="00723444"/>
    <w:rsid w:val="00723B1A"/>
    <w:rsid w:val="00730908"/>
    <w:rsid w:val="00730C9A"/>
    <w:rsid w:val="00734101"/>
    <w:rsid w:val="0074134D"/>
    <w:rsid w:val="00742494"/>
    <w:rsid w:val="00742BC0"/>
    <w:rsid w:val="00744E43"/>
    <w:rsid w:val="007518D6"/>
    <w:rsid w:val="00754065"/>
    <w:rsid w:val="00755FB5"/>
    <w:rsid w:val="0076075A"/>
    <w:rsid w:val="00764774"/>
    <w:rsid w:val="00766B2E"/>
    <w:rsid w:val="007677DF"/>
    <w:rsid w:val="0077013A"/>
    <w:rsid w:val="00776F2B"/>
    <w:rsid w:val="00782BB3"/>
    <w:rsid w:val="00787752"/>
    <w:rsid w:val="00796AC8"/>
    <w:rsid w:val="007A0774"/>
    <w:rsid w:val="007A088B"/>
    <w:rsid w:val="007A0C39"/>
    <w:rsid w:val="007A5D22"/>
    <w:rsid w:val="007B42FF"/>
    <w:rsid w:val="007C17B9"/>
    <w:rsid w:val="007D043C"/>
    <w:rsid w:val="007D0D6A"/>
    <w:rsid w:val="007D12AC"/>
    <w:rsid w:val="007E1872"/>
    <w:rsid w:val="007E6BB0"/>
    <w:rsid w:val="007F0406"/>
    <w:rsid w:val="007F16B9"/>
    <w:rsid w:val="007F5933"/>
    <w:rsid w:val="00801F4B"/>
    <w:rsid w:val="00803144"/>
    <w:rsid w:val="00803951"/>
    <w:rsid w:val="008042B8"/>
    <w:rsid w:val="00811AF1"/>
    <w:rsid w:val="00811FA1"/>
    <w:rsid w:val="00814AE1"/>
    <w:rsid w:val="00815493"/>
    <w:rsid w:val="00815976"/>
    <w:rsid w:val="00816671"/>
    <w:rsid w:val="0081669D"/>
    <w:rsid w:val="00830B8F"/>
    <w:rsid w:val="008332A4"/>
    <w:rsid w:val="00834681"/>
    <w:rsid w:val="00836E6B"/>
    <w:rsid w:val="00837481"/>
    <w:rsid w:val="00852CD6"/>
    <w:rsid w:val="00853069"/>
    <w:rsid w:val="00855237"/>
    <w:rsid w:val="00857F58"/>
    <w:rsid w:val="00860A0F"/>
    <w:rsid w:val="00860CF2"/>
    <w:rsid w:val="008623DC"/>
    <w:rsid w:val="00863DC3"/>
    <w:rsid w:val="00865131"/>
    <w:rsid w:val="0087633E"/>
    <w:rsid w:val="00877728"/>
    <w:rsid w:val="00880B52"/>
    <w:rsid w:val="00884EAF"/>
    <w:rsid w:val="00895D6C"/>
    <w:rsid w:val="0089785C"/>
    <w:rsid w:val="008A040C"/>
    <w:rsid w:val="008A4327"/>
    <w:rsid w:val="008A6F2B"/>
    <w:rsid w:val="008A7FB5"/>
    <w:rsid w:val="008B1D44"/>
    <w:rsid w:val="008B37D2"/>
    <w:rsid w:val="008B3CE1"/>
    <w:rsid w:val="008C2509"/>
    <w:rsid w:val="008C3FC3"/>
    <w:rsid w:val="008C4405"/>
    <w:rsid w:val="008C4531"/>
    <w:rsid w:val="008C4569"/>
    <w:rsid w:val="008C6A31"/>
    <w:rsid w:val="008D060E"/>
    <w:rsid w:val="008D0785"/>
    <w:rsid w:val="008D0E2B"/>
    <w:rsid w:val="008D18A5"/>
    <w:rsid w:val="008D2B80"/>
    <w:rsid w:val="008D52F3"/>
    <w:rsid w:val="008D6DC3"/>
    <w:rsid w:val="008D7057"/>
    <w:rsid w:val="008E1FE0"/>
    <w:rsid w:val="008E50A3"/>
    <w:rsid w:val="008F051F"/>
    <w:rsid w:val="008F1E4E"/>
    <w:rsid w:val="008F380B"/>
    <w:rsid w:val="009027B2"/>
    <w:rsid w:val="00902868"/>
    <w:rsid w:val="00910354"/>
    <w:rsid w:val="009135D9"/>
    <w:rsid w:val="00914FA4"/>
    <w:rsid w:val="0092056E"/>
    <w:rsid w:val="00921367"/>
    <w:rsid w:val="00922C39"/>
    <w:rsid w:val="00924F1E"/>
    <w:rsid w:val="0092656A"/>
    <w:rsid w:val="0092664F"/>
    <w:rsid w:val="00926B4E"/>
    <w:rsid w:val="00934709"/>
    <w:rsid w:val="00935AF9"/>
    <w:rsid w:val="00937D50"/>
    <w:rsid w:val="00950406"/>
    <w:rsid w:val="00957FAA"/>
    <w:rsid w:val="0096221B"/>
    <w:rsid w:val="00972B70"/>
    <w:rsid w:val="00974B73"/>
    <w:rsid w:val="00977AAF"/>
    <w:rsid w:val="009861B8"/>
    <w:rsid w:val="00986D3A"/>
    <w:rsid w:val="00986E5D"/>
    <w:rsid w:val="009A0C19"/>
    <w:rsid w:val="009A1A62"/>
    <w:rsid w:val="009A2533"/>
    <w:rsid w:val="009A5AE4"/>
    <w:rsid w:val="009A66FF"/>
    <w:rsid w:val="009A7754"/>
    <w:rsid w:val="009A7F3C"/>
    <w:rsid w:val="009B4C7A"/>
    <w:rsid w:val="009C3CE4"/>
    <w:rsid w:val="009C4A78"/>
    <w:rsid w:val="009C7E54"/>
    <w:rsid w:val="009D033C"/>
    <w:rsid w:val="009D04D3"/>
    <w:rsid w:val="009D3A5B"/>
    <w:rsid w:val="009D6E46"/>
    <w:rsid w:val="009E109B"/>
    <w:rsid w:val="009E5812"/>
    <w:rsid w:val="009E6BE2"/>
    <w:rsid w:val="009E7FE8"/>
    <w:rsid w:val="009F4653"/>
    <w:rsid w:val="00A01F87"/>
    <w:rsid w:val="00A069F6"/>
    <w:rsid w:val="00A07E12"/>
    <w:rsid w:val="00A11411"/>
    <w:rsid w:val="00A11577"/>
    <w:rsid w:val="00A11584"/>
    <w:rsid w:val="00A12F86"/>
    <w:rsid w:val="00A16354"/>
    <w:rsid w:val="00A21783"/>
    <w:rsid w:val="00A21CFD"/>
    <w:rsid w:val="00A24726"/>
    <w:rsid w:val="00A266BC"/>
    <w:rsid w:val="00A3005B"/>
    <w:rsid w:val="00A319CE"/>
    <w:rsid w:val="00A33D95"/>
    <w:rsid w:val="00A34CE4"/>
    <w:rsid w:val="00A35ABA"/>
    <w:rsid w:val="00A37C61"/>
    <w:rsid w:val="00A44D4A"/>
    <w:rsid w:val="00A4675C"/>
    <w:rsid w:val="00A52C84"/>
    <w:rsid w:val="00A5354E"/>
    <w:rsid w:val="00A63F63"/>
    <w:rsid w:val="00A64DA6"/>
    <w:rsid w:val="00A6536C"/>
    <w:rsid w:val="00A67DF7"/>
    <w:rsid w:val="00A7026E"/>
    <w:rsid w:val="00A75180"/>
    <w:rsid w:val="00A80A13"/>
    <w:rsid w:val="00A83537"/>
    <w:rsid w:val="00A84BD6"/>
    <w:rsid w:val="00A84E97"/>
    <w:rsid w:val="00A9038D"/>
    <w:rsid w:val="00AA130F"/>
    <w:rsid w:val="00AA74D6"/>
    <w:rsid w:val="00AB0120"/>
    <w:rsid w:val="00AB0FB9"/>
    <w:rsid w:val="00AB1A9E"/>
    <w:rsid w:val="00AB2309"/>
    <w:rsid w:val="00AB6B18"/>
    <w:rsid w:val="00AC2706"/>
    <w:rsid w:val="00AC6BA9"/>
    <w:rsid w:val="00AD1482"/>
    <w:rsid w:val="00AD5A0C"/>
    <w:rsid w:val="00AD5FD0"/>
    <w:rsid w:val="00AD5FD9"/>
    <w:rsid w:val="00AD648B"/>
    <w:rsid w:val="00AD73DA"/>
    <w:rsid w:val="00AE13BB"/>
    <w:rsid w:val="00AE39F9"/>
    <w:rsid w:val="00AE42F9"/>
    <w:rsid w:val="00AE611B"/>
    <w:rsid w:val="00AE6BA3"/>
    <w:rsid w:val="00AF12BB"/>
    <w:rsid w:val="00AF1473"/>
    <w:rsid w:val="00AF1E21"/>
    <w:rsid w:val="00AF4C68"/>
    <w:rsid w:val="00AF546D"/>
    <w:rsid w:val="00AF6288"/>
    <w:rsid w:val="00AF70F9"/>
    <w:rsid w:val="00AF7535"/>
    <w:rsid w:val="00B000BA"/>
    <w:rsid w:val="00B00C83"/>
    <w:rsid w:val="00B022E0"/>
    <w:rsid w:val="00B0261F"/>
    <w:rsid w:val="00B036A2"/>
    <w:rsid w:val="00B05726"/>
    <w:rsid w:val="00B10C4D"/>
    <w:rsid w:val="00B1184A"/>
    <w:rsid w:val="00B21A1E"/>
    <w:rsid w:val="00B23138"/>
    <w:rsid w:val="00B3408B"/>
    <w:rsid w:val="00B34FFE"/>
    <w:rsid w:val="00B3581F"/>
    <w:rsid w:val="00B50370"/>
    <w:rsid w:val="00B50D1A"/>
    <w:rsid w:val="00B55453"/>
    <w:rsid w:val="00B575C3"/>
    <w:rsid w:val="00B648C0"/>
    <w:rsid w:val="00B64B64"/>
    <w:rsid w:val="00B6571C"/>
    <w:rsid w:val="00B65FB2"/>
    <w:rsid w:val="00B70B6F"/>
    <w:rsid w:val="00B7196D"/>
    <w:rsid w:val="00B74492"/>
    <w:rsid w:val="00B75900"/>
    <w:rsid w:val="00B769E2"/>
    <w:rsid w:val="00B83BAC"/>
    <w:rsid w:val="00B84C49"/>
    <w:rsid w:val="00B85B62"/>
    <w:rsid w:val="00B91CF1"/>
    <w:rsid w:val="00B92925"/>
    <w:rsid w:val="00B9369C"/>
    <w:rsid w:val="00B94AA9"/>
    <w:rsid w:val="00B95720"/>
    <w:rsid w:val="00B95B50"/>
    <w:rsid w:val="00B95C6F"/>
    <w:rsid w:val="00B969CB"/>
    <w:rsid w:val="00BA1166"/>
    <w:rsid w:val="00BA4110"/>
    <w:rsid w:val="00BA6B80"/>
    <w:rsid w:val="00BB0E41"/>
    <w:rsid w:val="00BB142A"/>
    <w:rsid w:val="00BB4900"/>
    <w:rsid w:val="00BB7069"/>
    <w:rsid w:val="00BC0E1A"/>
    <w:rsid w:val="00BC1730"/>
    <w:rsid w:val="00BC1901"/>
    <w:rsid w:val="00BC1D47"/>
    <w:rsid w:val="00BC2736"/>
    <w:rsid w:val="00BC46A2"/>
    <w:rsid w:val="00BD3111"/>
    <w:rsid w:val="00BE120B"/>
    <w:rsid w:val="00BE7E9B"/>
    <w:rsid w:val="00BF35EA"/>
    <w:rsid w:val="00BF70DA"/>
    <w:rsid w:val="00C01CE7"/>
    <w:rsid w:val="00C01E5B"/>
    <w:rsid w:val="00C10703"/>
    <w:rsid w:val="00C272D6"/>
    <w:rsid w:val="00C37FF1"/>
    <w:rsid w:val="00C42D11"/>
    <w:rsid w:val="00C5136E"/>
    <w:rsid w:val="00C55D79"/>
    <w:rsid w:val="00C57453"/>
    <w:rsid w:val="00C662C1"/>
    <w:rsid w:val="00C67DE5"/>
    <w:rsid w:val="00C75837"/>
    <w:rsid w:val="00C77859"/>
    <w:rsid w:val="00C81F32"/>
    <w:rsid w:val="00C82A31"/>
    <w:rsid w:val="00C8704E"/>
    <w:rsid w:val="00C874B1"/>
    <w:rsid w:val="00C92DD2"/>
    <w:rsid w:val="00C93C61"/>
    <w:rsid w:val="00CA0AC8"/>
    <w:rsid w:val="00CA114A"/>
    <w:rsid w:val="00CA176F"/>
    <w:rsid w:val="00CA7600"/>
    <w:rsid w:val="00CB31D0"/>
    <w:rsid w:val="00CB5B78"/>
    <w:rsid w:val="00CB7267"/>
    <w:rsid w:val="00CC3C50"/>
    <w:rsid w:val="00CC47E8"/>
    <w:rsid w:val="00CD3A6A"/>
    <w:rsid w:val="00CE46A7"/>
    <w:rsid w:val="00CE5279"/>
    <w:rsid w:val="00CE70F1"/>
    <w:rsid w:val="00CE7F4C"/>
    <w:rsid w:val="00D04522"/>
    <w:rsid w:val="00D1221E"/>
    <w:rsid w:val="00D127CF"/>
    <w:rsid w:val="00D261CF"/>
    <w:rsid w:val="00D32253"/>
    <w:rsid w:val="00D361C7"/>
    <w:rsid w:val="00D36A65"/>
    <w:rsid w:val="00D401F6"/>
    <w:rsid w:val="00D41308"/>
    <w:rsid w:val="00D43708"/>
    <w:rsid w:val="00D44234"/>
    <w:rsid w:val="00D45518"/>
    <w:rsid w:val="00D46A04"/>
    <w:rsid w:val="00D474B8"/>
    <w:rsid w:val="00D5155A"/>
    <w:rsid w:val="00D5169E"/>
    <w:rsid w:val="00D56DC6"/>
    <w:rsid w:val="00D616D3"/>
    <w:rsid w:val="00D62F77"/>
    <w:rsid w:val="00D64828"/>
    <w:rsid w:val="00D7034F"/>
    <w:rsid w:val="00D70E9A"/>
    <w:rsid w:val="00D74C2D"/>
    <w:rsid w:val="00D764E8"/>
    <w:rsid w:val="00D81604"/>
    <w:rsid w:val="00D86294"/>
    <w:rsid w:val="00DA12A9"/>
    <w:rsid w:val="00DA4492"/>
    <w:rsid w:val="00DA4657"/>
    <w:rsid w:val="00DA4AC2"/>
    <w:rsid w:val="00DB2277"/>
    <w:rsid w:val="00DC5146"/>
    <w:rsid w:val="00DC6B8E"/>
    <w:rsid w:val="00DC6E5A"/>
    <w:rsid w:val="00DD681D"/>
    <w:rsid w:val="00DE69CF"/>
    <w:rsid w:val="00E0152B"/>
    <w:rsid w:val="00E04226"/>
    <w:rsid w:val="00E064EE"/>
    <w:rsid w:val="00E07246"/>
    <w:rsid w:val="00E073A8"/>
    <w:rsid w:val="00E07D84"/>
    <w:rsid w:val="00E17709"/>
    <w:rsid w:val="00E22528"/>
    <w:rsid w:val="00E22D59"/>
    <w:rsid w:val="00E23B70"/>
    <w:rsid w:val="00E23CAA"/>
    <w:rsid w:val="00E23E1F"/>
    <w:rsid w:val="00E314F3"/>
    <w:rsid w:val="00E3334F"/>
    <w:rsid w:val="00E34E92"/>
    <w:rsid w:val="00E36384"/>
    <w:rsid w:val="00E3648B"/>
    <w:rsid w:val="00E44C9F"/>
    <w:rsid w:val="00E469B7"/>
    <w:rsid w:val="00E53670"/>
    <w:rsid w:val="00E558D4"/>
    <w:rsid w:val="00E5678C"/>
    <w:rsid w:val="00E63C6D"/>
    <w:rsid w:val="00E701E5"/>
    <w:rsid w:val="00E740D1"/>
    <w:rsid w:val="00E74C4E"/>
    <w:rsid w:val="00E75190"/>
    <w:rsid w:val="00E80074"/>
    <w:rsid w:val="00E81990"/>
    <w:rsid w:val="00E8247B"/>
    <w:rsid w:val="00E86A2A"/>
    <w:rsid w:val="00E8712B"/>
    <w:rsid w:val="00E875B5"/>
    <w:rsid w:val="00E92E08"/>
    <w:rsid w:val="00E96A54"/>
    <w:rsid w:val="00EA35D8"/>
    <w:rsid w:val="00EA620E"/>
    <w:rsid w:val="00EB5CB2"/>
    <w:rsid w:val="00EB6B80"/>
    <w:rsid w:val="00EC7A74"/>
    <w:rsid w:val="00ED07A8"/>
    <w:rsid w:val="00ED55BB"/>
    <w:rsid w:val="00ED61B2"/>
    <w:rsid w:val="00ED750A"/>
    <w:rsid w:val="00EE1D8E"/>
    <w:rsid w:val="00EE2216"/>
    <w:rsid w:val="00EE3C8A"/>
    <w:rsid w:val="00EE5F1A"/>
    <w:rsid w:val="00EE6A58"/>
    <w:rsid w:val="00EE7C77"/>
    <w:rsid w:val="00EF14D0"/>
    <w:rsid w:val="00EF562B"/>
    <w:rsid w:val="00EF57AC"/>
    <w:rsid w:val="00F03252"/>
    <w:rsid w:val="00F07AE8"/>
    <w:rsid w:val="00F13265"/>
    <w:rsid w:val="00F160D7"/>
    <w:rsid w:val="00F23037"/>
    <w:rsid w:val="00F2497B"/>
    <w:rsid w:val="00F27754"/>
    <w:rsid w:val="00F30467"/>
    <w:rsid w:val="00F310E1"/>
    <w:rsid w:val="00F31F24"/>
    <w:rsid w:val="00F3622E"/>
    <w:rsid w:val="00F36849"/>
    <w:rsid w:val="00F379FC"/>
    <w:rsid w:val="00F40542"/>
    <w:rsid w:val="00F40FAA"/>
    <w:rsid w:val="00F434B6"/>
    <w:rsid w:val="00F4476C"/>
    <w:rsid w:val="00F46CC6"/>
    <w:rsid w:val="00F47E96"/>
    <w:rsid w:val="00F51B42"/>
    <w:rsid w:val="00F54383"/>
    <w:rsid w:val="00F5503D"/>
    <w:rsid w:val="00F5700F"/>
    <w:rsid w:val="00F62F19"/>
    <w:rsid w:val="00F63262"/>
    <w:rsid w:val="00F6345E"/>
    <w:rsid w:val="00F67AEC"/>
    <w:rsid w:val="00F71A68"/>
    <w:rsid w:val="00F76516"/>
    <w:rsid w:val="00F77BD7"/>
    <w:rsid w:val="00F82D8A"/>
    <w:rsid w:val="00F8442C"/>
    <w:rsid w:val="00F8525B"/>
    <w:rsid w:val="00F92AA4"/>
    <w:rsid w:val="00F92CA5"/>
    <w:rsid w:val="00F9550B"/>
    <w:rsid w:val="00F97C16"/>
    <w:rsid w:val="00FA223F"/>
    <w:rsid w:val="00FA5001"/>
    <w:rsid w:val="00FC0B0A"/>
    <w:rsid w:val="00FC427C"/>
    <w:rsid w:val="00FD2CCC"/>
    <w:rsid w:val="00FD5F56"/>
    <w:rsid w:val="00FD606A"/>
    <w:rsid w:val="00FE5B8A"/>
    <w:rsid w:val="00FE5E4A"/>
    <w:rsid w:val="00FF0B9E"/>
    <w:rsid w:val="00FF46AE"/>
    <w:rsid w:val="00FF4FA9"/>
    <w:rsid w:val="00FF5DE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7AA25"/>
  <w15:docId w15:val="{48DB0C51-72AF-4220-85CE-155CEACF1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rFonts w:ascii="Times New Roman" w:eastAsia="Times New Roman" w:hAnsi="Times New Roman" w:cs="Times New Roman"/>
      <w:lang w:val="et-EE"/>
    </w:rPr>
  </w:style>
  <w:style w:type="paragraph" w:styleId="Pealkiri1">
    <w:name w:val="heading 1"/>
    <w:basedOn w:val="Normaallaad"/>
    <w:uiPriority w:val="9"/>
    <w:qFormat/>
    <w:pPr>
      <w:spacing w:before="59"/>
      <w:ind w:left="824" w:hanging="568"/>
      <w:outlineLvl w:val="0"/>
    </w:pPr>
    <w:rPr>
      <w:b/>
      <w:bCs/>
      <w:sz w:val="32"/>
      <w:szCs w:val="32"/>
    </w:rPr>
  </w:style>
  <w:style w:type="paragraph" w:styleId="Pealkiri2">
    <w:name w:val="heading 2"/>
    <w:basedOn w:val="Normaallaad"/>
    <w:uiPriority w:val="9"/>
    <w:unhideWhenUsed/>
    <w:qFormat/>
    <w:pPr>
      <w:ind w:left="685" w:hanging="429"/>
      <w:outlineLvl w:val="1"/>
    </w:pPr>
    <w:rPr>
      <w:b/>
      <w:bCs/>
      <w:sz w:val="28"/>
      <w:szCs w:val="28"/>
    </w:rPr>
  </w:style>
  <w:style w:type="paragraph" w:styleId="Pealkiri3">
    <w:name w:val="heading 3"/>
    <w:basedOn w:val="Normaallaad"/>
    <w:link w:val="Pealkiri3Mrk"/>
    <w:uiPriority w:val="9"/>
    <w:unhideWhenUsed/>
    <w:qFormat/>
    <w:pPr>
      <w:spacing w:before="89"/>
      <w:ind w:left="117"/>
      <w:outlineLvl w:val="2"/>
    </w:pPr>
    <w:rPr>
      <w:sz w:val="28"/>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K1">
    <w:name w:val="toc 1"/>
    <w:basedOn w:val="Normaallaad"/>
    <w:uiPriority w:val="39"/>
    <w:qFormat/>
    <w:pPr>
      <w:spacing w:before="120"/>
      <w:ind w:left="257"/>
    </w:pPr>
    <w:rPr>
      <w:b/>
      <w:bCs/>
      <w:sz w:val="24"/>
      <w:szCs w:val="24"/>
    </w:rPr>
  </w:style>
  <w:style w:type="paragraph" w:styleId="SK2">
    <w:name w:val="toc 2"/>
    <w:basedOn w:val="Normaallaad"/>
    <w:uiPriority w:val="39"/>
    <w:qFormat/>
    <w:pPr>
      <w:spacing w:before="120"/>
      <w:ind w:left="738" w:hanging="340"/>
    </w:pPr>
    <w:rPr>
      <w:b/>
      <w:bCs/>
      <w:sz w:val="24"/>
      <w:szCs w:val="24"/>
    </w:rPr>
  </w:style>
  <w:style w:type="paragraph" w:styleId="SK3">
    <w:name w:val="toc 3"/>
    <w:basedOn w:val="Normaallaad"/>
    <w:uiPriority w:val="39"/>
    <w:qFormat/>
    <w:pPr>
      <w:spacing w:before="120"/>
      <w:ind w:left="1215" w:hanging="718"/>
    </w:pPr>
    <w:rPr>
      <w:sz w:val="24"/>
      <w:szCs w:val="24"/>
    </w:rPr>
  </w:style>
  <w:style w:type="paragraph" w:styleId="Kehatekst">
    <w:name w:val="Body Text"/>
    <w:basedOn w:val="Normaallaad"/>
    <w:link w:val="KehatekstMrk"/>
    <w:uiPriority w:val="1"/>
    <w:qFormat/>
    <w:rPr>
      <w:sz w:val="24"/>
      <w:szCs w:val="24"/>
    </w:rPr>
  </w:style>
  <w:style w:type="paragraph" w:styleId="Pealkiri">
    <w:name w:val="Title"/>
    <w:basedOn w:val="Normaallaad"/>
    <w:uiPriority w:val="10"/>
    <w:qFormat/>
    <w:pPr>
      <w:ind w:left="2000" w:right="2796" w:hanging="3"/>
      <w:jc w:val="center"/>
    </w:pPr>
    <w:rPr>
      <w:b/>
      <w:bCs/>
      <w:sz w:val="52"/>
      <w:szCs w:val="52"/>
    </w:rPr>
  </w:style>
  <w:style w:type="paragraph" w:styleId="Loendilik">
    <w:name w:val="List Paragraph"/>
    <w:basedOn w:val="Normaallaad"/>
    <w:uiPriority w:val="1"/>
    <w:qFormat/>
    <w:pPr>
      <w:ind w:left="1215" w:hanging="718"/>
    </w:pPr>
  </w:style>
  <w:style w:type="paragraph" w:customStyle="1" w:styleId="TableParagraph">
    <w:name w:val="Table Paragraph"/>
    <w:basedOn w:val="Normaallaad"/>
    <w:uiPriority w:val="1"/>
    <w:qFormat/>
    <w:pPr>
      <w:jc w:val="right"/>
    </w:pPr>
  </w:style>
  <w:style w:type="character" w:styleId="Tugev">
    <w:name w:val="Strong"/>
    <w:basedOn w:val="Liguvaikefont"/>
    <w:uiPriority w:val="22"/>
    <w:qFormat/>
    <w:rsid w:val="00367C27"/>
    <w:rPr>
      <w:rFonts w:cs="Times New Roman"/>
      <w:b/>
      <w:bCs/>
    </w:rPr>
  </w:style>
  <w:style w:type="character" w:customStyle="1" w:styleId="KehatekstMrk">
    <w:name w:val="Kehatekst Märk"/>
    <w:basedOn w:val="Liguvaikefont"/>
    <w:link w:val="Kehatekst"/>
    <w:uiPriority w:val="1"/>
    <w:rsid w:val="0071568E"/>
    <w:rPr>
      <w:rFonts w:ascii="Times New Roman" w:eastAsia="Times New Roman" w:hAnsi="Times New Roman" w:cs="Times New Roman"/>
      <w:sz w:val="24"/>
      <w:szCs w:val="24"/>
      <w:lang w:val="et-EE"/>
    </w:rPr>
  </w:style>
  <w:style w:type="paragraph" w:styleId="Pis">
    <w:name w:val="header"/>
    <w:basedOn w:val="Normaallaad"/>
    <w:link w:val="PisMrk"/>
    <w:uiPriority w:val="99"/>
    <w:unhideWhenUsed/>
    <w:rsid w:val="00B34FFE"/>
    <w:pPr>
      <w:tabs>
        <w:tab w:val="center" w:pos="4536"/>
        <w:tab w:val="right" w:pos="9072"/>
      </w:tabs>
    </w:pPr>
  </w:style>
  <w:style w:type="character" w:customStyle="1" w:styleId="PisMrk">
    <w:name w:val="Päis Märk"/>
    <w:basedOn w:val="Liguvaikefont"/>
    <w:link w:val="Pis"/>
    <w:uiPriority w:val="99"/>
    <w:rsid w:val="00B34FFE"/>
    <w:rPr>
      <w:rFonts w:ascii="Times New Roman" w:eastAsia="Times New Roman" w:hAnsi="Times New Roman" w:cs="Times New Roman"/>
      <w:lang w:val="et-EE"/>
    </w:rPr>
  </w:style>
  <w:style w:type="paragraph" w:styleId="Jalus">
    <w:name w:val="footer"/>
    <w:basedOn w:val="Normaallaad"/>
    <w:link w:val="JalusMrk"/>
    <w:uiPriority w:val="99"/>
    <w:unhideWhenUsed/>
    <w:rsid w:val="00B34FFE"/>
    <w:pPr>
      <w:tabs>
        <w:tab w:val="center" w:pos="4536"/>
        <w:tab w:val="right" w:pos="9072"/>
      </w:tabs>
    </w:pPr>
  </w:style>
  <w:style w:type="character" w:customStyle="1" w:styleId="JalusMrk">
    <w:name w:val="Jalus Märk"/>
    <w:basedOn w:val="Liguvaikefont"/>
    <w:link w:val="Jalus"/>
    <w:uiPriority w:val="99"/>
    <w:rsid w:val="00B34FFE"/>
    <w:rPr>
      <w:rFonts w:ascii="Times New Roman" w:eastAsia="Times New Roman" w:hAnsi="Times New Roman" w:cs="Times New Roman"/>
      <w:lang w:val="et-EE"/>
    </w:rPr>
  </w:style>
  <w:style w:type="paragraph" w:styleId="Allmrkusetekst">
    <w:name w:val="footnote text"/>
    <w:basedOn w:val="Normaallaad"/>
    <w:link w:val="AllmrkusetekstMrk"/>
    <w:uiPriority w:val="99"/>
    <w:semiHidden/>
    <w:unhideWhenUsed/>
    <w:rsid w:val="007017B8"/>
    <w:rPr>
      <w:sz w:val="20"/>
      <w:szCs w:val="20"/>
    </w:rPr>
  </w:style>
  <w:style w:type="character" w:customStyle="1" w:styleId="AllmrkusetekstMrk">
    <w:name w:val="Allmärkuse tekst Märk"/>
    <w:basedOn w:val="Liguvaikefont"/>
    <w:link w:val="Allmrkusetekst"/>
    <w:uiPriority w:val="99"/>
    <w:semiHidden/>
    <w:rsid w:val="007017B8"/>
    <w:rPr>
      <w:rFonts w:ascii="Times New Roman" w:eastAsia="Times New Roman" w:hAnsi="Times New Roman" w:cs="Times New Roman"/>
      <w:sz w:val="20"/>
      <w:szCs w:val="20"/>
      <w:lang w:val="et-EE"/>
    </w:rPr>
  </w:style>
  <w:style w:type="character" w:styleId="Allmrkuseviide">
    <w:name w:val="footnote reference"/>
    <w:basedOn w:val="Liguvaikefont"/>
    <w:uiPriority w:val="99"/>
    <w:semiHidden/>
    <w:unhideWhenUsed/>
    <w:rsid w:val="007017B8"/>
    <w:rPr>
      <w:vertAlign w:val="superscript"/>
    </w:rPr>
  </w:style>
  <w:style w:type="character" w:styleId="Kommentaariviide">
    <w:name w:val="annotation reference"/>
    <w:basedOn w:val="Liguvaikefont"/>
    <w:uiPriority w:val="99"/>
    <w:semiHidden/>
    <w:unhideWhenUsed/>
    <w:rsid w:val="00F3622E"/>
    <w:rPr>
      <w:sz w:val="16"/>
      <w:szCs w:val="16"/>
    </w:rPr>
  </w:style>
  <w:style w:type="paragraph" w:styleId="Kommentaaritekst">
    <w:name w:val="annotation text"/>
    <w:basedOn w:val="Normaallaad"/>
    <w:link w:val="KommentaaritekstMrk"/>
    <w:uiPriority w:val="99"/>
    <w:unhideWhenUsed/>
    <w:rsid w:val="00F3622E"/>
    <w:rPr>
      <w:sz w:val="20"/>
      <w:szCs w:val="20"/>
    </w:rPr>
  </w:style>
  <w:style w:type="character" w:customStyle="1" w:styleId="KommentaaritekstMrk">
    <w:name w:val="Kommentaari tekst Märk"/>
    <w:basedOn w:val="Liguvaikefont"/>
    <w:link w:val="Kommentaaritekst"/>
    <w:uiPriority w:val="99"/>
    <w:rsid w:val="00F3622E"/>
    <w:rPr>
      <w:rFonts w:ascii="Times New Roman" w:eastAsia="Times New Roman" w:hAnsi="Times New Roman" w:cs="Times New Roman"/>
      <w:sz w:val="20"/>
      <w:szCs w:val="20"/>
      <w:lang w:val="et-EE"/>
    </w:rPr>
  </w:style>
  <w:style w:type="paragraph" w:styleId="Kommentaariteema">
    <w:name w:val="annotation subject"/>
    <w:basedOn w:val="Kommentaaritekst"/>
    <w:next w:val="Kommentaaritekst"/>
    <w:link w:val="KommentaariteemaMrk"/>
    <w:uiPriority w:val="99"/>
    <w:semiHidden/>
    <w:unhideWhenUsed/>
    <w:rsid w:val="00F3622E"/>
    <w:rPr>
      <w:b/>
      <w:bCs/>
    </w:rPr>
  </w:style>
  <w:style w:type="character" w:customStyle="1" w:styleId="KommentaariteemaMrk">
    <w:name w:val="Kommentaari teema Märk"/>
    <w:basedOn w:val="KommentaaritekstMrk"/>
    <w:link w:val="Kommentaariteema"/>
    <w:uiPriority w:val="99"/>
    <w:semiHidden/>
    <w:rsid w:val="00F3622E"/>
    <w:rPr>
      <w:rFonts w:ascii="Times New Roman" w:eastAsia="Times New Roman" w:hAnsi="Times New Roman" w:cs="Times New Roman"/>
      <w:b/>
      <w:bCs/>
      <w:sz w:val="20"/>
      <w:szCs w:val="20"/>
      <w:lang w:val="et-EE"/>
    </w:rPr>
  </w:style>
  <w:style w:type="character" w:customStyle="1" w:styleId="Pealkiri3Mrk">
    <w:name w:val="Pealkiri 3 Märk"/>
    <w:basedOn w:val="Liguvaikefont"/>
    <w:link w:val="Pealkiri3"/>
    <w:uiPriority w:val="9"/>
    <w:rsid w:val="00FF46AE"/>
    <w:rPr>
      <w:rFonts w:ascii="Times New Roman" w:eastAsia="Times New Roman" w:hAnsi="Times New Roman" w:cs="Times New Roman"/>
      <w:sz w:val="28"/>
      <w:szCs w:val="28"/>
      <w:lang w:val="et-EE"/>
    </w:rPr>
  </w:style>
  <w:style w:type="paragraph" w:styleId="Sisukorrapealkiri">
    <w:name w:val="TOC Heading"/>
    <w:basedOn w:val="Pealkiri1"/>
    <w:next w:val="Normaallaad"/>
    <w:uiPriority w:val="39"/>
    <w:unhideWhenUsed/>
    <w:qFormat/>
    <w:rsid w:val="00A6536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et-EE"/>
    </w:rPr>
  </w:style>
  <w:style w:type="character" w:styleId="Hperlink">
    <w:name w:val="Hyperlink"/>
    <w:basedOn w:val="Liguvaikefont"/>
    <w:uiPriority w:val="99"/>
    <w:unhideWhenUsed/>
    <w:rsid w:val="00A6536C"/>
    <w:rPr>
      <w:color w:val="0000FF" w:themeColor="hyperlink"/>
      <w:u w:val="single"/>
    </w:rPr>
  </w:style>
  <w:style w:type="character" w:customStyle="1" w:styleId="PhitekstChar">
    <w:name w:val="Põhitekst Char"/>
    <w:basedOn w:val="Liguvaikefont"/>
    <w:link w:val="Phitekst"/>
    <w:locked/>
    <w:rsid w:val="007A088B"/>
    <w:rPr>
      <w:rFonts w:ascii="Roboto Condensed" w:hAnsi="Roboto Condensed"/>
      <w:kern w:val="2"/>
      <w:sz w:val="24"/>
      <w:szCs w:val="24"/>
      <w14:ligatures w14:val="standardContextual"/>
    </w:rPr>
  </w:style>
  <w:style w:type="paragraph" w:customStyle="1" w:styleId="Phitekst">
    <w:name w:val="Põhitekst"/>
    <w:basedOn w:val="Normaallaad"/>
    <w:link w:val="PhitekstChar"/>
    <w:qFormat/>
    <w:rsid w:val="007A088B"/>
    <w:pPr>
      <w:widowControl/>
      <w:autoSpaceDE/>
      <w:autoSpaceDN/>
      <w:spacing w:after="160" w:line="276" w:lineRule="auto"/>
    </w:pPr>
    <w:rPr>
      <w:rFonts w:ascii="Roboto Condensed" w:eastAsiaTheme="minorHAnsi" w:hAnsi="Roboto Condensed" w:cstheme="minorBidi"/>
      <w:kern w:val="2"/>
      <w:sz w:val="24"/>
      <w:szCs w:val="24"/>
      <w:lang w:val="en-US"/>
      <w14:ligatures w14:val="standardContextual"/>
    </w:rPr>
  </w:style>
  <w:style w:type="paragraph" w:styleId="Normaallaadveeb">
    <w:name w:val="Normal (Web)"/>
    <w:basedOn w:val="Normaallaad"/>
    <w:uiPriority w:val="99"/>
    <w:semiHidden/>
    <w:unhideWhenUsed/>
    <w:rsid w:val="002836E8"/>
    <w:pPr>
      <w:widowControl/>
      <w:autoSpaceDE/>
      <w:autoSpaceDN/>
      <w:spacing w:before="100" w:beforeAutospacing="1" w:after="100" w:afterAutospacing="1"/>
    </w:pPr>
    <w:rPr>
      <w:sz w:val="24"/>
      <w:szCs w:val="24"/>
      <w:lang w:eastAsia="et-EE"/>
    </w:rPr>
  </w:style>
  <w:style w:type="paragraph" w:customStyle="1" w:styleId="Normaallaad1">
    <w:name w:val="Normaallaad1"/>
    <w:rsid w:val="00DA4AC2"/>
    <w:pPr>
      <w:widowControl/>
      <w:suppressAutoHyphens/>
      <w:autoSpaceDE/>
      <w:spacing w:after="160"/>
    </w:pPr>
    <w:rPr>
      <w:rFonts w:ascii="Calibri" w:eastAsia="Calibri" w:hAnsi="Calibri" w:cs="Times New Roman"/>
      <w:kern w:val="3"/>
      <w:lang w:val="et-EE"/>
    </w:rPr>
  </w:style>
  <w:style w:type="character" w:customStyle="1" w:styleId="Liguvaikefont1">
    <w:name w:val="Lõigu vaikefont1"/>
    <w:rsid w:val="00DA4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98394">
      <w:bodyDiv w:val="1"/>
      <w:marLeft w:val="0"/>
      <w:marRight w:val="0"/>
      <w:marTop w:val="0"/>
      <w:marBottom w:val="0"/>
      <w:divBdr>
        <w:top w:val="none" w:sz="0" w:space="0" w:color="auto"/>
        <w:left w:val="none" w:sz="0" w:space="0" w:color="auto"/>
        <w:bottom w:val="none" w:sz="0" w:space="0" w:color="auto"/>
        <w:right w:val="none" w:sz="0" w:space="0" w:color="auto"/>
      </w:divBdr>
    </w:div>
    <w:div w:id="122890748">
      <w:bodyDiv w:val="1"/>
      <w:marLeft w:val="0"/>
      <w:marRight w:val="0"/>
      <w:marTop w:val="0"/>
      <w:marBottom w:val="0"/>
      <w:divBdr>
        <w:top w:val="none" w:sz="0" w:space="0" w:color="auto"/>
        <w:left w:val="none" w:sz="0" w:space="0" w:color="auto"/>
        <w:bottom w:val="none" w:sz="0" w:space="0" w:color="auto"/>
        <w:right w:val="none" w:sz="0" w:space="0" w:color="auto"/>
      </w:divBdr>
    </w:div>
    <w:div w:id="147943922">
      <w:bodyDiv w:val="1"/>
      <w:marLeft w:val="0"/>
      <w:marRight w:val="0"/>
      <w:marTop w:val="0"/>
      <w:marBottom w:val="0"/>
      <w:divBdr>
        <w:top w:val="none" w:sz="0" w:space="0" w:color="auto"/>
        <w:left w:val="none" w:sz="0" w:space="0" w:color="auto"/>
        <w:bottom w:val="none" w:sz="0" w:space="0" w:color="auto"/>
        <w:right w:val="none" w:sz="0" w:space="0" w:color="auto"/>
      </w:divBdr>
    </w:div>
    <w:div w:id="214006691">
      <w:bodyDiv w:val="1"/>
      <w:marLeft w:val="0"/>
      <w:marRight w:val="0"/>
      <w:marTop w:val="0"/>
      <w:marBottom w:val="0"/>
      <w:divBdr>
        <w:top w:val="none" w:sz="0" w:space="0" w:color="auto"/>
        <w:left w:val="none" w:sz="0" w:space="0" w:color="auto"/>
        <w:bottom w:val="none" w:sz="0" w:space="0" w:color="auto"/>
        <w:right w:val="none" w:sz="0" w:space="0" w:color="auto"/>
      </w:divBdr>
    </w:div>
    <w:div w:id="250969048">
      <w:bodyDiv w:val="1"/>
      <w:marLeft w:val="0"/>
      <w:marRight w:val="0"/>
      <w:marTop w:val="0"/>
      <w:marBottom w:val="0"/>
      <w:divBdr>
        <w:top w:val="none" w:sz="0" w:space="0" w:color="auto"/>
        <w:left w:val="none" w:sz="0" w:space="0" w:color="auto"/>
        <w:bottom w:val="none" w:sz="0" w:space="0" w:color="auto"/>
        <w:right w:val="none" w:sz="0" w:space="0" w:color="auto"/>
      </w:divBdr>
      <w:divsChild>
        <w:div w:id="1958946822">
          <w:marLeft w:val="878"/>
          <w:marRight w:val="0"/>
          <w:marTop w:val="0"/>
          <w:marBottom w:val="160"/>
          <w:divBdr>
            <w:top w:val="none" w:sz="0" w:space="0" w:color="auto"/>
            <w:left w:val="none" w:sz="0" w:space="0" w:color="auto"/>
            <w:bottom w:val="none" w:sz="0" w:space="0" w:color="auto"/>
            <w:right w:val="none" w:sz="0" w:space="0" w:color="auto"/>
          </w:divBdr>
        </w:div>
      </w:divsChild>
    </w:div>
    <w:div w:id="635261705">
      <w:bodyDiv w:val="1"/>
      <w:marLeft w:val="0"/>
      <w:marRight w:val="0"/>
      <w:marTop w:val="0"/>
      <w:marBottom w:val="0"/>
      <w:divBdr>
        <w:top w:val="none" w:sz="0" w:space="0" w:color="auto"/>
        <w:left w:val="none" w:sz="0" w:space="0" w:color="auto"/>
        <w:bottom w:val="none" w:sz="0" w:space="0" w:color="auto"/>
        <w:right w:val="none" w:sz="0" w:space="0" w:color="auto"/>
      </w:divBdr>
    </w:div>
    <w:div w:id="710107695">
      <w:bodyDiv w:val="1"/>
      <w:marLeft w:val="0"/>
      <w:marRight w:val="0"/>
      <w:marTop w:val="0"/>
      <w:marBottom w:val="0"/>
      <w:divBdr>
        <w:top w:val="none" w:sz="0" w:space="0" w:color="auto"/>
        <w:left w:val="none" w:sz="0" w:space="0" w:color="auto"/>
        <w:bottom w:val="none" w:sz="0" w:space="0" w:color="auto"/>
        <w:right w:val="none" w:sz="0" w:space="0" w:color="auto"/>
      </w:divBdr>
    </w:div>
    <w:div w:id="726493729">
      <w:bodyDiv w:val="1"/>
      <w:marLeft w:val="0"/>
      <w:marRight w:val="0"/>
      <w:marTop w:val="0"/>
      <w:marBottom w:val="0"/>
      <w:divBdr>
        <w:top w:val="none" w:sz="0" w:space="0" w:color="auto"/>
        <w:left w:val="none" w:sz="0" w:space="0" w:color="auto"/>
        <w:bottom w:val="none" w:sz="0" w:space="0" w:color="auto"/>
        <w:right w:val="none" w:sz="0" w:space="0" w:color="auto"/>
      </w:divBdr>
    </w:div>
    <w:div w:id="858422608">
      <w:bodyDiv w:val="1"/>
      <w:marLeft w:val="0"/>
      <w:marRight w:val="0"/>
      <w:marTop w:val="0"/>
      <w:marBottom w:val="0"/>
      <w:divBdr>
        <w:top w:val="none" w:sz="0" w:space="0" w:color="auto"/>
        <w:left w:val="none" w:sz="0" w:space="0" w:color="auto"/>
        <w:bottom w:val="none" w:sz="0" w:space="0" w:color="auto"/>
        <w:right w:val="none" w:sz="0" w:space="0" w:color="auto"/>
      </w:divBdr>
    </w:div>
    <w:div w:id="903835978">
      <w:bodyDiv w:val="1"/>
      <w:marLeft w:val="0"/>
      <w:marRight w:val="0"/>
      <w:marTop w:val="0"/>
      <w:marBottom w:val="0"/>
      <w:divBdr>
        <w:top w:val="none" w:sz="0" w:space="0" w:color="auto"/>
        <w:left w:val="none" w:sz="0" w:space="0" w:color="auto"/>
        <w:bottom w:val="none" w:sz="0" w:space="0" w:color="auto"/>
        <w:right w:val="none" w:sz="0" w:space="0" w:color="auto"/>
      </w:divBdr>
    </w:div>
    <w:div w:id="910844619">
      <w:bodyDiv w:val="1"/>
      <w:marLeft w:val="0"/>
      <w:marRight w:val="0"/>
      <w:marTop w:val="0"/>
      <w:marBottom w:val="0"/>
      <w:divBdr>
        <w:top w:val="none" w:sz="0" w:space="0" w:color="auto"/>
        <w:left w:val="none" w:sz="0" w:space="0" w:color="auto"/>
        <w:bottom w:val="none" w:sz="0" w:space="0" w:color="auto"/>
        <w:right w:val="none" w:sz="0" w:space="0" w:color="auto"/>
      </w:divBdr>
    </w:div>
    <w:div w:id="940146336">
      <w:bodyDiv w:val="1"/>
      <w:marLeft w:val="0"/>
      <w:marRight w:val="0"/>
      <w:marTop w:val="0"/>
      <w:marBottom w:val="0"/>
      <w:divBdr>
        <w:top w:val="none" w:sz="0" w:space="0" w:color="auto"/>
        <w:left w:val="none" w:sz="0" w:space="0" w:color="auto"/>
        <w:bottom w:val="none" w:sz="0" w:space="0" w:color="auto"/>
        <w:right w:val="none" w:sz="0" w:space="0" w:color="auto"/>
      </w:divBdr>
    </w:div>
    <w:div w:id="985627211">
      <w:bodyDiv w:val="1"/>
      <w:marLeft w:val="0"/>
      <w:marRight w:val="0"/>
      <w:marTop w:val="0"/>
      <w:marBottom w:val="0"/>
      <w:divBdr>
        <w:top w:val="none" w:sz="0" w:space="0" w:color="auto"/>
        <w:left w:val="none" w:sz="0" w:space="0" w:color="auto"/>
        <w:bottom w:val="none" w:sz="0" w:space="0" w:color="auto"/>
        <w:right w:val="none" w:sz="0" w:space="0" w:color="auto"/>
      </w:divBdr>
    </w:div>
    <w:div w:id="1106652798">
      <w:bodyDiv w:val="1"/>
      <w:marLeft w:val="0"/>
      <w:marRight w:val="0"/>
      <w:marTop w:val="0"/>
      <w:marBottom w:val="0"/>
      <w:divBdr>
        <w:top w:val="none" w:sz="0" w:space="0" w:color="auto"/>
        <w:left w:val="none" w:sz="0" w:space="0" w:color="auto"/>
        <w:bottom w:val="none" w:sz="0" w:space="0" w:color="auto"/>
        <w:right w:val="none" w:sz="0" w:space="0" w:color="auto"/>
      </w:divBdr>
    </w:div>
    <w:div w:id="1130199689">
      <w:bodyDiv w:val="1"/>
      <w:marLeft w:val="0"/>
      <w:marRight w:val="0"/>
      <w:marTop w:val="0"/>
      <w:marBottom w:val="0"/>
      <w:divBdr>
        <w:top w:val="none" w:sz="0" w:space="0" w:color="auto"/>
        <w:left w:val="none" w:sz="0" w:space="0" w:color="auto"/>
        <w:bottom w:val="none" w:sz="0" w:space="0" w:color="auto"/>
        <w:right w:val="none" w:sz="0" w:space="0" w:color="auto"/>
      </w:divBdr>
    </w:div>
    <w:div w:id="1133602619">
      <w:bodyDiv w:val="1"/>
      <w:marLeft w:val="0"/>
      <w:marRight w:val="0"/>
      <w:marTop w:val="0"/>
      <w:marBottom w:val="0"/>
      <w:divBdr>
        <w:top w:val="none" w:sz="0" w:space="0" w:color="auto"/>
        <w:left w:val="none" w:sz="0" w:space="0" w:color="auto"/>
        <w:bottom w:val="none" w:sz="0" w:space="0" w:color="auto"/>
        <w:right w:val="none" w:sz="0" w:space="0" w:color="auto"/>
      </w:divBdr>
    </w:div>
    <w:div w:id="1153762852">
      <w:bodyDiv w:val="1"/>
      <w:marLeft w:val="0"/>
      <w:marRight w:val="0"/>
      <w:marTop w:val="0"/>
      <w:marBottom w:val="0"/>
      <w:divBdr>
        <w:top w:val="none" w:sz="0" w:space="0" w:color="auto"/>
        <w:left w:val="none" w:sz="0" w:space="0" w:color="auto"/>
        <w:bottom w:val="none" w:sz="0" w:space="0" w:color="auto"/>
        <w:right w:val="none" w:sz="0" w:space="0" w:color="auto"/>
      </w:divBdr>
    </w:div>
    <w:div w:id="1263876524">
      <w:bodyDiv w:val="1"/>
      <w:marLeft w:val="0"/>
      <w:marRight w:val="0"/>
      <w:marTop w:val="0"/>
      <w:marBottom w:val="0"/>
      <w:divBdr>
        <w:top w:val="none" w:sz="0" w:space="0" w:color="auto"/>
        <w:left w:val="none" w:sz="0" w:space="0" w:color="auto"/>
        <w:bottom w:val="none" w:sz="0" w:space="0" w:color="auto"/>
        <w:right w:val="none" w:sz="0" w:space="0" w:color="auto"/>
      </w:divBdr>
    </w:div>
    <w:div w:id="1344893355">
      <w:bodyDiv w:val="1"/>
      <w:marLeft w:val="0"/>
      <w:marRight w:val="0"/>
      <w:marTop w:val="0"/>
      <w:marBottom w:val="0"/>
      <w:divBdr>
        <w:top w:val="none" w:sz="0" w:space="0" w:color="auto"/>
        <w:left w:val="none" w:sz="0" w:space="0" w:color="auto"/>
        <w:bottom w:val="none" w:sz="0" w:space="0" w:color="auto"/>
        <w:right w:val="none" w:sz="0" w:space="0" w:color="auto"/>
      </w:divBdr>
    </w:div>
    <w:div w:id="1360860178">
      <w:bodyDiv w:val="1"/>
      <w:marLeft w:val="0"/>
      <w:marRight w:val="0"/>
      <w:marTop w:val="0"/>
      <w:marBottom w:val="0"/>
      <w:divBdr>
        <w:top w:val="none" w:sz="0" w:space="0" w:color="auto"/>
        <w:left w:val="none" w:sz="0" w:space="0" w:color="auto"/>
        <w:bottom w:val="none" w:sz="0" w:space="0" w:color="auto"/>
        <w:right w:val="none" w:sz="0" w:space="0" w:color="auto"/>
      </w:divBdr>
    </w:div>
    <w:div w:id="1382553077">
      <w:bodyDiv w:val="1"/>
      <w:marLeft w:val="0"/>
      <w:marRight w:val="0"/>
      <w:marTop w:val="0"/>
      <w:marBottom w:val="0"/>
      <w:divBdr>
        <w:top w:val="none" w:sz="0" w:space="0" w:color="auto"/>
        <w:left w:val="none" w:sz="0" w:space="0" w:color="auto"/>
        <w:bottom w:val="none" w:sz="0" w:space="0" w:color="auto"/>
        <w:right w:val="none" w:sz="0" w:space="0" w:color="auto"/>
      </w:divBdr>
    </w:div>
    <w:div w:id="1547182026">
      <w:bodyDiv w:val="1"/>
      <w:marLeft w:val="0"/>
      <w:marRight w:val="0"/>
      <w:marTop w:val="0"/>
      <w:marBottom w:val="0"/>
      <w:divBdr>
        <w:top w:val="none" w:sz="0" w:space="0" w:color="auto"/>
        <w:left w:val="none" w:sz="0" w:space="0" w:color="auto"/>
        <w:bottom w:val="none" w:sz="0" w:space="0" w:color="auto"/>
        <w:right w:val="none" w:sz="0" w:space="0" w:color="auto"/>
      </w:divBdr>
    </w:div>
    <w:div w:id="1605383106">
      <w:bodyDiv w:val="1"/>
      <w:marLeft w:val="0"/>
      <w:marRight w:val="0"/>
      <w:marTop w:val="0"/>
      <w:marBottom w:val="0"/>
      <w:divBdr>
        <w:top w:val="none" w:sz="0" w:space="0" w:color="auto"/>
        <w:left w:val="none" w:sz="0" w:space="0" w:color="auto"/>
        <w:bottom w:val="none" w:sz="0" w:space="0" w:color="auto"/>
        <w:right w:val="none" w:sz="0" w:space="0" w:color="auto"/>
      </w:divBdr>
    </w:div>
    <w:div w:id="1613704874">
      <w:bodyDiv w:val="1"/>
      <w:marLeft w:val="0"/>
      <w:marRight w:val="0"/>
      <w:marTop w:val="0"/>
      <w:marBottom w:val="0"/>
      <w:divBdr>
        <w:top w:val="none" w:sz="0" w:space="0" w:color="auto"/>
        <w:left w:val="none" w:sz="0" w:space="0" w:color="auto"/>
        <w:bottom w:val="none" w:sz="0" w:space="0" w:color="auto"/>
        <w:right w:val="none" w:sz="0" w:space="0" w:color="auto"/>
      </w:divBdr>
    </w:div>
    <w:div w:id="1634407620">
      <w:bodyDiv w:val="1"/>
      <w:marLeft w:val="0"/>
      <w:marRight w:val="0"/>
      <w:marTop w:val="0"/>
      <w:marBottom w:val="0"/>
      <w:divBdr>
        <w:top w:val="none" w:sz="0" w:space="0" w:color="auto"/>
        <w:left w:val="none" w:sz="0" w:space="0" w:color="auto"/>
        <w:bottom w:val="none" w:sz="0" w:space="0" w:color="auto"/>
        <w:right w:val="none" w:sz="0" w:space="0" w:color="auto"/>
      </w:divBdr>
    </w:div>
    <w:div w:id="1644579161">
      <w:bodyDiv w:val="1"/>
      <w:marLeft w:val="0"/>
      <w:marRight w:val="0"/>
      <w:marTop w:val="0"/>
      <w:marBottom w:val="0"/>
      <w:divBdr>
        <w:top w:val="none" w:sz="0" w:space="0" w:color="auto"/>
        <w:left w:val="none" w:sz="0" w:space="0" w:color="auto"/>
        <w:bottom w:val="none" w:sz="0" w:space="0" w:color="auto"/>
        <w:right w:val="none" w:sz="0" w:space="0" w:color="auto"/>
      </w:divBdr>
    </w:div>
    <w:div w:id="1691103919">
      <w:bodyDiv w:val="1"/>
      <w:marLeft w:val="0"/>
      <w:marRight w:val="0"/>
      <w:marTop w:val="0"/>
      <w:marBottom w:val="0"/>
      <w:divBdr>
        <w:top w:val="none" w:sz="0" w:space="0" w:color="auto"/>
        <w:left w:val="none" w:sz="0" w:space="0" w:color="auto"/>
        <w:bottom w:val="none" w:sz="0" w:space="0" w:color="auto"/>
        <w:right w:val="none" w:sz="0" w:space="0" w:color="auto"/>
      </w:divBdr>
    </w:div>
    <w:div w:id="1804082446">
      <w:bodyDiv w:val="1"/>
      <w:marLeft w:val="0"/>
      <w:marRight w:val="0"/>
      <w:marTop w:val="0"/>
      <w:marBottom w:val="0"/>
      <w:divBdr>
        <w:top w:val="none" w:sz="0" w:space="0" w:color="auto"/>
        <w:left w:val="none" w:sz="0" w:space="0" w:color="auto"/>
        <w:bottom w:val="none" w:sz="0" w:space="0" w:color="auto"/>
        <w:right w:val="none" w:sz="0" w:space="0" w:color="auto"/>
      </w:divBdr>
    </w:div>
    <w:div w:id="1920093469">
      <w:bodyDiv w:val="1"/>
      <w:marLeft w:val="0"/>
      <w:marRight w:val="0"/>
      <w:marTop w:val="0"/>
      <w:marBottom w:val="0"/>
      <w:divBdr>
        <w:top w:val="none" w:sz="0" w:space="0" w:color="auto"/>
        <w:left w:val="none" w:sz="0" w:space="0" w:color="auto"/>
        <w:bottom w:val="none" w:sz="0" w:space="0" w:color="auto"/>
        <w:right w:val="none" w:sz="0" w:space="0" w:color="auto"/>
      </w:divBdr>
    </w:div>
    <w:div w:id="1922566843">
      <w:bodyDiv w:val="1"/>
      <w:marLeft w:val="0"/>
      <w:marRight w:val="0"/>
      <w:marTop w:val="0"/>
      <w:marBottom w:val="0"/>
      <w:divBdr>
        <w:top w:val="none" w:sz="0" w:space="0" w:color="auto"/>
        <w:left w:val="none" w:sz="0" w:space="0" w:color="auto"/>
        <w:bottom w:val="none" w:sz="0" w:space="0" w:color="auto"/>
        <w:right w:val="none" w:sz="0" w:space="0" w:color="auto"/>
      </w:divBdr>
    </w:div>
    <w:div w:id="1927490982">
      <w:bodyDiv w:val="1"/>
      <w:marLeft w:val="0"/>
      <w:marRight w:val="0"/>
      <w:marTop w:val="0"/>
      <w:marBottom w:val="0"/>
      <w:divBdr>
        <w:top w:val="none" w:sz="0" w:space="0" w:color="auto"/>
        <w:left w:val="none" w:sz="0" w:space="0" w:color="auto"/>
        <w:bottom w:val="none" w:sz="0" w:space="0" w:color="auto"/>
        <w:right w:val="none" w:sz="0" w:space="0" w:color="auto"/>
      </w:divBdr>
    </w:div>
    <w:div w:id="1929388176">
      <w:bodyDiv w:val="1"/>
      <w:marLeft w:val="0"/>
      <w:marRight w:val="0"/>
      <w:marTop w:val="0"/>
      <w:marBottom w:val="0"/>
      <w:divBdr>
        <w:top w:val="none" w:sz="0" w:space="0" w:color="auto"/>
        <w:left w:val="none" w:sz="0" w:space="0" w:color="auto"/>
        <w:bottom w:val="none" w:sz="0" w:space="0" w:color="auto"/>
        <w:right w:val="none" w:sz="0" w:space="0" w:color="auto"/>
      </w:divBdr>
    </w:div>
    <w:div w:id="1992171702">
      <w:bodyDiv w:val="1"/>
      <w:marLeft w:val="0"/>
      <w:marRight w:val="0"/>
      <w:marTop w:val="0"/>
      <w:marBottom w:val="0"/>
      <w:divBdr>
        <w:top w:val="none" w:sz="0" w:space="0" w:color="auto"/>
        <w:left w:val="none" w:sz="0" w:space="0" w:color="auto"/>
        <w:bottom w:val="none" w:sz="0" w:space="0" w:color="auto"/>
        <w:right w:val="none" w:sz="0" w:space="0" w:color="auto"/>
      </w:divBdr>
    </w:div>
    <w:div w:id="2017032140">
      <w:bodyDiv w:val="1"/>
      <w:marLeft w:val="0"/>
      <w:marRight w:val="0"/>
      <w:marTop w:val="0"/>
      <w:marBottom w:val="0"/>
      <w:divBdr>
        <w:top w:val="none" w:sz="0" w:space="0" w:color="auto"/>
        <w:left w:val="none" w:sz="0" w:space="0" w:color="auto"/>
        <w:bottom w:val="none" w:sz="0" w:space="0" w:color="auto"/>
        <w:right w:val="none" w:sz="0" w:space="0" w:color="auto"/>
      </w:divBdr>
    </w:div>
    <w:div w:id="2061829990">
      <w:bodyDiv w:val="1"/>
      <w:marLeft w:val="0"/>
      <w:marRight w:val="0"/>
      <w:marTop w:val="0"/>
      <w:marBottom w:val="0"/>
      <w:divBdr>
        <w:top w:val="none" w:sz="0" w:space="0" w:color="auto"/>
        <w:left w:val="none" w:sz="0" w:space="0" w:color="auto"/>
        <w:bottom w:val="none" w:sz="0" w:space="0" w:color="auto"/>
        <w:right w:val="none" w:sz="0" w:space="0" w:color="auto"/>
      </w:divBdr>
    </w:div>
    <w:div w:id="2071925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log.swedbank.ee/igapaevased-rahaasjad/maksed-kaibemaksumaara-muutu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image" Target="../media/image6.png"/></Relationships>
</file>

<file path=word/charts/_rels/chart3.xml.rels><?xml version="1.0" encoding="UTF-8" standalone="yes"?>
<Relationships xmlns="http://schemas.openxmlformats.org/package/2006/relationships"><Relationship Id="rId3" Type="http://schemas.openxmlformats.org/officeDocument/2006/relationships/oleObject" Target="https://raasikuvv-my.sharepoint.com/personal/jelena_aasma_raasiku_ee/Documents/Dokumendid/Eelarvestrateegia%202025-2028/eelarvestrateegia%20tabeli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t-EE"/>
              <a:t>E</a:t>
            </a:r>
            <a:r>
              <a:rPr lang="en-US"/>
              <a:t>lanikud külades ja alevike</a:t>
            </a:r>
            <a:r>
              <a:rPr lang="et-EE"/>
              <a:t>s </a:t>
            </a:r>
            <a:r>
              <a:rPr lang="en-US"/>
              <a:t>30</a:t>
            </a:r>
            <a:r>
              <a:rPr lang="et-EE"/>
              <a:t>. </a:t>
            </a:r>
            <a:r>
              <a:rPr lang="en-US"/>
              <a:t>juunil </a:t>
            </a:r>
          </a:p>
        </c:rich>
      </c:tx>
      <c:layout>
        <c:manualLayout>
          <c:xMode val="edge"/>
          <c:yMode val="edge"/>
          <c:x val="0.11767567329277638"/>
          <c:y val="2.154703378907045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34207958062628E-2"/>
          <c:y val="0.13597208429034457"/>
          <c:w val="0.8920189966564257"/>
          <c:h val="0.70659080684228781"/>
        </c:manualLayout>
      </c:layout>
      <c:lineChart>
        <c:grouping val="standard"/>
        <c:varyColors val="0"/>
        <c:ser>
          <c:idx val="0"/>
          <c:order val="0"/>
          <c:tx>
            <c:strRef>
              <c:f>'rahvastiku koosseis'!$B$132</c:f>
              <c:strCache>
                <c:ptCount val="1"/>
                <c:pt idx="0">
                  <c:v>Aruküla</c:v>
                </c:pt>
              </c:strCache>
            </c:strRef>
          </c:tx>
          <c:spPr>
            <a:ln w="28575" cap="rnd">
              <a:solidFill>
                <a:srgbClr val="0070C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'rahvastiku koosseis'!$C$114:$J$114</c:f>
              <c:numCache>
                <c:formatCode>General</c:formatCode>
                <c:ptCount val="8"/>
                <c:pt idx="0">
                  <c:v>2018</c:v>
                </c:pt>
                <c:pt idx="1">
                  <c:v>2019</c:v>
                </c:pt>
                <c:pt idx="2">
                  <c:v>2020</c:v>
                </c:pt>
                <c:pt idx="3">
                  <c:v>2021</c:v>
                </c:pt>
                <c:pt idx="4">
                  <c:v>2022</c:v>
                </c:pt>
                <c:pt idx="5">
                  <c:v>2023</c:v>
                </c:pt>
                <c:pt idx="6">
                  <c:v>2024</c:v>
                </c:pt>
                <c:pt idx="7">
                  <c:v>2025</c:v>
                </c:pt>
              </c:numCache>
            </c:numRef>
          </c:cat>
          <c:val>
            <c:numRef>
              <c:f>'rahvastiku koosseis'!$C$132:$J$132</c:f>
              <c:numCache>
                <c:formatCode>General</c:formatCode>
                <c:ptCount val="8"/>
                <c:pt idx="0">
                  <c:v>2129</c:v>
                </c:pt>
                <c:pt idx="1">
                  <c:v>2105</c:v>
                </c:pt>
                <c:pt idx="2">
                  <c:v>2115</c:v>
                </c:pt>
                <c:pt idx="3">
                  <c:v>2140</c:v>
                </c:pt>
                <c:pt idx="4">
                  <c:v>2159</c:v>
                </c:pt>
                <c:pt idx="5">
                  <c:v>2141</c:v>
                </c:pt>
                <c:pt idx="6">
                  <c:v>2144</c:v>
                </c:pt>
                <c:pt idx="7">
                  <c:v>2149</c:v>
                </c:pt>
              </c:numCache>
            </c:numRef>
          </c:val>
          <c:smooth val="0"/>
          <c:extLst>
            <c:ext xmlns:c16="http://schemas.microsoft.com/office/drawing/2014/chart" uri="{C3380CC4-5D6E-409C-BE32-E72D297353CC}">
              <c16:uniqueId val="{00000000-0853-4E9D-8F30-234660445490}"/>
            </c:ext>
          </c:extLst>
        </c:ser>
        <c:ser>
          <c:idx val="1"/>
          <c:order val="1"/>
          <c:tx>
            <c:strRef>
              <c:f>'rahvastiku koosseis'!$B$133</c:f>
              <c:strCache>
                <c:ptCount val="1"/>
                <c:pt idx="0">
                  <c:v>Raasiku</c:v>
                </c:pt>
              </c:strCache>
            </c:strRef>
          </c:tx>
          <c:spPr>
            <a:ln w="28575" cap="rnd">
              <a:solidFill>
                <a:srgbClr val="B94A47"/>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'rahvastiku koosseis'!$C$114:$J$114</c:f>
              <c:numCache>
                <c:formatCode>General</c:formatCode>
                <c:ptCount val="8"/>
                <c:pt idx="0">
                  <c:v>2018</c:v>
                </c:pt>
                <c:pt idx="1">
                  <c:v>2019</c:v>
                </c:pt>
                <c:pt idx="2">
                  <c:v>2020</c:v>
                </c:pt>
                <c:pt idx="3">
                  <c:v>2021</c:v>
                </c:pt>
                <c:pt idx="4">
                  <c:v>2022</c:v>
                </c:pt>
                <c:pt idx="5">
                  <c:v>2023</c:v>
                </c:pt>
                <c:pt idx="6">
                  <c:v>2024</c:v>
                </c:pt>
                <c:pt idx="7">
                  <c:v>2025</c:v>
                </c:pt>
              </c:numCache>
            </c:numRef>
          </c:cat>
          <c:val>
            <c:numRef>
              <c:f>'rahvastiku koosseis'!$C$133:$J$133</c:f>
              <c:numCache>
                <c:formatCode>General</c:formatCode>
                <c:ptCount val="8"/>
                <c:pt idx="0">
                  <c:v>1378</c:v>
                </c:pt>
                <c:pt idx="1">
                  <c:v>1364</c:v>
                </c:pt>
                <c:pt idx="2">
                  <c:v>1372</c:v>
                </c:pt>
                <c:pt idx="3">
                  <c:v>1405</c:v>
                </c:pt>
                <c:pt idx="4">
                  <c:v>1442</c:v>
                </c:pt>
                <c:pt idx="5">
                  <c:v>1468</c:v>
                </c:pt>
                <c:pt idx="6">
                  <c:v>1461</c:v>
                </c:pt>
                <c:pt idx="7">
                  <c:v>1525</c:v>
                </c:pt>
              </c:numCache>
            </c:numRef>
          </c:val>
          <c:smooth val="0"/>
          <c:extLst>
            <c:ext xmlns:c16="http://schemas.microsoft.com/office/drawing/2014/chart" uri="{C3380CC4-5D6E-409C-BE32-E72D297353CC}">
              <c16:uniqueId val="{00000001-0853-4E9D-8F30-234660445490}"/>
            </c:ext>
          </c:extLst>
        </c:ser>
        <c:ser>
          <c:idx val="2"/>
          <c:order val="2"/>
          <c:tx>
            <c:strRef>
              <c:f>'rahvastiku koosseis'!$B$134</c:f>
              <c:strCache>
                <c:ptCount val="1"/>
                <c:pt idx="0">
                  <c:v>külad</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'rahvastiku koosseis'!$C$114:$J$114</c:f>
              <c:numCache>
                <c:formatCode>General</c:formatCode>
                <c:ptCount val="8"/>
                <c:pt idx="0">
                  <c:v>2018</c:v>
                </c:pt>
                <c:pt idx="1">
                  <c:v>2019</c:v>
                </c:pt>
                <c:pt idx="2">
                  <c:v>2020</c:v>
                </c:pt>
                <c:pt idx="3">
                  <c:v>2021</c:v>
                </c:pt>
                <c:pt idx="4">
                  <c:v>2022</c:v>
                </c:pt>
                <c:pt idx="5">
                  <c:v>2023</c:v>
                </c:pt>
                <c:pt idx="6">
                  <c:v>2024</c:v>
                </c:pt>
                <c:pt idx="7">
                  <c:v>2025</c:v>
                </c:pt>
              </c:numCache>
            </c:numRef>
          </c:cat>
          <c:val>
            <c:numRef>
              <c:f>'rahvastiku koosseis'!$C$134:$J$134</c:f>
              <c:numCache>
                <c:formatCode>General</c:formatCode>
                <c:ptCount val="8"/>
                <c:pt idx="0">
                  <c:v>1574</c:v>
                </c:pt>
                <c:pt idx="1">
                  <c:v>1596</c:v>
                </c:pt>
                <c:pt idx="2">
                  <c:v>1586</c:v>
                </c:pt>
                <c:pt idx="3">
                  <c:v>1616</c:v>
                </c:pt>
                <c:pt idx="4">
                  <c:v>1656</c:v>
                </c:pt>
                <c:pt idx="5">
                  <c:v>1760</c:v>
                </c:pt>
                <c:pt idx="6">
                  <c:v>1753</c:v>
                </c:pt>
                <c:pt idx="7">
                  <c:v>1827</c:v>
                </c:pt>
              </c:numCache>
            </c:numRef>
          </c:val>
          <c:smooth val="0"/>
          <c:extLst>
            <c:ext xmlns:c16="http://schemas.microsoft.com/office/drawing/2014/chart" uri="{C3380CC4-5D6E-409C-BE32-E72D297353CC}">
              <c16:uniqueId val="{00000002-0853-4E9D-8F30-234660445490}"/>
            </c:ext>
          </c:extLst>
        </c:ser>
        <c:dLbls>
          <c:dLblPos val="t"/>
          <c:showLegendKey val="0"/>
          <c:showVal val="1"/>
          <c:showCatName val="0"/>
          <c:showSerName val="0"/>
          <c:showPercent val="0"/>
          <c:showBubbleSize val="0"/>
        </c:dLbls>
        <c:smooth val="0"/>
        <c:axId val="548258424"/>
        <c:axId val="548261952"/>
      </c:lineChart>
      <c:catAx>
        <c:axId val="54825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61952"/>
        <c:crosses val="autoZero"/>
        <c:auto val="1"/>
        <c:lblAlgn val="ctr"/>
        <c:lblOffset val="100"/>
        <c:noMultiLvlLbl val="0"/>
      </c:catAx>
      <c:valAx>
        <c:axId val="548261952"/>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58424"/>
        <c:crosses val="autoZero"/>
        <c:crossBetween val="between"/>
      </c:valAx>
      <c:spPr>
        <a:noFill/>
        <a:ln>
          <a:noFill/>
        </a:ln>
        <a:effectLst/>
      </c:spPr>
    </c:plotArea>
    <c:legend>
      <c:legendPos val="b"/>
      <c:layout>
        <c:manualLayout>
          <c:xMode val="edge"/>
          <c:yMode val="edge"/>
          <c:x val="0.18092760279965003"/>
          <c:y val="0.90798556430446198"/>
          <c:w val="0.6937003499562555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t-EE" sz="1800" b="1" i="0" u="none" strike="noStrike" kern="1200" baseline="0">
                <a:solidFill>
                  <a:srgbClr val="404040"/>
                </a:solidFill>
                <a:latin typeface="Calibri"/>
              </a:defRPr>
            </a:pPr>
            <a:r>
              <a:rPr lang="et-EE" sz="1800" b="1" i="0" u="none" strike="noStrike" kern="1200" cap="none" spc="0" baseline="0">
                <a:solidFill>
                  <a:srgbClr val="404040"/>
                </a:solidFill>
                <a:uFillTx/>
                <a:latin typeface="Calibri"/>
              </a:rPr>
              <a:t>Põhitegevuse tulud 202</a:t>
            </a:r>
            <a:r>
              <a:rPr lang="en-US" sz="1800" b="1" i="0" u="none" strike="noStrike" kern="1200" cap="none" spc="0" baseline="0">
                <a:solidFill>
                  <a:srgbClr val="404040"/>
                </a:solidFill>
                <a:uFillTx/>
                <a:latin typeface="Calibri"/>
              </a:rPr>
              <a:t>5</a:t>
            </a:r>
            <a:r>
              <a:rPr lang="et-EE" sz="1800" b="1" i="0" u="none" strike="noStrike" kern="1200" cap="none" spc="0" baseline="0">
                <a:solidFill>
                  <a:srgbClr val="404040"/>
                </a:solidFill>
                <a:uFillTx/>
                <a:latin typeface="Calibri"/>
              </a:rPr>
              <a:t>. aastal</a:t>
            </a:r>
          </a:p>
        </c:rich>
      </c:tx>
      <c:overlay val="0"/>
      <c:spPr>
        <a:noFill/>
        <a:ln>
          <a:noFill/>
        </a:ln>
      </c:spPr>
    </c:title>
    <c:autoTitleDeleted val="0"/>
    <c:view3D>
      <c:rotX val="38"/>
      <c:rotY val="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Sari1</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2E02-4CCD-87D1-D405B59C4315}"/>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2E02-4CCD-87D1-D405B59C4315}"/>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2E02-4CCD-87D1-D405B59C4315}"/>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2E02-4CCD-87D1-D405B59C4315}"/>
              </c:ext>
            </c:extLst>
          </c:dPt>
          <c:dLbls>
            <c:spPr>
              <a:blipFill>
                <a:blip xmlns:r="http://schemas.openxmlformats.org/officeDocument/2006/relationships" r:embed="rId1"/>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et-EE" sz="1000" b="1" i="0" u="none" strike="noStrike" kern="1200" baseline="0">
                    <a:solidFill>
                      <a:srgbClr val="FFFFFF"/>
                    </a:solidFill>
                    <a:latin typeface="Calibri"/>
                  </a:defRPr>
                </a:pPr>
                <a:endParaRPr lang="et-EE"/>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Maksutulud</c:v>
              </c:pt>
              <c:pt idx="1">
                <c:v>Tulud kaupade ja teenuste müügist</c:v>
              </c:pt>
              <c:pt idx="2">
                <c:v>Saadavad toetused</c:v>
              </c:pt>
              <c:pt idx="3">
                <c:v>Muud tegevustulud</c:v>
              </c:pt>
            </c:strLit>
          </c:cat>
          <c:val>
            <c:numLit>
              <c:formatCode>General</c:formatCode>
              <c:ptCount val="4"/>
              <c:pt idx="0">
                <c:v>8093171</c:v>
              </c:pt>
              <c:pt idx="1">
                <c:v>887500</c:v>
              </c:pt>
              <c:pt idx="2">
                <c:v>3158239</c:v>
              </c:pt>
              <c:pt idx="3">
                <c:v>5000</c:v>
              </c:pt>
            </c:numLit>
          </c:val>
          <c:extLst>
            <c:ext xmlns:c16="http://schemas.microsoft.com/office/drawing/2014/chart" uri="{C3380CC4-5D6E-409C-BE32-E72D297353CC}">
              <c16:uniqueId val="{00000008-2E02-4CCD-87D1-D405B59C4315}"/>
            </c:ext>
          </c:extLst>
        </c:ser>
        <c:dLbls>
          <c:showLegendKey val="0"/>
          <c:showVal val="0"/>
          <c:showCatName val="0"/>
          <c:showSerName val="0"/>
          <c:showPercent val="0"/>
          <c:showBubbleSize val="0"/>
          <c:showLeaderLines val="1"/>
        </c:dLbls>
      </c:pie3D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et-EE" sz="900" b="0" i="0" u="none" strike="noStrike" kern="1200" baseline="0">
              <a:solidFill>
                <a:srgbClr val="404040"/>
              </a:solidFill>
              <a:latin typeface="Calibri"/>
            </a:defRPr>
          </a:pPr>
          <a:endParaRPr lang="et-EE"/>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t-EE" sz="900" b="0" i="0" u="none" strike="noStrike" kern="1200" baseline="0">
          <a:solidFill>
            <a:srgbClr val="000000"/>
          </a:solidFill>
          <a:latin typeface="Calibri"/>
        </a:defRPr>
      </a:pPr>
      <a:endParaRPr lang="et-E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Tulumaksueraldis, tegelik ja prognoos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Joonis11!$B$2:$J$2</c:f>
              <c:numCache>
                <c:formatCode>General</c:formatCode>
                <c:ptCount val="9"/>
                <c:pt idx="0">
                  <c:v>2021</c:v>
                </c:pt>
                <c:pt idx="1">
                  <c:v>2022</c:v>
                </c:pt>
                <c:pt idx="2">
                  <c:v>2023</c:v>
                </c:pt>
                <c:pt idx="3">
                  <c:v>2024</c:v>
                </c:pt>
                <c:pt idx="4">
                  <c:v>2025</c:v>
                </c:pt>
                <c:pt idx="5">
                  <c:v>2026</c:v>
                </c:pt>
                <c:pt idx="6">
                  <c:v>2027</c:v>
                </c:pt>
                <c:pt idx="7">
                  <c:v>2028</c:v>
                </c:pt>
                <c:pt idx="8">
                  <c:v>2029</c:v>
                </c:pt>
              </c:numCache>
            </c:numRef>
          </c:cat>
          <c:val>
            <c:numRef>
              <c:f>Joonis11!$B$1:$J$1</c:f>
              <c:numCache>
                <c:formatCode>#,##0</c:formatCode>
                <c:ptCount val="9"/>
                <c:pt idx="0">
                  <c:v>6014722</c:v>
                </c:pt>
                <c:pt idx="1">
                  <c:v>6872860</c:v>
                </c:pt>
                <c:pt idx="2">
                  <c:v>7599000</c:v>
                </c:pt>
                <c:pt idx="3">
                  <c:v>8379133</c:v>
                </c:pt>
                <c:pt idx="4" formatCode="General">
                  <c:v>8486909</c:v>
                </c:pt>
                <c:pt idx="5" formatCode="General">
                  <c:v>8826385</c:v>
                </c:pt>
                <c:pt idx="6" formatCode="General">
                  <c:v>9267705</c:v>
                </c:pt>
                <c:pt idx="7" formatCode="General">
                  <c:v>9731090</c:v>
                </c:pt>
                <c:pt idx="8" formatCode="General">
                  <c:v>10217644</c:v>
                </c:pt>
              </c:numCache>
            </c:numRef>
          </c:val>
          <c:extLst>
            <c:ext xmlns:c16="http://schemas.microsoft.com/office/drawing/2014/chart" uri="{C3380CC4-5D6E-409C-BE32-E72D297353CC}">
              <c16:uniqueId val="{00000001-AAB8-4542-984F-5EB5AF329165}"/>
            </c:ext>
          </c:extLst>
        </c:ser>
        <c:dLbls>
          <c:showLegendKey val="0"/>
          <c:showVal val="0"/>
          <c:showCatName val="0"/>
          <c:showSerName val="0"/>
          <c:showPercent val="0"/>
          <c:showBubbleSize val="0"/>
        </c:dLbls>
        <c:gapWidth val="219"/>
        <c:overlap val="-27"/>
        <c:axId val="635967720"/>
        <c:axId val="635965560"/>
      </c:barChart>
      <c:catAx>
        <c:axId val="63596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35965560"/>
        <c:crosses val="autoZero"/>
        <c:auto val="1"/>
        <c:lblAlgn val="ctr"/>
        <c:lblOffset val="100"/>
        <c:noMultiLvlLbl val="0"/>
      </c:catAx>
      <c:valAx>
        <c:axId val="635965560"/>
        <c:scaling>
          <c:orientation val="minMax"/>
          <c:min val="3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35967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299CA-C2E5-4BE5-AE89-5EBBAD018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7159</Words>
  <Characters>41526</Characters>
  <Application>Microsoft Office Word</Application>
  <DocSecurity>0</DocSecurity>
  <Lines>346</Lines>
  <Paragraphs>97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RAASIKU VALLA ARENGUKAVA ajakohastamine 2014 II lugemine</vt:lpstr>
      <vt:lpstr>RAASIKU VALLA ARENGUKAVA ajakohastamine 2014 II lugemine</vt:lpstr>
    </vt:vector>
  </TitlesOfParts>
  <Company/>
  <LinksUpToDate>false</LinksUpToDate>
  <CharactersWithSpaces>48588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RAASIKU VALLA ARENGUKAVA ajakohastamine 2014 II lugemine</dc:title>
  <dc:creator>Jelena Aasma</dc:creator>
  <cp:lastModifiedBy>Heli Tenslind</cp:lastModifiedBy>
  <cp:revision>11</cp:revision>
  <cp:lastPrinted>2024-07-16T12:00:00Z</cp:lastPrinted>
  <dcterms:created xsi:type="dcterms:W3CDTF">2025-07-21T05:46:00Z</dcterms:created>
  <dcterms:modified xsi:type="dcterms:W3CDTF">2025-08-07T13:52:00Z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Creator">
    <vt:lpwstr>Microsoft® Word 2019</vt:lpwstr>
  </property>
  <property fmtid="{D5CDD505-2E9C-101B-9397-08002B2CF9AE}" pid="4" name="LastSaved">
    <vt:filetime>2023-07-24T00:00:00Z</vt:filetime>
  </property>
</Properties>
</file>