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7720" w14:textId="77777777" w:rsidR="00B11A70" w:rsidRDefault="00A521A6" w:rsidP="00A521A6">
      <w:pPr>
        <w:jc w:val="center"/>
        <w:rPr>
          <w:b/>
          <w:bCs/>
        </w:rPr>
      </w:pPr>
      <w:r w:rsidRPr="00A521A6">
        <w:rPr>
          <w:b/>
          <w:bCs/>
        </w:rPr>
        <w:t xml:space="preserve">Seletuskiri </w:t>
      </w:r>
    </w:p>
    <w:p w14:paraId="4396DFD4" w14:textId="2DC7D433" w:rsidR="00A521A6" w:rsidRPr="00A521A6" w:rsidRDefault="00A521A6" w:rsidP="00A521A6">
      <w:pPr>
        <w:jc w:val="center"/>
        <w:rPr>
          <w:b/>
          <w:bCs/>
        </w:rPr>
      </w:pPr>
      <w:r w:rsidRPr="00A521A6">
        <w:rPr>
          <w:b/>
          <w:bCs/>
        </w:rPr>
        <w:t xml:space="preserve">Raasiku valla volikogu </w:t>
      </w:r>
      <w:r w:rsidR="000E4314">
        <w:rPr>
          <w:b/>
          <w:bCs/>
        </w:rPr>
        <w:t>määruse</w:t>
      </w:r>
      <w:r w:rsidRPr="00A521A6">
        <w:rPr>
          <w:b/>
          <w:bCs/>
        </w:rPr>
        <w:t xml:space="preserve"> eelnõu </w:t>
      </w:r>
    </w:p>
    <w:p w14:paraId="6901F93F" w14:textId="14376FC7" w:rsidR="00DA48CD" w:rsidRPr="00B11A70" w:rsidRDefault="00B11A70" w:rsidP="00B11A7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Cs w:val="24"/>
        </w:rPr>
      </w:pPr>
      <w:r>
        <w:rPr>
          <w:rFonts w:cs="Times New Roman"/>
          <w:b/>
          <w:bCs/>
          <w:kern w:val="0"/>
          <w:szCs w:val="24"/>
        </w:rPr>
        <w:t>„</w:t>
      </w:r>
      <w:r w:rsidRPr="00685961">
        <w:rPr>
          <w:rFonts w:cs="Times New Roman"/>
          <w:b/>
          <w:bCs/>
          <w:kern w:val="0"/>
          <w:szCs w:val="24"/>
        </w:rPr>
        <w:t>Raasiku valla sotsiaalhoolekandelise abi osutamise kor</w:t>
      </w:r>
      <w:r>
        <w:rPr>
          <w:rFonts w:cs="Times New Roman"/>
          <w:b/>
          <w:bCs/>
          <w:kern w:val="0"/>
          <w:szCs w:val="24"/>
        </w:rPr>
        <w:t>d“</w:t>
      </w:r>
      <w:r w:rsidR="00C224C5" w:rsidRPr="00C224C5">
        <w:rPr>
          <w:b/>
          <w:bCs/>
        </w:rPr>
        <w:t xml:space="preserve"> </w:t>
      </w:r>
      <w:r w:rsidR="00A521A6" w:rsidRPr="00A521A6">
        <w:rPr>
          <w:b/>
          <w:bCs/>
        </w:rPr>
        <w:t>juurde</w:t>
      </w:r>
    </w:p>
    <w:p w14:paraId="6F8D391D" w14:textId="77777777" w:rsidR="00A521A6" w:rsidRDefault="00A521A6" w:rsidP="00A521A6">
      <w:pPr>
        <w:jc w:val="center"/>
      </w:pPr>
    </w:p>
    <w:p w14:paraId="1D915674" w14:textId="7ED7E06F" w:rsidR="00A521A6" w:rsidRDefault="00A521A6" w:rsidP="00A521A6">
      <w:r>
        <w:t xml:space="preserve">Käesoleva eelnõuga </w:t>
      </w:r>
      <w:r w:rsidR="00B11A70">
        <w:t xml:space="preserve">asendatakse </w:t>
      </w:r>
      <w:r w:rsidR="00461E94" w:rsidRPr="00461E94">
        <w:t xml:space="preserve">Raasiku Vallavolikogu 08.09.2020. a määrus nr 15 „Sotsiaalhoolekandelise abi andmise kord Raasiku vallas“ </w:t>
      </w:r>
      <w:r w:rsidR="008E2705">
        <w:t xml:space="preserve">(edaspidi kord) </w:t>
      </w:r>
      <w:r w:rsidR="00461E94">
        <w:t xml:space="preserve">uue redaktsiooniga. </w:t>
      </w:r>
      <w:r w:rsidR="00FC7FB9">
        <w:t>Määruse täies mahus läbi vaatamise tingis vahepeal Riigikogus vastuvõ</w:t>
      </w:r>
      <w:r w:rsidR="00BB7900">
        <w:t>etud sotsiaalhoolekande</w:t>
      </w:r>
      <w:r w:rsidR="00760C78">
        <w:t xml:space="preserve"> </w:t>
      </w:r>
      <w:r w:rsidR="00BB7900">
        <w:t xml:space="preserve">seaduse muudatused, mis kas täpsustasid või tõid juurde kohalikule omavalitsusele </w:t>
      </w:r>
      <w:r w:rsidR="0077613E">
        <w:t xml:space="preserve">uusi </w:t>
      </w:r>
      <w:r w:rsidR="00BB7900">
        <w:t>kohustusi</w:t>
      </w:r>
      <w:r w:rsidR="0077613E">
        <w:t xml:space="preserve"> hoolekandeteenuste pakkumisel.</w:t>
      </w:r>
      <w:r w:rsidR="00BB7900">
        <w:t xml:space="preserve"> </w:t>
      </w:r>
      <w:r w:rsidR="008239FE">
        <w:t xml:space="preserve">Lisaks näeb sotsiaalhoolekandeseaduse § </w:t>
      </w:r>
      <w:r w:rsidR="00892BB0">
        <w:t xml:space="preserve">16 </w:t>
      </w:r>
      <w:r w:rsidR="00A27003">
        <w:t>võimaluse kohaliku omavalitsuse poolt osutatavate teenuste eest tasu võtmist</w:t>
      </w:r>
      <w:r w:rsidR="008E2705">
        <w:t>, mis kehtiv</w:t>
      </w:r>
      <w:r w:rsidR="00A973F4">
        <w:t xml:space="preserve">as korras polnud </w:t>
      </w:r>
      <w:r w:rsidR="00CC6808">
        <w:t xml:space="preserve">reguleeritud. </w:t>
      </w:r>
    </w:p>
    <w:p w14:paraId="0791A7ED" w14:textId="4CB9E14E" w:rsidR="006E14B0" w:rsidRDefault="006E14B0" w:rsidP="00A521A6">
      <w:r>
        <w:t>Põhilised muudatused:</w:t>
      </w:r>
    </w:p>
    <w:p w14:paraId="70F84A77" w14:textId="7CB6631D" w:rsidR="006E14B0" w:rsidRDefault="007E4A35" w:rsidP="001D663B">
      <w:pPr>
        <w:pStyle w:val="Loendilik"/>
        <w:numPr>
          <w:ilvl w:val="0"/>
          <w:numId w:val="2"/>
        </w:numPr>
      </w:pPr>
      <w:r>
        <w:t>Sotsiaalhoolekandelise abi osutamise raames on õigustatud isikul saada hüvitist, mis võib olla teenus või rahaline toetus. Teenus</w:t>
      </w:r>
      <w:r w:rsidR="0086695C">
        <w:t>t ei ole lubatud asendada rahaga.</w:t>
      </w:r>
      <w:r w:rsidR="00CB5151">
        <w:t xml:space="preserve"> </w:t>
      </w:r>
      <w:r w:rsidR="005B3AC1">
        <w:t>Praktikas on olnud olukorrad, kus potentsiaalne teenuse saaja on ise valinud teenuse osutaja</w:t>
      </w:r>
      <w:r w:rsidR="00AE15F6">
        <w:t>, ise selle eest maksnud ja nõuab vallalt selle kompenseerimist.</w:t>
      </w:r>
    </w:p>
    <w:p w14:paraId="5308508C" w14:textId="1EA4CA9D" w:rsidR="0086695C" w:rsidRDefault="0086695C" w:rsidP="001D663B">
      <w:pPr>
        <w:pStyle w:val="Loendilik"/>
        <w:numPr>
          <w:ilvl w:val="0"/>
          <w:numId w:val="2"/>
        </w:numPr>
      </w:pPr>
      <w:r>
        <w:t xml:space="preserve">Hüvitise saamine on </w:t>
      </w:r>
      <w:r w:rsidR="0087715A">
        <w:t>täpsemalt seotud taotleja majandusliku olukorraga</w:t>
      </w:r>
      <w:r w:rsidR="007B54EB">
        <w:t xml:space="preserve"> v.a toetused, mis pole sissetulekupõhised.</w:t>
      </w:r>
      <w:r w:rsidR="00CB5151">
        <w:t xml:space="preserve"> Praktikas</w:t>
      </w:r>
      <w:r w:rsidR="00FE671F">
        <w:t xml:space="preserve"> on tekkinud olukordi, kus teenuse saajad on </w:t>
      </w:r>
      <w:r w:rsidR="00F117FC">
        <w:t>keskmisest suurema sissetulekuga inimesed on taotlenud soodustusi, mida terve mõistuse kohaselt poleks õigus saada.</w:t>
      </w:r>
    </w:p>
    <w:p w14:paraId="7B894FCF" w14:textId="00212913" w:rsidR="007B54EB" w:rsidRDefault="007B54EB" w:rsidP="001D663B">
      <w:pPr>
        <w:pStyle w:val="Loendilik"/>
        <w:numPr>
          <w:ilvl w:val="0"/>
          <w:numId w:val="2"/>
        </w:numPr>
      </w:pPr>
      <w:r>
        <w:t xml:space="preserve">Teenuste </w:t>
      </w:r>
      <w:r w:rsidR="009654BE">
        <w:t xml:space="preserve">osutamisel tuleb </w:t>
      </w:r>
      <w:r w:rsidR="00CB5151">
        <w:t xml:space="preserve">minimaalne omaosalus, mille suuruse vähendamine otsustatakse juhtumipõhiselt. </w:t>
      </w:r>
      <w:r w:rsidR="00A47602">
        <w:t>Praktikas on olnud probleeme, kus osutades õigustatud isikule teenust tasuta, on tekkinud kuritarvitusi</w:t>
      </w:r>
      <w:r w:rsidR="00760C78">
        <w:t>.</w:t>
      </w:r>
    </w:p>
    <w:p w14:paraId="36B0478D" w14:textId="5286E450" w:rsidR="00E6362E" w:rsidRDefault="00E6362E" w:rsidP="001D663B">
      <w:pPr>
        <w:pStyle w:val="Loendilik"/>
        <w:numPr>
          <w:ilvl w:val="0"/>
          <w:numId w:val="2"/>
        </w:numPr>
      </w:pPr>
      <w:r>
        <w:t>Kohustus dokumenteerida osutatud sotsiaalhoolekandeline abi infosüsteemis STAR.</w:t>
      </w:r>
    </w:p>
    <w:p w14:paraId="24B7093E" w14:textId="446E9468" w:rsidR="00E6362E" w:rsidRDefault="00A518B7" w:rsidP="001D663B">
      <w:pPr>
        <w:pStyle w:val="Loendilik"/>
        <w:numPr>
          <w:ilvl w:val="0"/>
          <w:numId w:val="2"/>
        </w:numPr>
      </w:pPr>
      <w:r>
        <w:t xml:space="preserve">Õigus teha </w:t>
      </w:r>
      <w:r w:rsidR="00517987">
        <w:t>erinevaid päringuid kontrollimaks taotluse esitaja tausta ja majanduslikku seisu.</w:t>
      </w:r>
    </w:p>
    <w:p w14:paraId="06A1A500" w14:textId="4A31C009" w:rsidR="00D622DA" w:rsidRDefault="00D622DA" w:rsidP="002F4E78">
      <w:pPr>
        <w:pStyle w:val="Loendilik"/>
        <w:numPr>
          <w:ilvl w:val="0"/>
          <w:numId w:val="2"/>
        </w:numPr>
      </w:pPr>
      <w:r>
        <w:t>Keelduda rahalise toetuse määramisest kui õigustatud isik on vallale võ</w:t>
      </w:r>
      <w:r w:rsidR="00152208">
        <w:t>lgu.</w:t>
      </w:r>
    </w:p>
    <w:p w14:paraId="4CCC5BA2" w14:textId="07F68858" w:rsidR="002F4E78" w:rsidRDefault="002F4E78" w:rsidP="002F4E78">
      <w:pPr>
        <w:pStyle w:val="Loendilik"/>
        <w:numPr>
          <w:ilvl w:val="0"/>
          <w:numId w:val="2"/>
        </w:numPr>
      </w:pPr>
      <w:r>
        <w:t>Muud täpsustused on tehnilised, kus on parandatud sätete sõnastust selgemaks.</w:t>
      </w:r>
    </w:p>
    <w:p w14:paraId="3C049FA4" w14:textId="72A2015F" w:rsidR="00A521A6" w:rsidRDefault="00A521A6" w:rsidP="00A521A6">
      <w:r>
        <w:t xml:space="preserve">Eelnõu ja seletuskirja koostas Ingrid Ots-Vaik, e-post: </w:t>
      </w:r>
      <w:hyperlink r:id="rId5" w:history="1">
        <w:r w:rsidRPr="00085542">
          <w:rPr>
            <w:rStyle w:val="Hperlink"/>
          </w:rPr>
          <w:t>ingrid.ots-vaik@raasiku.ee</w:t>
        </w:r>
      </w:hyperlink>
      <w:r w:rsidR="002F4E78">
        <w:t>.</w:t>
      </w:r>
    </w:p>
    <w:p w14:paraId="57F0A9BB" w14:textId="4DACD4EA" w:rsidR="002F4E78" w:rsidRDefault="002F4E78" w:rsidP="00A521A6">
      <w:r>
        <w:t xml:space="preserve">Määruse </w:t>
      </w:r>
      <w:r w:rsidR="009F173F">
        <w:t xml:space="preserve">välja töötamisse kaasati volikogu haridus- ja sotsiaalkomisjon. </w:t>
      </w:r>
    </w:p>
    <w:p w14:paraId="69BA8D7D" w14:textId="2B9DCB29" w:rsidR="00A521A6" w:rsidRDefault="00A521A6" w:rsidP="00A521A6">
      <w:r>
        <w:t xml:space="preserve">Eelnõu koosneb </w:t>
      </w:r>
      <w:r w:rsidR="00AA26BB">
        <w:t>54</w:t>
      </w:r>
      <w:r w:rsidR="00EE7CB4">
        <w:t xml:space="preserve"> p</w:t>
      </w:r>
      <w:r w:rsidR="00152208">
        <w:t xml:space="preserve">aragrahvist, mis on jagatud </w:t>
      </w:r>
      <w:r w:rsidR="00AA26BB">
        <w:t>seitsmesse peatükki.</w:t>
      </w:r>
    </w:p>
    <w:p w14:paraId="72FD0432" w14:textId="3EA1FB22" w:rsidR="00AA26BB" w:rsidRDefault="005027E3" w:rsidP="00A521A6">
      <w:r>
        <w:lastRenderedPageBreak/>
        <w:t>I peatükk on üldsätted</w:t>
      </w:r>
      <w:r w:rsidR="0010538F">
        <w:t>, mis käsitleb määruse reguleerimisala, mõisteid ja volikogu ja valitsuse ülesannete jaotust.</w:t>
      </w:r>
    </w:p>
    <w:p w14:paraId="234FC2FC" w14:textId="5040628A" w:rsidR="0010538F" w:rsidRDefault="0010538F" w:rsidP="00A521A6">
      <w:r>
        <w:t xml:space="preserve">II peatükk reguleerib hüvitise </w:t>
      </w:r>
      <w:r w:rsidR="00B500B4">
        <w:t>taotlemist, määramist ning vaidlustamise korda.</w:t>
      </w:r>
    </w:p>
    <w:p w14:paraId="1B5687DA" w14:textId="55AF749F" w:rsidR="00B500B4" w:rsidRDefault="00B500B4" w:rsidP="00A521A6">
      <w:r>
        <w:t>III peatükk</w:t>
      </w:r>
      <w:r w:rsidR="00372B7C">
        <w:t xml:space="preserve"> käsitleb valla poolt pakutavaid hoolekande teenuseid.</w:t>
      </w:r>
    </w:p>
    <w:p w14:paraId="44FAED93" w14:textId="3FED1CEC" w:rsidR="00372B7C" w:rsidRDefault="00372B7C" w:rsidP="00A521A6">
      <w:r>
        <w:t xml:space="preserve">IV peatükk </w:t>
      </w:r>
      <w:r w:rsidR="00D1020E">
        <w:t>sätestab universaaltoetused ehk õigustatud isiku sissetulekust mittesõltuvad rahalised toetused</w:t>
      </w:r>
    </w:p>
    <w:p w14:paraId="48AD38CC" w14:textId="127BD237" w:rsidR="00D1020E" w:rsidRDefault="00D1020E" w:rsidP="00A521A6">
      <w:r>
        <w:t xml:space="preserve">V peatükk </w:t>
      </w:r>
      <w:r w:rsidR="001A35C0">
        <w:t>reguleerib sissetulekupõhiste toetuste maksmist.</w:t>
      </w:r>
    </w:p>
    <w:p w14:paraId="2851AE39" w14:textId="16A5565F" w:rsidR="001A35C0" w:rsidRDefault="001A35C0" w:rsidP="00A521A6">
      <w:r>
        <w:t>VI peatükk käsitleb volikogu määruseid, mida tuleb seoses uue sotsiaalhoolekandelise abi korra kehtestamisega muuta või kehtetuks tunnistada.</w:t>
      </w:r>
    </w:p>
    <w:p w14:paraId="0B98888F" w14:textId="6AFDEE79" w:rsidR="001A35C0" w:rsidRDefault="001A35C0" w:rsidP="00A521A6">
      <w:r>
        <w:t>VII peatükk käsitleb määruse jõustumist.</w:t>
      </w:r>
    </w:p>
    <w:sectPr w:rsidR="001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76A"/>
    <w:multiLevelType w:val="hybridMultilevel"/>
    <w:tmpl w:val="EF16D2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84E"/>
    <w:multiLevelType w:val="hybridMultilevel"/>
    <w:tmpl w:val="BEFC41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88576">
    <w:abstractNumId w:val="0"/>
  </w:num>
  <w:num w:numId="2" w16cid:durableId="21832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D"/>
    <w:rsid w:val="00033080"/>
    <w:rsid w:val="000E4314"/>
    <w:rsid w:val="000F7A3C"/>
    <w:rsid w:val="0010538F"/>
    <w:rsid w:val="00117EDF"/>
    <w:rsid w:val="00124293"/>
    <w:rsid w:val="00141934"/>
    <w:rsid w:val="00151CA1"/>
    <w:rsid w:val="00152208"/>
    <w:rsid w:val="001A35C0"/>
    <w:rsid w:val="001D663B"/>
    <w:rsid w:val="002D07BC"/>
    <w:rsid w:val="002F4E78"/>
    <w:rsid w:val="00317E2B"/>
    <w:rsid w:val="00331916"/>
    <w:rsid w:val="003463AD"/>
    <w:rsid w:val="00372B7C"/>
    <w:rsid w:val="00397804"/>
    <w:rsid w:val="003E0C94"/>
    <w:rsid w:val="004544E5"/>
    <w:rsid w:val="00461E94"/>
    <w:rsid w:val="004E34C5"/>
    <w:rsid w:val="005027E3"/>
    <w:rsid w:val="00517987"/>
    <w:rsid w:val="005B3AC1"/>
    <w:rsid w:val="006046E8"/>
    <w:rsid w:val="006C5B1B"/>
    <w:rsid w:val="006E14B0"/>
    <w:rsid w:val="00760C78"/>
    <w:rsid w:val="0077545C"/>
    <w:rsid w:val="0077613E"/>
    <w:rsid w:val="007B54EB"/>
    <w:rsid w:val="007E4A35"/>
    <w:rsid w:val="007F3D61"/>
    <w:rsid w:val="008239FE"/>
    <w:rsid w:val="0086695C"/>
    <w:rsid w:val="0087715A"/>
    <w:rsid w:val="00892BB0"/>
    <w:rsid w:val="008E2705"/>
    <w:rsid w:val="008E6B29"/>
    <w:rsid w:val="009654BE"/>
    <w:rsid w:val="009F173F"/>
    <w:rsid w:val="00A27003"/>
    <w:rsid w:val="00A47602"/>
    <w:rsid w:val="00A518B7"/>
    <w:rsid w:val="00A521A6"/>
    <w:rsid w:val="00A973F4"/>
    <w:rsid w:val="00AA26BB"/>
    <w:rsid w:val="00AD3A46"/>
    <w:rsid w:val="00AE15F6"/>
    <w:rsid w:val="00B11A70"/>
    <w:rsid w:val="00B500B4"/>
    <w:rsid w:val="00B92CD9"/>
    <w:rsid w:val="00B9551E"/>
    <w:rsid w:val="00BB7900"/>
    <w:rsid w:val="00C224C5"/>
    <w:rsid w:val="00C653BC"/>
    <w:rsid w:val="00C72116"/>
    <w:rsid w:val="00CB5151"/>
    <w:rsid w:val="00CC6808"/>
    <w:rsid w:val="00D1020E"/>
    <w:rsid w:val="00D622DA"/>
    <w:rsid w:val="00DA0082"/>
    <w:rsid w:val="00DA48CD"/>
    <w:rsid w:val="00DD0912"/>
    <w:rsid w:val="00E6362E"/>
    <w:rsid w:val="00EE7CB4"/>
    <w:rsid w:val="00F117FC"/>
    <w:rsid w:val="00FC7FB9"/>
    <w:rsid w:val="00FD1318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3846"/>
  <w15:chartTrackingRefBased/>
  <w15:docId w15:val="{220E4B1B-C857-4CCB-93B7-5214F0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545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A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A4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A4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4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4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A4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A4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A4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A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A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A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A48C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A48CD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48C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A48CD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A48C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A48CD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A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A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A4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A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A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A48CD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DA48C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A48C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A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A48C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DA48C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A521A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ots-vaik@raasik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Ots-Vaik</dc:creator>
  <cp:keywords/>
  <dc:description/>
  <cp:lastModifiedBy>Ingrid Ots-Vaik</cp:lastModifiedBy>
  <cp:revision>43</cp:revision>
  <cp:lastPrinted>2025-03-19T11:59:00Z</cp:lastPrinted>
  <dcterms:created xsi:type="dcterms:W3CDTF">2025-05-23T06:02:00Z</dcterms:created>
  <dcterms:modified xsi:type="dcterms:W3CDTF">2025-05-23T06:37:00Z</dcterms:modified>
</cp:coreProperties>
</file>