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314C" w14:textId="50A6F0FA" w:rsidR="00CA4758" w:rsidRPr="00CA4758" w:rsidRDefault="00CA4758" w:rsidP="00911358">
      <w:pPr>
        <w:pStyle w:val="Normaallaadveeb"/>
        <w:shd w:val="clear" w:color="auto" w:fill="FFFFFF"/>
        <w:spacing w:beforeAutospacing="0" w:after="150" w:afterAutospacing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Pr="00CA4758">
        <w:t>Lisa 1</w:t>
      </w:r>
    </w:p>
    <w:p w14:paraId="096FCF2D" w14:textId="65A37AB1" w:rsidR="00911358" w:rsidRPr="00911358" w:rsidRDefault="00911358" w:rsidP="00911358">
      <w:pPr>
        <w:pStyle w:val="Normaallaadveeb"/>
        <w:shd w:val="clear" w:color="auto" w:fill="FFFFFF"/>
        <w:spacing w:beforeAutospacing="0" w:after="150" w:afterAutospacing="0"/>
        <w:jc w:val="both"/>
        <w:rPr>
          <w:b/>
          <w:bCs/>
        </w:rPr>
      </w:pPr>
      <w:r w:rsidRPr="00911358">
        <w:rPr>
          <w:b/>
          <w:bCs/>
        </w:rPr>
        <w:t xml:space="preserve">Raasiku Vallavalitsus kuulutab välja väikehanke </w:t>
      </w:r>
      <w:r w:rsidR="002A39BF">
        <w:rPr>
          <w:b/>
          <w:bCs/>
        </w:rPr>
        <w:t>akende osaliseks väljavahetamiseks Raasiku koolis.</w:t>
      </w:r>
    </w:p>
    <w:p w14:paraId="164FB9A5" w14:textId="132EE804" w:rsidR="00911358" w:rsidRPr="00E166F4" w:rsidRDefault="00911358" w:rsidP="00911358">
      <w:pPr>
        <w:pStyle w:val="Normaallaadveeb"/>
        <w:shd w:val="clear" w:color="auto" w:fill="FFFFFF"/>
        <w:spacing w:beforeAutospacing="0" w:after="150" w:afterAutospacing="0"/>
        <w:jc w:val="both"/>
        <w:rPr>
          <w:b/>
          <w:bCs/>
        </w:rPr>
      </w:pPr>
      <w:r w:rsidRPr="00F27FAB">
        <w:t> </w:t>
      </w:r>
      <w:r w:rsidRPr="00F27FAB">
        <w:br/>
        <w:t>Pakkumused palu</w:t>
      </w:r>
      <w:r>
        <w:t>me</w:t>
      </w:r>
      <w:r w:rsidRPr="00F27FAB">
        <w:t xml:space="preserve"> saata </w:t>
      </w:r>
      <w:r>
        <w:t xml:space="preserve">digiallkirjastatult </w:t>
      </w:r>
      <w:r w:rsidRPr="00F27FAB">
        <w:t>aadressile: </w:t>
      </w:r>
      <w:hyperlink r:id="rId8" w:history="1">
        <w:r w:rsidRPr="00F27FAB">
          <w:rPr>
            <w:rStyle w:val="Hperlink"/>
            <w:b/>
            <w:bCs/>
            <w:color w:val="auto"/>
          </w:rPr>
          <w:t>hanked@raasiku.ee</w:t>
        </w:r>
      </w:hyperlink>
      <w:r w:rsidRPr="00F27FAB">
        <w:t xml:space="preserve"> hiljemalt </w:t>
      </w:r>
      <w:r w:rsidR="00393904" w:rsidRPr="004E38E6">
        <w:rPr>
          <w:b/>
          <w:bCs/>
        </w:rPr>
        <w:t>2</w:t>
      </w:r>
      <w:r w:rsidR="00EC3E6B" w:rsidRPr="004E38E6">
        <w:rPr>
          <w:b/>
          <w:bCs/>
        </w:rPr>
        <w:t>3</w:t>
      </w:r>
      <w:r w:rsidR="00393904" w:rsidRPr="004E38E6">
        <w:rPr>
          <w:b/>
          <w:bCs/>
        </w:rPr>
        <w:t xml:space="preserve">.07.2021 kell </w:t>
      </w:r>
      <w:r w:rsidR="00EC3E6B" w:rsidRPr="004E38E6">
        <w:rPr>
          <w:b/>
          <w:bCs/>
        </w:rPr>
        <w:t>10</w:t>
      </w:r>
      <w:r w:rsidR="00393904" w:rsidRPr="004E38E6">
        <w:rPr>
          <w:b/>
          <w:bCs/>
        </w:rPr>
        <w:t>.00</w:t>
      </w:r>
    </w:p>
    <w:p w14:paraId="0B91BA9F" w14:textId="77777777" w:rsidR="00911358" w:rsidRPr="00F27FAB" w:rsidRDefault="00911358" w:rsidP="00911358">
      <w:pPr>
        <w:pStyle w:val="Normaallaadveeb"/>
        <w:shd w:val="clear" w:color="auto" w:fill="FFFFFF"/>
        <w:spacing w:beforeAutospacing="0" w:after="150" w:afterAutospacing="0"/>
        <w:jc w:val="both"/>
      </w:pPr>
    </w:p>
    <w:p w14:paraId="70B12AC5" w14:textId="70158F3C" w:rsidR="00911358" w:rsidRPr="00F27FAB" w:rsidRDefault="00911358" w:rsidP="00911358">
      <w:pPr>
        <w:jc w:val="both"/>
      </w:pPr>
      <w:r w:rsidRPr="00F27FAB">
        <w:rPr>
          <w:b/>
          <w:bCs/>
        </w:rPr>
        <w:t>Hanke nimetus: „</w:t>
      </w:r>
      <w:r w:rsidR="002A39BF">
        <w:rPr>
          <w:b/>
          <w:bCs/>
        </w:rPr>
        <w:t>Raasiku kooli osaline akende väljavahetamine</w:t>
      </w:r>
      <w:r w:rsidRPr="00F27FAB">
        <w:t>“</w:t>
      </w:r>
    </w:p>
    <w:p w14:paraId="2FBDE814" w14:textId="77777777" w:rsidR="00A16418" w:rsidRDefault="00A16418" w:rsidP="00A16418">
      <w:pPr>
        <w:jc w:val="both"/>
      </w:pPr>
      <w:r w:rsidRPr="00F27FAB">
        <w:t xml:space="preserve">Raasiku </w:t>
      </w:r>
      <w:r>
        <w:t>V</w:t>
      </w:r>
      <w:r w:rsidRPr="00F27FAB">
        <w:t xml:space="preserve">allavalitsus soovib </w:t>
      </w:r>
      <w:r>
        <w:t>välja vahetada osaliselt mitteavanevad kooli aknad avatavate akende vastu.</w:t>
      </w:r>
    </w:p>
    <w:p w14:paraId="57C2AC92" w14:textId="663D71C2" w:rsidR="00911358" w:rsidRPr="00F27FAB" w:rsidRDefault="00911358" w:rsidP="00911358">
      <w:pPr>
        <w:jc w:val="both"/>
      </w:pPr>
      <w:r w:rsidRPr="00F27FAB">
        <w:t>Hankija nimi: Raasiku Vallavalitsus</w:t>
      </w:r>
    </w:p>
    <w:p w14:paraId="6263312F" w14:textId="77777777" w:rsidR="00911358" w:rsidRPr="00F27FAB" w:rsidRDefault="00911358" w:rsidP="00911358">
      <w:pPr>
        <w:jc w:val="both"/>
      </w:pPr>
      <w:r w:rsidRPr="00F27FAB">
        <w:t>Hankeliik: väikehange</w:t>
      </w:r>
    </w:p>
    <w:p w14:paraId="0DFF6652" w14:textId="6DFA298B" w:rsidR="00A16418" w:rsidRDefault="00A16418" w:rsidP="00911358">
      <w:pPr>
        <w:jc w:val="both"/>
      </w:pPr>
      <w:r>
        <w:t xml:space="preserve">Täiendav info: Martti Sikut, tel </w:t>
      </w:r>
      <w:r w:rsidRPr="00A16418">
        <w:t>555</w:t>
      </w:r>
      <w:r>
        <w:t xml:space="preserve"> </w:t>
      </w:r>
      <w:r w:rsidRPr="00A16418">
        <w:t>11</w:t>
      </w:r>
      <w:r>
        <w:t> </w:t>
      </w:r>
      <w:r w:rsidRPr="00A16418">
        <w:t>685</w:t>
      </w:r>
      <w:r>
        <w:t>, e-post: martti.sikut@raasikukool.edu.ee</w:t>
      </w:r>
    </w:p>
    <w:p w14:paraId="5325EB64" w14:textId="77777777" w:rsidR="00911358" w:rsidRDefault="00911358" w:rsidP="00911358">
      <w:pPr>
        <w:jc w:val="both"/>
      </w:pPr>
    </w:p>
    <w:p w14:paraId="58581130" w14:textId="444F1CFC" w:rsidR="00911358" w:rsidRDefault="00911358" w:rsidP="00911358">
      <w:pPr>
        <w:jc w:val="both"/>
        <w:rPr>
          <w:b/>
          <w:bCs/>
        </w:rPr>
      </w:pPr>
      <w:r w:rsidRPr="00911358">
        <w:rPr>
          <w:b/>
          <w:bCs/>
        </w:rPr>
        <w:t>Hanke tehniline kirjeldus</w:t>
      </w:r>
    </w:p>
    <w:p w14:paraId="0929286B" w14:textId="218F1676" w:rsidR="002A39BF" w:rsidRPr="002A39BF" w:rsidRDefault="002A39BF" w:rsidP="002A39BF">
      <w:pPr>
        <w:jc w:val="both"/>
      </w:pPr>
      <w:r>
        <w:t xml:space="preserve">Väljavahetamisele kuuluvad aknad, mis asuvad </w:t>
      </w:r>
      <w:r w:rsidRPr="002A39BF">
        <w:t>kooli juurdeehituse poolses osas II korrusel. Vahetamisele läheb 6 akent, mis on hetkel mitteavatavad. Aknad vahetatakse välja avatavate akende vastu.</w:t>
      </w:r>
    </w:p>
    <w:p w14:paraId="0B004D1E" w14:textId="77777777" w:rsidR="002A39BF" w:rsidRPr="002A39BF" w:rsidRDefault="002A39BF" w:rsidP="002A39BF">
      <w:pPr>
        <w:jc w:val="both"/>
      </w:pPr>
      <w:r w:rsidRPr="002A39BF">
        <w:t xml:space="preserve">Akende mõõdud: 2997 x 1866 (h x l). </w:t>
      </w:r>
    </w:p>
    <w:p w14:paraId="259B2CE0" w14:textId="77777777" w:rsidR="002A39BF" w:rsidRPr="002A39BF" w:rsidRDefault="002A39BF" w:rsidP="002A39BF">
      <w:pPr>
        <w:jc w:val="both"/>
      </w:pPr>
      <w:r w:rsidRPr="002A39BF">
        <w:t>Uute akende mõõdud 2997 x 1866, avatav osa asub akna keskel ja on mõõtudega 800 x 1866 (tuulutusasendi võimalusega, avatav ülevalt alla).</w:t>
      </w:r>
    </w:p>
    <w:p w14:paraId="4D1550F6" w14:textId="77777777" w:rsidR="002A39BF" w:rsidRPr="002A39BF" w:rsidRDefault="002A39BF" w:rsidP="002A39BF">
      <w:pPr>
        <w:jc w:val="both"/>
      </w:pPr>
      <w:r w:rsidRPr="002A39BF">
        <w:t>Akende vahetamiseks vajalikud toimingud:</w:t>
      </w:r>
    </w:p>
    <w:p w14:paraId="45CFC110" w14:textId="77777777" w:rsidR="002A39BF" w:rsidRPr="002A39BF" w:rsidRDefault="002A39BF" w:rsidP="002A39BF">
      <w:pPr>
        <w:pStyle w:val="Loendilik"/>
        <w:numPr>
          <w:ilvl w:val="0"/>
          <w:numId w:val="5"/>
        </w:numPr>
        <w:jc w:val="both"/>
      </w:pPr>
      <w:r w:rsidRPr="002A39BF">
        <w:t>Ripplagede demontaaž ja montaaž</w:t>
      </w:r>
    </w:p>
    <w:p w14:paraId="4E2E5888" w14:textId="77777777" w:rsidR="002A39BF" w:rsidRPr="002A39BF" w:rsidRDefault="002A39BF" w:rsidP="002A39BF">
      <w:pPr>
        <w:pStyle w:val="Loendilik"/>
        <w:numPr>
          <w:ilvl w:val="0"/>
          <w:numId w:val="5"/>
        </w:numPr>
        <w:jc w:val="both"/>
      </w:pPr>
      <w:r w:rsidRPr="002A39BF">
        <w:t xml:space="preserve">Ruloode demontaaž ja montaaž </w:t>
      </w:r>
    </w:p>
    <w:p w14:paraId="2DADC8D9" w14:textId="423EA397" w:rsidR="00D57480" w:rsidRDefault="002A39BF" w:rsidP="002A39BF">
      <w:pPr>
        <w:jc w:val="both"/>
      </w:pPr>
      <w:r w:rsidRPr="002A39BF">
        <w:t>Hanke võitja kohustub enne tellimuse vormistamist aknad üle mõõtma ning objektil töö iseärasustega tutvuma!</w:t>
      </w:r>
      <w:r>
        <w:t xml:space="preserve"> Aknalauad väljavahetatavatel akendel puuduvad</w:t>
      </w:r>
      <w:r w:rsidR="00D57480">
        <w:t xml:space="preserve"> (need on maast laeni aknad)</w:t>
      </w:r>
      <w:r>
        <w:t xml:space="preserve">. Välised aknaplekid ei kuulu </w:t>
      </w:r>
      <w:r w:rsidR="00D57480">
        <w:t>väljavahetamisele</w:t>
      </w:r>
      <w:r w:rsidR="00393904">
        <w:t>,</w:t>
      </w:r>
      <w:r w:rsidR="00D57480">
        <w:t xml:space="preserve"> kui uute paigaldamisel ja olemasolevate eemaldamisel neid ei rikuta. Olemasolev olukord (viimistlus) tuleb taastada.</w:t>
      </w:r>
    </w:p>
    <w:p w14:paraId="196A9DC1" w14:textId="77777777" w:rsidR="00D57480" w:rsidRDefault="00D57480" w:rsidP="002A39BF">
      <w:pPr>
        <w:jc w:val="both"/>
      </w:pPr>
    </w:p>
    <w:p w14:paraId="32BF65C1" w14:textId="14E7AEFC" w:rsidR="002A39BF" w:rsidRDefault="002A39BF" w:rsidP="002A39BF">
      <w:pPr>
        <w:jc w:val="both"/>
      </w:pPr>
      <w:r>
        <w:t xml:space="preserve">Aknad </w:t>
      </w:r>
      <w:r w:rsidR="00D57480">
        <w:t>peavad olema v</w:t>
      </w:r>
      <w:r>
        <w:t xml:space="preserve">alged </w:t>
      </w:r>
      <w:r w:rsidR="00CE239A">
        <w:t>kahe</w:t>
      </w:r>
      <w:r w:rsidR="00D57480">
        <w:t xml:space="preserve">kordse klaaspaketiga </w:t>
      </w:r>
      <w:r>
        <w:t>plastaknad</w:t>
      </w:r>
      <w:r w:rsidR="00D57480">
        <w:t xml:space="preserve"> </w:t>
      </w:r>
      <w:r>
        <w:t>ja visuaalselt peavad jääma alles</w:t>
      </w:r>
      <w:r w:rsidR="00D57480">
        <w:t xml:space="preserve"> </w:t>
      </w:r>
      <w:r>
        <w:t xml:space="preserve">jäävate akendega sobivaks. Lisatud failis fotod olemasolevatest avatavatest akendest koos mõõtudega. </w:t>
      </w:r>
    </w:p>
    <w:p w14:paraId="0A61E28D" w14:textId="683CE2DC" w:rsidR="002A39BF" w:rsidRDefault="002A39BF" w:rsidP="002A39BF">
      <w:pPr>
        <w:jc w:val="both"/>
      </w:pPr>
    </w:p>
    <w:p w14:paraId="02D7EF23" w14:textId="323DF690" w:rsidR="002A39BF" w:rsidRDefault="002A39BF" w:rsidP="002A39BF">
      <w:pPr>
        <w:jc w:val="both"/>
      </w:pPr>
      <w:r>
        <w:t xml:space="preserve">Garantiiaeg akendele koos paigaldusega peab olema vähemalt </w:t>
      </w:r>
      <w:r w:rsidR="00EC3E6B">
        <w:t>2</w:t>
      </w:r>
      <w:r>
        <w:t xml:space="preserve"> aastat tööde üleandmisest.</w:t>
      </w:r>
    </w:p>
    <w:p w14:paraId="040C6BB4" w14:textId="6B8C87F8" w:rsidR="00D57480" w:rsidRDefault="00D57480" w:rsidP="002A39BF">
      <w:pPr>
        <w:jc w:val="both"/>
      </w:pPr>
    </w:p>
    <w:p w14:paraId="09491C0D" w14:textId="605FD28D" w:rsidR="00D57480" w:rsidRPr="002A39BF" w:rsidRDefault="00D57480" w:rsidP="002A39BF">
      <w:pPr>
        <w:jc w:val="both"/>
      </w:pPr>
      <w:r>
        <w:t>Eemaldatavad aknad tuleb utiliseerida.</w:t>
      </w:r>
    </w:p>
    <w:p w14:paraId="21D5576E" w14:textId="77777777" w:rsidR="002A39BF" w:rsidRDefault="002A39BF" w:rsidP="002A39BF">
      <w:pPr>
        <w:jc w:val="both"/>
      </w:pPr>
    </w:p>
    <w:p w14:paraId="010D6EC7" w14:textId="73801E77" w:rsidR="00C64D17" w:rsidRDefault="00332216" w:rsidP="00FB6A83">
      <w:pPr>
        <w:jc w:val="both"/>
      </w:pPr>
      <w:r>
        <w:rPr>
          <w:b/>
        </w:rPr>
        <w:t>Tarne- ja paigaldusperiood</w:t>
      </w:r>
      <w:r w:rsidR="00D75879">
        <w:rPr>
          <w:b/>
        </w:rPr>
        <w:t xml:space="preserve">. </w:t>
      </w:r>
      <w:r w:rsidR="00D57480">
        <w:rPr>
          <w:bCs/>
        </w:rPr>
        <w:t>Pakkuja</w:t>
      </w:r>
      <w:r w:rsidR="00D75879" w:rsidRPr="00D75879">
        <w:rPr>
          <w:bCs/>
        </w:rPr>
        <w:t xml:space="preserve"> peab </w:t>
      </w:r>
      <w:r w:rsidR="00D57480">
        <w:rPr>
          <w:bCs/>
        </w:rPr>
        <w:t xml:space="preserve">aknad </w:t>
      </w:r>
      <w:r w:rsidR="00D75879" w:rsidRPr="00D75879">
        <w:rPr>
          <w:bCs/>
        </w:rPr>
        <w:t>paigaldatuna</w:t>
      </w:r>
      <w:r w:rsidR="00D75879">
        <w:rPr>
          <w:bCs/>
        </w:rPr>
        <w:t xml:space="preserve"> ja</w:t>
      </w:r>
      <w:r w:rsidR="00D75879" w:rsidRPr="00D75879">
        <w:rPr>
          <w:bCs/>
        </w:rPr>
        <w:t xml:space="preserve"> töötavana üle andma hiljemalt </w:t>
      </w:r>
      <w:r w:rsidR="00EC3E6B" w:rsidRPr="00EC3E6B">
        <w:rPr>
          <w:b/>
          <w:u w:val="single"/>
        </w:rPr>
        <w:t>26</w:t>
      </w:r>
      <w:r w:rsidR="00D75879" w:rsidRPr="00EC3E6B">
        <w:rPr>
          <w:b/>
          <w:u w:val="single"/>
        </w:rPr>
        <w:t>.</w:t>
      </w:r>
      <w:r w:rsidR="00220A28" w:rsidRPr="00EC3E6B">
        <w:rPr>
          <w:b/>
          <w:u w:val="single"/>
        </w:rPr>
        <w:t xml:space="preserve"> august</w:t>
      </w:r>
      <w:r w:rsidR="00D75879" w:rsidRPr="00EC3E6B">
        <w:rPr>
          <w:b/>
          <w:u w:val="single"/>
        </w:rPr>
        <w:t>il 2021</w:t>
      </w:r>
      <w:r w:rsidR="00911358">
        <w:t xml:space="preserve">, </w:t>
      </w:r>
      <w:r w:rsidR="00220A28">
        <w:t xml:space="preserve">konkreetne päev tuleb lepingus märgitud kontaktisikuga </w:t>
      </w:r>
      <w:r w:rsidR="00911358">
        <w:t>eelnevalt kokku leppida.</w:t>
      </w:r>
      <w:r w:rsidR="00D57480">
        <w:t xml:space="preserve"> Kolm kuud peale akende paigaldamist tuleb teostada akende reguleerimine</w:t>
      </w:r>
      <w:r w:rsidR="00EC3E6B">
        <w:t>. Sama tuleb teha vajadusel garantiiperioodil eraldi selle eest tasustamata.</w:t>
      </w:r>
    </w:p>
    <w:p w14:paraId="01A09C17" w14:textId="0990D595" w:rsidR="00911358" w:rsidRDefault="00911358" w:rsidP="00FB6A83">
      <w:pPr>
        <w:jc w:val="both"/>
      </w:pPr>
    </w:p>
    <w:p w14:paraId="4C4F9691" w14:textId="77777777" w:rsidR="00393904" w:rsidRDefault="00911358" w:rsidP="00FB6A83">
      <w:pPr>
        <w:jc w:val="both"/>
      </w:pPr>
      <w:r w:rsidRPr="00F27FAB">
        <w:t>Koos pakkumisega palun esitada pakutava</w:t>
      </w:r>
      <w:r>
        <w:t xml:space="preserve">te </w:t>
      </w:r>
      <w:r w:rsidR="00D57480">
        <w:t>akende</w:t>
      </w:r>
      <w:r>
        <w:t xml:space="preserve"> </w:t>
      </w:r>
      <w:r w:rsidR="00393904">
        <w:t>soojapidavusnäitaja.</w:t>
      </w:r>
    </w:p>
    <w:p w14:paraId="2CCC7BAE" w14:textId="77777777" w:rsidR="00393904" w:rsidRDefault="00393904" w:rsidP="00FB6A83">
      <w:pPr>
        <w:jc w:val="both"/>
      </w:pPr>
    </w:p>
    <w:p w14:paraId="7D0D8CB1" w14:textId="27C0D924" w:rsidR="00653C37" w:rsidRPr="00F27FAB" w:rsidRDefault="00911358" w:rsidP="00FB6A83">
      <w:pPr>
        <w:jc w:val="both"/>
      </w:pPr>
      <w:r>
        <w:t>Parimaks pakkumuseks on soodsaim pakkumus.</w:t>
      </w:r>
      <w:r w:rsidR="00653C37">
        <w:t xml:space="preserve"> Hankijal on õigus mitte valida soodsaimat pakkumust, kui selle soojapidavusnäitajad ei ole hankijale sobivad.</w:t>
      </w:r>
    </w:p>
    <w:p w14:paraId="538C68AC" w14:textId="77777777" w:rsidR="00A03A8A" w:rsidRPr="00A03A8A" w:rsidRDefault="00A03A8A" w:rsidP="00FB6A83">
      <w:pPr>
        <w:suppressAutoHyphens w:val="0"/>
        <w:spacing w:after="73" w:line="259" w:lineRule="auto"/>
        <w:ind w:right="-46"/>
        <w:jc w:val="both"/>
        <w:rPr>
          <w:rFonts w:eastAsiaTheme="minorHAnsi"/>
          <w:b/>
        </w:rPr>
      </w:pPr>
    </w:p>
    <w:p w14:paraId="4C987942" w14:textId="2687EBD0" w:rsidR="00A03A8A" w:rsidRPr="00EC3E6B" w:rsidRDefault="00A03A8A" w:rsidP="00FB6A83">
      <w:pPr>
        <w:suppressAutoHyphens w:val="0"/>
        <w:spacing w:after="73" w:line="259" w:lineRule="auto"/>
        <w:ind w:right="-46"/>
        <w:jc w:val="both"/>
        <w:rPr>
          <w:rFonts w:eastAsiaTheme="minorHAnsi"/>
          <w:b/>
        </w:rPr>
      </w:pPr>
      <w:r w:rsidRPr="00A03A8A">
        <w:rPr>
          <w:rFonts w:eastAsiaTheme="minorHAnsi"/>
          <w:bCs/>
        </w:rPr>
        <w:t xml:space="preserve">NB! Pakkumise esitamiseks täida </w:t>
      </w:r>
      <w:r>
        <w:rPr>
          <w:rFonts w:eastAsiaTheme="minorHAnsi"/>
          <w:bCs/>
        </w:rPr>
        <w:t>allolevas</w:t>
      </w:r>
      <w:r w:rsidRPr="00A03A8A">
        <w:rPr>
          <w:rFonts w:eastAsiaTheme="minorHAnsi"/>
          <w:bCs/>
        </w:rPr>
        <w:t xml:space="preserve"> tabelis rohelise taustaga lahtrid, allkirjasta </w:t>
      </w:r>
      <w:r>
        <w:rPr>
          <w:rFonts w:eastAsiaTheme="minorHAnsi"/>
          <w:bCs/>
        </w:rPr>
        <w:t xml:space="preserve">dokument </w:t>
      </w:r>
      <w:r w:rsidRPr="00A03A8A">
        <w:rPr>
          <w:rFonts w:eastAsiaTheme="minorHAnsi"/>
          <w:bCs/>
        </w:rPr>
        <w:t xml:space="preserve">digitaalselt ja </w:t>
      </w:r>
      <w:r w:rsidRPr="00A03A8A">
        <w:rPr>
          <w:rFonts w:eastAsiaTheme="minorHAnsi"/>
          <w:bCs/>
          <w:u w:val="single"/>
        </w:rPr>
        <w:t xml:space="preserve">saada aadressile: </w:t>
      </w:r>
      <w:hyperlink r:id="rId9" w:history="1">
        <w:r w:rsidRPr="00A03A8A">
          <w:rPr>
            <w:rFonts w:eastAsiaTheme="minorHAnsi"/>
            <w:bCs/>
            <w:color w:val="0563C1" w:themeColor="hyperlink"/>
            <w:u w:val="single"/>
          </w:rPr>
          <w:t>hanked@raasiku.ee</w:t>
        </w:r>
      </w:hyperlink>
      <w:r w:rsidRPr="00A03A8A">
        <w:rPr>
          <w:rFonts w:eastAsiaTheme="minorHAnsi"/>
          <w:bCs/>
          <w:u w:val="single"/>
        </w:rPr>
        <w:t xml:space="preserve"> </w:t>
      </w:r>
      <w:r w:rsidRPr="00EC3E6B">
        <w:rPr>
          <w:rFonts w:eastAsiaTheme="minorHAnsi"/>
          <w:b/>
        </w:rPr>
        <w:t xml:space="preserve">hiljemalt </w:t>
      </w:r>
      <w:r w:rsidR="00F55C8D" w:rsidRPr="00EC3E6B">
        <w:rPr>
          <w:rFonts w:eastAsiaTheme="minorHAnsi"/>
          <w:b/>
        </w:rPr>
        <w:t>2</w:t>
      </w:r>
      <w:r w:rsidR="00EC3E6B" w:rsidRPr="00EC3E6B">
        <w:rPr>
          <w:rFonts w:eastAsiaTheme="minorHAnsi"/>
          <w:b/>
        </w:rPr>
        <w:t>3</w:t>
      </w:r>
      <w:r w:rsidRPr="00EC3E6B">
        <w:rPr>
          <w:rFonts w:eastAsiaTheme="minorHAnsi"/>
          <w:b/>
        </w:rPr>
        <w:t>.0</w:t>
      </w:r>
      <w:r w:rsidR="00393904" w:rsidRPr="00EC3E6B">
        <w:rPr>
          <w:rFonts w:eastAsiaTheme="minorHAnsi"/>
          <w:b/>
        </w:rPr>
        <w:t>7</w:t>
      </w:r>
      <w:r w:rsidRPr="00EC3E6B">
        <w:rPr>
          <w:rFonts w:eastAsiaTheme="minorHAnsi"/>
          <w:b/>
        </w:rPr>
        <w:t xml:space="preserve">.2021 kell </w:t>
      </w:r>
      <w:r w:rsidR="00EC3E6B" w:rsidRPr="00EC3E6B">
        <w:rPr>
          <w:rFonts w:eastAsiaTheme="minorHAnsi"/>
          <w:b/>
        </w:rPr>
        <w:t>10</w:t>
      </w:r>
      <w:r w:rsidRPr="00EC3E6B">
        <w:rPr>
          <w:rFonts w:eastAsiaTheme="minorHAnsi"/>
          <w:b/>
        </w:rPr>
        <w:t>.00</w:t>
      </w:r>
    </w:p>
    <w:p w14:paraId="08090618" w14:textId="281BE2E6" w:rsid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tbl>
      <w:tblPr>
        <w:tblStyle w:val="Kontuurtabel1"/>
        <w:tblW w:w="8359" w:type="dxa"/>
        <w:tblLook w:val="04A0" w:firstRow="1" w:lastRow="0" w:firstColumn="1" w:lastColumn="0" w:noHBand="0" w:noVBand="1"/>
      </w:tblPr>
      <w:tblGrid>
        <w:gridCol w:w="3274"/>
        <w:gridCol w:w="1683"/>
        <w:gridCol w:w="1417"/>
        <w:gridCol w:w="1985"/>
      </w:tblGrid>
      <w:tr w:rsidR="00A03A8A" w:rsidRPr="00A03A8A" w14:paraId="59C16FFB" w14:textId="77777777" w:rsidTr="00A03A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CD8" w14:textId="77777777" w:rsidR="00A03A8A" w:rsidRPr="00A03A8A" w:rsidRDefault="00A03A8A" w:rsidP="00A03A8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DB8F519" w14:textId="77777777" w:rsidR="00A03A8A" w:rsidRPr="00A03A8A" w:rsidRDefault="00A03A8A" w:rsidP="00A03A8A">
            <w:r w:rsidRPr="00A03A8A">
              <w:t>hind km-ta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9F96A0" w14:textId="77777777" w:rsidR="00A03A8A" w:rsidRPr="00A03A8A" w:rsidRDefault="00A03A8A" w:rsidP="00A03A8A">
            <w:r w:rsidRPr="00A03A8A"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624A18" w14:textId="77777777" w:rsidR="00A03A8A" w:rsidRPr="00A03A8A" w:rsidRDefault="00A03A8A" w:rsidP="00A03A8A">
            <w:r w:rsidRPr="00A03A8A">
              <w:t>hind km-</w:t>
            </w:r>
            <w:proofErr w:type="spellStart"/>
            <w:r w:rsidRPr="00A03A8A">
              <w:t>ga</w:t>
            </w:r>
            <w:proofErr w:type="spellEnd"/>
          </w:p>
        </w:tc>
      </w:tr>
      <w:tr w:rsidR="00A03A8A" w:rsidRPr="00A03A8A" w14:paraId="61AA8305" w14:textId="77777777" w:rsidTr="00A03A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823" w14:textId="58C002A7" w:rsidR="00A03A8A" w:rsidRPr="00A03A8A" w:rsidRDefault="00393904" w:rsidP="00A03A8A">
            <w:r>
              <w:t>6 uut akent</w:t>
            </w:r>
            <w:r w:rsidR="00A03A8A" w:rsidRPr="00A03A8A"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FB44AE" w14:textId="77777777" w:rsidR="00A03A8A" w:rsidRPr="00A03A8A" w:rsidRDefault="00A03A8A" w:rsidP="00A03A8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86A95D" w14:textId="77777777" w:rsidR="00A03A8A" w:rsidRPr="00A03A8A" w:rsidRDefault="00A03A8A" w:rsidP="00A03A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1C530B" w14:textId="77777777" w:rsidR="00A03A8A" w:rsidRPr="00A03A8A" w:rsidRDefault="00A03A8A" w:rsidP="00A03A8A"/>
        </w:tc>
      </w:tr>
      <w:tr w:rsidR="00A03A8A" w:rsidRPr="00A03A8A" w14:paraId="417D4942" w14:textId="77777777" w:rsidTr="00A03A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129" w14:textId="15C904D0" w:rsidR="00A03A8A" w:rsidRPr="00A03A8A" w:rsidRDefault="00393904" w:rsidP="00A03A8A">
            <w:r>
              <w:t xml:space="preserve">Uute akende paigaldus (sh paigaldamiseks vajalikud eel- ja </w:t>
            </w:r>
            <w:proofErr w:type="spellStart"/>
            <w:r>
              <w:t>järetööd</w:t>
            </w:r>
            <w:proofErr w:type="spellEnd"/>
            <w: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BDECDB" w14:textId="77777777" w:rsidR="00A03A8A" w:rsidRPr="00A03A8A" w:rsidRDefault="00A03A8A" w:rsidP="00A03A8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347B07" w14:textId="77777777" w:rsidR="00A03A8A" w:rsidRPr="00A03A8A" w:rsidRDefault="00A03A8A" w:rsidP="00A03A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60A3EB" w14:textId="77777777" w:rsidR="00A03A8A" w:rsidRPr="00A03A8A" w:rsidRDefault="00A03A8A" w:rsidP="00A03A8A"/>
        </w:tc>
      </w:tr>
      <w:tr w:rsidR="00393904" w:rsidRPr="00A03A8A" w14:paraId="7CE0719F" w14:textId="77777777" w:rsidTr="00A03A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BAD" w14:textId="2CF58E45" w:rsidR="00393904" w:rsidRDefault="00393904" w:rsidP="00A03A8A">
            <w:r>
              <w:t>Vanade akende utiliseerimine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E83AF7" w14:textId="77777777" w:rsidR="00393904" w:rsidRPr="00A03A8A" w:rsidRDefault="00393904" w:rsidP="00A03A8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2AFDE1" w14:textId="77777777" w:rsidR="00393904" w:rsidRPr="00A03A8A" w:rsidRDefault="00393904" w:rsidP="00A03A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5A8D03" w14:textId="77777777" w:rsidR="00393904" w:rsidRPr="00A03A8A" w:rsidRDefault="00393904" w:rsidP="00A03A8A"/>
        </w:tc>
      </w:tr>
      <w:tr w:rsidR="00A03A8A" w:rsidRPr="00A03A8A" w14:paraId="2637C7E3" w14:textId="77777777" w:rsidTr="00A03A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7BE" w14:textId="064F9A82" w:rsidR="00A03A8A" w:rsidRPr="00A03A8A" w:rsidRDefault="00A03A8A" w:rsidP="00A03A8A">
            <w:pPr>
              <w:rPr>
                <w:b/>
                <w:bCs/>
              </w:rPr>
            </w:pPr>
            <w:r w:rsidRPr="00A03A8A">
              <w:rPr>
                <w:b/>
                <w:bCs/>
              </w:rPr>
              <w:t>Hind KOKKU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B83792" w14:textId="77777777" w:rsidR="00A03A8A" w:rsidRPr="00A03A8A" w:rsidRDefault="00A03A8A" w:rsidP="00A03A8A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38A3D3" w14:textId="77777777" w:rsidR="00A03A8A" w:rsidRPr="00A03A8A" w:rsidRDefault="00A03A8A" w:rsidP="00A03A8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F18994" w14:textId="77777777" w:rsidR="00A03A8A" w:rsidRPr="00A03A8A" w:rsidRDefault="00A03A8A" w:rsidP="00A03A8A">
            <w:pPr>
              <w:rPr>
                <w:b/>
                <w:bCs/>
              </w:rPr>
            </w:pPr>
          </w:p>
        </w:tc>
      </w:tr>
    </w:tbl>
    <w:p w14:paraId="731851A0" w14:textId="77777777" w:rsid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p w14:paraId="4C89B052" w14:textId="584D700B" w:rsidR="00A03A8A" w:rsidRDefault="00A16418" w:rsidP="00A03A8A">
      <w:pPr>
        <w:suppressAutoHyphens w:val="0"/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>NB! Pakkuja võib esitada pakkumuse ka omal vormil digitaalallkirjastatuna.</w:t>
      </w:r>
    </w:p>
    <w:p w14:paraId="3DA097DE" w14:textId="54EEF631" w:rsid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p w14:paraId="6E6787C5" w14:textId="77777777" w:rsidR="00A03A8A" w:rsidRP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p w14:paraId="4D9A3855" w14:textId="77777777" w:rsidR="00A03A8A" w:rsidRP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  <w:r w:rsidRPr="00A03A8A">
        <w:rPr>
          <w:rFonts w:eastAsiaTheme="minorHAnsi"/>
        </w:rPr>
        <w:t>Märkused: ________________________________________________________________</w:t>
      </w:r>
    </w:p>
    <w:p w14:paraId="306FEB0C" w14:textId="77777777" w:rsidR="00A03A8A" w:rsidRP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p w14:paraId="13AA90C2" w14:textId="0FE5E332" w:rsidR="00FB6A83" w:rsidRPr="00FB6A83" w:rsidRDefault="00FB6A83" w:rsidP="00A03A8A">
      <w:pPr>
        <w:suppressAutoHyphens w:val="0"/>
        <w:spacing w:after="160" w:line="259" w:lineRule="auto"/>
        <w:jc w:val="both"/>
        <w:rPr>
          <w:rFonts w:eastAsiaTheme="minorHAnsi"/>
          <w:u w:val="single"/>
        </w:rPr>
      </w:pPr>
      <w:r>
        <w:rPr>
          <w:rFonts w:eastAsiaTheme="minorHAnsi"/>
        </w:rPr>
        <w:t>Pakkuja: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</w:p>
    <w:p w14:paraId="509900DA" w14:textId="6EC1523D" w:rsidR="00A03A8A" w:rsidRPr="00A03A8A" w:rsidRDefault="00FB6A83" w:rsidP="00A03A8A">
      <w:pPr>
        <w:suppressAutoHyphens w:val="0"/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>Pakkuja e</w:t>
      </w:r>
      <w:r w:rsidR="00A03A8A" w:rsidRPr="00A03A8A">
        <w:rPr>
          <w:rFonts w:eastAsiaTheme="minorHAnsi"/>
        </w:rPr>
        <w:t>sindaja nimi: _______________________________</w:t>
      </w:r>
    </w:p>
    <w:p w14:paraId="18C28EB4" w14:textId="77777777" w:rsidR="00A03A8A" w:rsidRP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p w14:paraId="7AE94B41" w14:textId="77777777" w:rsidR="00A03A8A" w:rsidRP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  <w:r w:rsidRPr="00A03A8A">
        <w:rPr>
          <w:rFonts w:eastAsiaTheme="minorHAnsi"/>
        </w:rPr>
        <w:t xml:space="preserve">(allkirjastatud digitaalselt) </w:t>
      </w:r>
    </w:p>
    <w:p w14:paraId="62F901D6" w14:textId="77777777" w:rsidR="00A03A8A" w:rsidRPr="00A03A8A" w:rsidRDefault="00A03A8A" w:rsidP="00A03A8A">
      <w:pPr>
        <w:suppressAutoHyphens w:val="0"/>
        <w:spacing w:after="160" w:line="259" w:lineRule="auto"/>
        <w:jc w:val="both"/>
        <w:rPr>
          <w:rFonts w:eastAsiaTheme="minorHAnsi"/>
        </w:rPr>
      </w:pPr>
    </w:p>
    <w:p w14:paraId="7B5F8C2D" w14:textId="77777777" w:rsidR="00C64D17" w:rsidRDefault="00C64D17" w:rsidP="00911358">
      <w:pPr>
        <w:jc w:val="both"/>
      </w:pPr>
    </w:p>
    <w:sectPr w:rsidR="00C64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AFE2" w14:textId="77777777" w:rsidR="00C12779" w:rsidRDefault="00C12779" w:rsidP="00953306">
      <w:r>
        <w:separator/>
      </w:r>
    </w:p>
  </w:endnote>
  <w:endnote w:type="continuationSeparator" w:id="0">
    <w:p w14:paraId="2088F899" w14:textId="77777777" w:rsidR="00C12779" w:rsidRDefault="00C12779" w:rsidP="0095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E Times New Roman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5C9F" w14:textId="77777777" w:rsidR="00953306" w:rsidRDefault="0095330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70491"/>
      <w:docPartObj>
        <w:docPartGallery w:val="Page Numbers (Bottom of Page)"/>
        <w:docPartUnique/>
      </w:docPartObj>
    </w:sdtPr>
    <w:sdtEndPr/>
    <w:sdtContent>
      <w:p w14:paraId="3D9B8828" w14:textId="696F1853" w:rsidR="00953306" w:rsidRDefault="00953306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314C1585" w14:textId="77777777" w:rsidR="00953306" w:rsidRDefault="0095330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6409" w14:textId="77777777" w:rsidR="00953306" w:rsidRDefault="0095330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4D4C" w14:textId="77777777" w:rsidR="00C12779" w:rsidRDefault="00C12779" w:rsidP="00953306">
      <w:r>
        <w:separator/>
      </w:r>
    </w:p>
  </w:footnote>
  <w:footnote w:type="continuationSeparator" w:id="0">
    <w:p w14:paraId="27FF8B35" w14:textId="77777777" w:rsidR="00C12779" w:rsidRDefault="00C12779" w:rsidP="0095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B006" w14:textId="77777777" w:rsidR="00953306" w:rsidRDefault="0095330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FBCC" w14:textId="77777777" w:rsidR="00953306" w:rsidRDefault="0095330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E16E" w14:textId="77777777" w:rsidR="00953306" w:rsidRDefault="0095330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8C"/>
    <w:multiLevelType w:val="hybridMultilevel"/>
    <w:tmpl w:val="175E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1B17"/>
    <w:multiLevelType w:val="multilevel"/>
    <w:tmpl w:val="ECEA8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7C7896"/>
    <w:multiLevelType w:val="multilevel"/>
    <w:tmpl w:val="BBEE45C4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03454D"/>
    <w:multiLevelType w:val="multilevel"/>
    <w:tmpl w:val="AF98DC48"/>
    <w:lvl w:ilvl="0">
      <w:start w:val="1"/>
      <w:numFmt w:val="decimal"/>
      <w:pStyle w:val="Tein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BC11412"/>
    <w:multiLevelType w:val="multilevel"/>
    <w:tmpl w:val="0409001F"/>
    <w:lvl w:ilvl="0">
      <w:start w:val="1"/>
      <w:numFmt w:val="decimal"/>
      <w:pStyle w:val="Stiil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17"/>
    <w:rsid w:val="00031F04"/>
    <w:rsid w:val="0013172A"/>
    <w:rsid w:val="00220A28"/>
    <w:rsid w:val="002A39BF"/>
    <w:rsid w:val="00323580"/>
    <w:rsid w:val="00332216"/>
    <w:rsid w:val="00383CD4"/>
    <w:rsid w:val="00393904"/>
    <w:rsid w:val="003C3748"/>
    <w:rsid w:val="004E38E6"/>
    <w:rsid w:val="00653C37"/>
    <w:rsid w:val="006F0084"/>
    <w:rsid w:val="00911358"/>
    <w:rsid w:val="00932F7E"/>
    <w:rsid w:val="00953306"/>
    <w:rsid w:val="009A2B43"/>
    <w:rsid w:val="00A03A8A"/>
    <w:rsid w:val="00A16418"/>
    <w:rsid w:val="00A27534"/>
    <w:rsid w:val="00C12779"/>
    <w:rsid w:val="00C64D17"/>
    <w:rsid w:val="00CA4758"/>
    <w:rsid w:val="00CE239A"/>
    <w:rsid w:val="00D57480"/>
    <w:rsid w:val="00D75879"/>
    <w:rsid w:val="00EC3E6B"/>
    <w:rsid w:val="00F105B9"/>
    <w:rsid w:val="00F221A1"/>
    <w:rsid w:val="00F231DE"/>
    <w:rsid w:val="00F55C8D"/>
    <w:rsid w:val="00F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D38"/>
  <w15:docId w15:val="{E48B373C-49B6-4C04-B0A8-0DABECC2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 w:uiPriority="34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12FC0"/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2E03B4"/>
    <w:pPr>
      <w:keepNext/>
      <w:spacing w:before="120"/>
      <w:outlineLvl w:val="0"/>
    </w:pPr>
    <w:rPr>
      <w:rFonts w:eastAsia="Times New Roman"/>
      <w:b/>
      <w:bCs/>
      <w:sz w:val="22"/>
      <w:szCs w:val="22"/>
      <w:lang w:eastAsia="x-none"/>
    </w:rPr>
  </w:style>
  <w:style w:type="paragraph" w:styleId="Pealkiri2">
    <w:name w:val="heading 2"/>
    <w:basedOn w:val="Normaallaad"/>
    <w:next w:val="Normaallaad"/>
    <w:link w:val="Pealkiri2Mrk"/>
    <w:qFormat/>
    <w:rsid w:val="00C80292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val="x-none" w:eastAsia="x-none"/>
    </w:rPr>
  </w:style>
  <w:style w:type="paragraph" w:styleId="Pealkiri3">
    <w:name w:val="heading 3"/>
    <w:basedOn w:val="Normaallaad"/>
    <w:next w:val="Normaallaad"/>
    <w:link w:val="Pealkiri3Mrk"/>
    <w:qFormat/>
    <w:rsid w:val="00727E0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en-GB" w:eastAsia="x-none"/>
    </w:rPr>
  </w:style>
  <w:style w:type="paragraph" w:styleId="Pealkiri4">
    <w:name w:val="heading 4"/>
    <w:basedOn w:val="Normaallaad"/>
    <w:next w:val="Normaallaad"/>
    <w:link w:val="Pealkiri4Mrk"/>
    <w:qFormat/>
    <w:rsid w:val="00727E0B"/>
    <w:pPr>
      <w:keepNext/>
      <w:tabs>
        <w:tab w:val="left" w:pos="864"/>
      </w:tabs>
      <w:ind w:left="864" w:hanging="864"/>
      <w:outlineLvl w:val="3"/>
    </w:pPr>
    <w:rPr>
      <w:rFonts w:eastAsia="Times New Roman"/>
      <w:b/>
      <w:szCs w:val="20"/>
      <w:lang w:eastAsia="x-none"/>
    </w:rPr>
  </w:style>
  <w:style w:type="paragraph" w:styleId="Pealkiri5">
    <w:name w:val="heading 5"/>
    <w:basedOn w:val="Normaallaad"/>
    <w:next w:val="Normaallaad"/>
    <w:link w:val="Pealkiri5Mrk"/>
    <w:qFormat/>
    <w:rsid w:val="00727E0B"/>
    <w:pPr>
      <w:keepNext/>
      <w:tabs>
        <w:tab w:val="left" w:pos="1008"/>
      </w:tabs>
      <w:ind w:left="1008" w:hanging="1008"/>
      <w:jc w:val="center"/>
      <w:outlineLvl w:val="4"/>
    </w:pPr>
    <w:rPr>
      <w:rFonts w:ascii="Arial Black" w:eastAsia="Times New Roman" w:hAnsi="Arial Black"/>
      <w:b/>
      <w:szCs w:val="20"/>
      <w:u w:val="single"/>
      <w:lang w:eastAsia="x-none"/>
    </w:rPr>
  </w:style>
  <w:style w:type="paragraph" w:styleId="Pealkiri6">
    <w:name w:val="heading 6"/>
    <w:basedOn w:val="Normaallaad"/>
    <w:next w:val="Normaallaad"/>
    <w:link w:val="Pealkiri6Mrk"/>
    <w:qFormat/>
    <w:rsid w:val="00727E0B"/>
    <w:pPr>
      <w:tabs>
        <w:tab w:val="left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val="en-GB" w:eastAsia="x-none"/>
    </w:rPr>
  </w:style>
  <w:style w:type="paragraph" w:styleId="Pealkiri7">
    <w:name w:val="heading 7"/>
    <w:basedOn w:val="Normaallaad"/>
    <w:next w:val="Normaallaad"/>
    <w:link w:val="Pealkiri7Mrk"/>
    <w:qFormat/>
    <w:rsid w:val="00727E0B"/>
    <w:pPr>
      <w:tabs>
        <w:tab w:val="left" w:pos="1296"/>
      </w:tabs>
      <w:spacing w:before="240" w:after="60"/>
      <w:ind w:left="1296" w:hanging="1296"/>
      <w:outlineLvl w:val="6"/>
    </w:pPr>
    <w:rPr>
      <w:rFonts w:eastAsia="Times New Roman"/>
      <w:lang w:val="en-GB" w:eastAsia="x-none"/>
    </w:rPr>
  </w:style>
  <w:style w:type="paragraph" w:styleId="Pealkiri8">
    <w:name w:val="heading 8"/>
    <w:basedOn w:val="Normaallaad"/>
    <w:next w:val="Normaallaad"/>
    <w:link w:val="Pealkiri8Mrk"/>
    <w:qFormat/>
    <w:rsid w:val="00727E0B"/>
    <w:pPr>
      <w:tabs>
        <w:tab w:val="left" w:pos="1440"/>
      </w:tabs>
      <w:spacing w:before="240" w:after="60"/>
      <w:ind w:left="1440" w:hanging="1440"/>
      <w:outlineLvl w:val="7"/>
    </w:pPr>
    <w:rPr>
      <w:rFonts w:eastAsia="Times New Roman"/>
      <w:i/>
      <w:iCs/>
      <w:lang w:val="en-GB" w:eastAsia="x-none"/>
    </w:rPr>
  </w:style>
  <w:style w:type="paragraph" w:styleId="Pealkiri9">
    <w:name w:val="heading 9"/>
    <w:basedOn w:val="Normaallaad"/>
    <w:next w:val="Normaallaad"/>
    <w:link w:val="Pealkiri9Mrk"/>
    <w:qFormat/>
    <w:rsid w:val="00727E0B"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  <w:lang w:val="en-GB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link w:val="Jutumullitekst"/>
    <w:uiPriority w:val="99"/>
    <w:semiHidden/>
    <w:qFormat/>
    <w:rsid w:val="00ED60F1"/>
    <w:rPr>
      <w:rFonts w:ascii="Lucida Grande" w:hAnsi="Lucida Grande"/>
      <w:sz w:val="18"/>
      <w:szCs w:val="18"/>
    </w:rPr>
  </w:style>
  <w:style w:type="character" w:styleId="Hperlink">
    <w:name w:val="Hyperlink"/>
    <w:uiPriority w:val="99"/>
    <w:rsid w:val="00B57411"/>
    <w:rPr>
      <w:color w:val="0000FF"/>
      <w:u w:val="single"/>
    </w:rPr>
  </w:style>
  <w:style w:type="character" w:customStyle="1" w:styleId="Pealkiri1Mrk">
    <w:name w:val="Pealkiri 1 Märk"/>
    <w:link w:val="Pealkiri1"/>
    <w:qFormat/>
    <w:rsid w:val="002E03B4"/>
    <w:rPr>
      <w:rFonts w:ascii="Times New Roman" w:eastAsia="Times New Roman" w:hAnsi="Times New Roman" w:cs="Arial"/>
      <w:b/>
      <w:bCs/>
      <w:sz w:val="22"/>
      <w:szCs w:val="22"/>
      <w:lang w:val="et-EE" w:eastAsia="x-none"/>
    </w:rPr>
  </w:style>
  <w:style w:type="character" w:customStyle="1" w:styleId="Pealkiri2Mrk">
    <w:name w:val="Pealkiri 2 Märk"/>
    <w:link w:val="Pealkiri2"/>
    <w:qFormat/>
    <w:rsid w:val="00C80292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ealkiri3Mrk">
    <w:name w:val="Pealkiri 3 Märk"/>
    <w:link w:val="Pealkiri3"/>
    <w:qFormat/>
    <w:rsid w:val="00727E0B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Pealkiri4Mrk">
    <w:name w:val="Pealkiri 4 Märk"/>
    <w:link w:val="Pealkiri4"/>
    <w:qFormat/>
    <w:rsid w:val="00727E0B"/>
    <w:rPr>
      <w:rFonts w:ascii="Times New Roman" w:eastAsia="Times New Roman" w:hAnsi="Times New Roman"/>
      <w:b/>
      <w:sz w:val="24"/>
      <w:lang w:val="et-EE"/>
    </w:rPr>
  </w:style>
  <w:style w:type="character" w:customStyle="1" w:styleId="Pealkiri5Mrk">
    <w:name w:val="Pealkiri 5 Märk"/>
    <w:link w:val="Pealkiri5"/>
    <w:qFormat/>
    <w:rsid w:val="00727E0B"/>
    <w:rPr>
      <w:rFonts w:ascii="Arial Black" w:eastAsia="Times New Roman" w:hAnsi="Arial Black"/>
      <w:b/>
      <w:sz w:val="24"/>
      <w:u w:val="single"/>
      <w:lang w:val="et-EE"/>
    </w:rPr>
  </w:style>
  <w:style w:type="character" w:customStyle="1" w:styleId="Pealkiri6Mrk">
    <w:name w:val="Pealkiri 6 Märk"/>
    <w:link w:val="Pealkiri6"/>
    <w:qFormat/>
    <w:rsid w:val="00727E0B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Pealkiri7Mrk">
    <w:name w:val="Pealkiri 7 Märk"/>
    <w:link w:val="Pealkiri7"/>
    <w:qFormat/>
    <w:rsid w:val="00727E0B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ealkiri8Mrk">
    <w:name w:val="Pealkiri 8 Märk"/>
    <w:link w:val="Pealkiri8"/>
    <w:qFormat/>
    <w:rsid w:val="00727E0B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Pealkiri9Mrk">
    <w:name w:val="Pealkiri 9 Märk"/>
    <w:link w:val="Pealkiri9"/>
    <w:qFormat/>
    <w:rsid w:val="00727E0B"/>
    <w:rPr>
      <w:rFonts w:ascii="Arial" w:eastAsia="Times New Roman" w:hAnsi="Arial" w:cs="Arial"/>
      <w:sz w:val="22"/>
      <w:szCs w:val="22"/>
      <w:lang w:val="en-GB"/>
    </w:rPr>
  </w:style>
  <w:style w:type="character" w:customStyle="1" w:styleId="EsimeneChar">
    <w:name w:val="Esimene Char"/>
    <w:link w:val="Esimene"/>
    <w:qFormat/>
    <w:rsid w:val="001F336E"/>
    <w:rPr>
      <w:rFonts w:ascii="Times New Roman" w:hAnsi="Times New Roman"/>
      <w:b/>
      <w:caps/>
      <w:sz w:val="24"/>
      <w:szCs w:val="24"/>
      <w:lang w:val="x-none" w:eastAsia="en-US"/>
    </w:rPr>
  </w:style>
  <w:style w:type="character" w:customStyle="1" w:styleId="TeineChar">
    <w:name w:val="Teine Char"/>
    <w:link w:val="Teine"/>
    <w:qFormat/>
    <w:rsid w:val="001F336E"/>
    <w:rPr>
      <w:rFonts w:ascii="Times New Roman" w:hAnsi="Times New Roman"/>
      <w:sz w:val="24"/>
      <w:szCs w:val="24"/>
      <w:lang w:val="x-none" w:eastAsia="en-US"/>
    </w:rPr>
  </w:style>
  <w:style w:type="character" w:styleId="Kommentaariviide">
    <w:name w:val="annotation reference"/>
    <w:uiPriority w:val="99"/>
    <w:qFormat/>
    <w:rsid w:val="001F336E"/>
    <w:rPr>
      <w:sz w:val="16"/>
      <w:szCs w:val="16"/>
    </w:rPr>
  </w:style>
  <w:style w:type="character" w:customStyle="1" w:styleId="kolmasChar">
    <w:name w:val="kolmas Char"/>
    <w:qFormat/>
    <w:rsid w:val="00D74814"/>
    <w:rPr>
      <w:rFonts w:ascii="Times New Roman" w:hAnsi="Times New Roman"/>
      <w:sz w:val="24"/>
      <w:szCs w:val="24"/>
      <w:lang w:val="x-none" w:eastAsia="en-US"/>
    </w:rPr>
  </w:style>
  <w:style w:type="character" w:customStyle="1" w:styleId="PisMrk">
    <w:name w:val="Päis Märk"/>
    <w:link w:val="Pis"/>
    <w:qFormat/>
    <w:rsid w:val="00C0110B"/>
    <w:rPr>
      <w:rFonts w:ascii="Times New Roman" w:eastAsia="Times New Roman" w:hAnsi="Times New Roman"/>
      <w:sz w:val="24"/>
      <w:lang w:val="x-none" w:eastAsia="en-US"/>
    </w:rPr>
  </w:style>
  <w:style w:type="character" w:customStyle="1" w:styleId="Kehatekst2Mrk">
    <w:name w:val="Kehatekst 2 Märk"/>
    <w:link w:val="Kehatekst2"/>
    <w:qFormat/>
    <w:rsid w:val="00C0110B"/>
    <w:rPr>
      <w:rFonts w:ascii="Times New Roman" w:eastAsia="Times New Roman" w:hAnsi="Times New Roman"/>
      <w:sz w:val="24"/>
      <w:lang w:eastAsia="en-US"/>
    </w:rPr>
  </w:style>
  <w:style w:type="character" w:customStyle="1" w:styleId="KommentaaritekstMrk">
    <w:name w:val="Kommentaari tekst Märk"/>
    <w:link w:val="Kommentaaritekst"/>
    <w:uiPriority w:val="99"/>
    <w:qFormat/>
    <w:rsid w:val="00DD7277"/>
    <w:rPr>
      <w:rFonts w:ascii="Times New Roman" w:hAnsi="Times New Roman"/>
      <w:lang w:val="en-US" w:eastAsia="en-US"/>
    </w:rPr>
  </w:style>
  <w:style w:type="character" w:customStyle="1" w:styleId="KommentaariteemaMrk">
    <w:name w:val="Kommentaari teema Märk"/>
    <w:link w:val="Kommentaariteema"/>
    <w:uiPriority w:val="99"/>
    <w:qFormat/>
    <w:rsid w:val="00DD7277"/>
    <w:rPr>
      <w:rFonts w:ascii="Times New Roman" w:hAnsi="Times New Roman"/>
      <w:b/>
      <w:bCs/>
      <w:lang w:val="en-US" w:eastAsia="en-US"/>
    </w:rPr>
  </w:style>
  <w:style w:type="character" w:customStyle="1" w:styleId="JalusMrk">
    <w:name w:val="Jalus Märk"/>
    <w:link w:val="Jalus"/>
    <w:uiPriority w:val="99"/>
    <w:qFormat/>
    <w:rsid w:val="0033648B"/>
    <w:rPr>
      <w:rFonts w:ascii="Arial" w:eastAsia="Calibri" w:hAnsi="Arial"/>
      <w:szCs w:val="22"/>
      <w:lang w:val="x-none"/>
    </w:rPr>
  </w:style>
  <w:style w:type="character" w:customStyle="1" w:styleId="PealkiriMrk">
    <w:name w:val="Pealkiri Märk"/>
    <w:link w:val="Pealkiri"/>
    <w:qFormat/>
    <w:rsid w:val="0033648B"/>
    <w:rPr>
      <w:rFonts w:ascii="Arial" w:eastAsia="Calibri" w:hAnsi="Arial"/>
      <w:b/>
      <w:bCs/>
      <w:sz w:val="28"/>
      <w:szCs w:val="32"/>
      <w:lang w:val="x-none" w:eastAsia="ar-SA"/>
    </w:rPr>
  </w:style>
  <w:style w:type="character" w:customStyle="1" w:styleId="Heleloendrhk5Mrk">
    <w:name w:val="Hele loend – rõhk 5 Märk"/>
    <w:link w:val="Heleloendrhk51"/>
    <w:uiPriority w:val="34"/>
    <w:qFormat/>
    <w:locked/>
    <w:rsid w:val="0033648B"/>
    <w:rPr>
      <w:rFonts w:ascii="Times New Roman" w:hAnsi="Times New Roman"/>
      <w:sz w:val="24"/>
      <w:szCs w:val="24"/>
    </w:rPr>
  </w:style>
  <w:style w:type="character" w:customStyle="1" w:styleId="Taandegakehatekst3Mrk">
    <w:name w:val="Taandega kehatekst 3 Märk"/>
    <w:link w:val="Taandegakehatekst3"/>
    <w:uiPriority w:val="99"/>
    <w:qFormat/>
    <w:rsid w:val="0033648B"/>
    <w:rPr>
      <w:rFonts w:ascii="Times New Roman" w:eastAsia="Times New Roman" w:hAnsi="Times New Roman"/>
      <w:sz w:val="16"/>
      <w:szCs w:val="16"/>
    </w:rPr>
  </w:style>
  <w:style w:type="character" w:customStyle="1" w:styleId="ParagrahvChar">
    <w:name w:val="Paragrahv Char"/>
    <w:link w:val="Paragrahv"/>
    <w:uiPriority w:val="99"/>
    <w:qFormat/>
    <w:locked/>
    <w:rsid w:val="0033648B"/>
    <w:rPr>
      <w:rFonts w:ascii="Arial" w:hAnsi="Arial" w:cs="Arial"/>
      <w:szCs w:val="22"/>
    </w:rPr>
  </w:style>
  <w:style w:type="character" w:customStyle="1" w:styleId="Lepingutxttase1Char">
    <w:name w:val="Lepingu txt tase 1 Char"/>
    <w:link w:val="Lepingutxttase1"/>
    <w:uiPriority w:val="99"/>
    <w:qFormat/>
    <w:locked/>
    <w:rsid w:val="0033648B"/>
    <w:rPr>
      <w:rFonts w:ascii="Times New Roman" w:eastAsia="Times New Roman" w:hAnsi="Times New Roman"/>
      <w:sz w:val="24"/>
      <w:lang w:eastAsia="fi-FI"/>
    </w:rPr>
  </w:style>
  <w:style w:type="character" w:customStyle="1" w:styleId="Paks">
    <w:name w:val="Paks"/>
    <w:uiPriority w:val="1"/>
    <w:qFormat/>
    <w:rsid w:val="0033648B"/>
    <w:rPr>
      <w:b/>
      <w:bCs w:val="0"/>
    </w:rPr>
  </w:style>
  <w:style w:type="character" w:styleId="Tugev">
    <w:name w:val="Strong"/>
    <w:uiPriority w:val="22"/>
    <w:qFormat/>
    <w:rsid w:val="00A27265"/>
    <w:rPr>
      <w:b/>
      <w:bCs/>
    </w:rPr>
  </w:style>
  <w:style w:type="character" w:customStyle="1" w:styleId="apple-tab-span">
    <w:name w:val="apple-tab-span"/>
    <w:qFormat/>
    <w:rsid w:val="008B6B1A"/>
  </w:style>
  <w:style w:type="character" w:customStyle="1" w:styleId="NormaallaadveebMrk">
    <w:name w:val="Normaallaad (veeb) Märk"/>
    <w:link w:val="Normaallaadveeb"/>
    <w:uiPriority w:val="99"/>
    <w:qFormat/>
    <w:rsid w:val="007F0EE5"/>
    <w:rPr>
      <w:rFonts w:ascii="Times New Roman" w:eastAsia="Times New Roman" w:hAnsi="Times New Roman"/>
      <w:sz w:val="24"/>
      <w:szCs w:val="24"/>
    </w:rPr>
  </w:style>
  <w:style w:type="character" w:customStyle="1" w:styleId="Stiil1Char">
    <w:name w:val="Stiil 1 Char"/>
    <w:link w:val="Stiil1"/>
    <w:qFormat/>
    <w:rsid w:val="007F0EE5"/>
    <w:rPr>
      <w:rFonts w:ascii="Times New Roman" w:eastAsia="Times New Roman" w:hAnsi="Times New Roman"/>
      <w:b/>
      <w:caps/>
      <w:color w:val="000000"/>
      <w:sz w:val="24"/>
      <w:szCs w:val="24"/>
    </w:rPr>
  </w:style>
  <w:style w:type="character" w:customStyle="1" w:styleId="Stiil2Char">
    <w:name w:val="Stiil 2 Char"/>
    <w:link w:val="Stiil2"/>
    <w:qFormat/>
    <w:rsid w:val="002505C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ED60F1"/>
    <w:rPr>
      <w:rFonts w:ascii="Lucida Grande" w:hAnsi="Lucida Grande"/>
      <w:sz w:val="18"/>
      <w:szCs w:val="18"/>
      <w:lang w:val="x-none" w:eastAsia="x-none"/>
    </w:rPr>
  </w:style>
  <w:style w:type="paragraph" w:customStyle="1" w:styleId="Heleloendrhk51">
    <w:name w:val="Hele loend – rõhk 51"/>
    <w:basedOn w:val="Normaallaad"/>
    <w:link w:val="Heleloendrhk5Mrk"/>
    <w:uiPriority w:val="34"/>
    <w:qFormat/>
    <w:rsid w:val="00C01FEE"/>
    <w:pPr>
      <w:ind w:left="720"/>
      <w:contextualSpacing/>
    </w:pPr>
    <w:rPr>
      <w:lang w:val="x-none" w:eastAsia="x-none"/>
    </w:rPr>
  </w:style>
  <w:style w:type="paragraph" w:customStyle="1" w:styleId="phitekst11">
    <w:name w:val="põhitekst 1.1"/>
    <w:basedOn w:val="Pealkiri2"/>
    <w:next w:val="Normaallaad"/>
    <w:qFormat/>
    <w:rsid w:val="00C80292"/>
    <w:pPr>
      <w:keepNext w:val="0"/>
      <w:keepLines w:val="0"/>
      <w:tabs>
        <w:tab w:val="left" w:pos="643"/>
      </w:tabs>
      <w:spacing w:before="0"/>
      <w:ind w:left="643" w:hanging="360"/>
      <w:jc w:val="both"/>
    </w:pPr>
    <w:rPr>
      <w:rFonts w:ascii="Times New Roman" w:hAnsi="Times New Roman"/>
      <w:b w:val="0"/>
      <w:bCs w:val="0"/>
      <w:color w:val="auto"/>
      <w:sz w:val="24"/>
      <w:szCs w:val="24"/>
      <w:lang w:val="et-EE" w:eastAsia="et-EE"/>
    </w:rPr>
  </w:style>
  <w:style w:type="paragraph" w:customStyle="1" w:styleId="nummerdatudphitekst">
    <w:name w:val="nummerdatud põhitekst"/>
    <w:basedOn w:val="Pealkiri2"/>
    <w:qFormat/>
    <w:rsid w:val="00727E0B"/>
    <w:pPr>
      <w:keepNext w:val="0"/>
      <w:keepLines w:val="0"/>
      <w:tabs>
        <w:tab w:val="left" w:pos="576"/>
      </w:tabs>
      <w:spacing w:before="240" w:after="60"/>
      <w:ind w:left="578" w:hanging="578"/>
    </w:pPr>
    <w:rPr>
      <w:rFonts w:ascii="Times New Roman" w:hAnsi="Times New Roman" w:cs="Arial"/>
      <w:b w:val="0"/>
      <w:bCs w:val="0"/>
      <w:color w:val="auto"/>
      <w:sz w:val="24"/>
      <w:szCs w:val="28"/>
      <w:lang w:val="en-GB"/>
    </w:rPr>
  </w:style>
  <w:style w:type="paragraph" w:styleId="Loenditpp">
    <w:name w:val="List Bullet"/>
    <w:basedOn w:val="Normaallaad"/>
    <w:autoRedefine/>
    <w:qFormat/>
    <w:rsid w:val="001F336E"/>
    <w:pPr>
      <w:numPr>
        <w:numId w:val="2"/>
      </w:numPr>
      <w:spacing w:after="240"/>
      <w:jc w:val="both"/>
    </w:pPr>
    <w:rPr>
      <w:rFonts w:eastAsia="Times New Roman"/>
      <w:szCs w:val="20"/>
      <w:lang w:eastAsia="et-EE"/>
    </w:rPr>
  </w:style>
  <w:style w:type="paragraph" w:customStyle="1" w:styleId="Esimene">
    <w:name w:val="Esimene"/>
    <w:basedOn w:val="Heleloendrhk51"/>
    <w:link w:val="EsimeneChar"/>
    <w:qFormat/>
    <w:rsid w:val="001F336E"/>
    <w:pPr>
      <w:spacing w:before="480" w:after="240"/>
      <w:ind w:left="360" w:hanging="360"/>
    </w:pPr>
    <w:rPr>
      <w:b/>
      <w:caps/>
      <w:lang w:eastAsia="en-US"/>
    </w:rPr>
  </w:style>
  <w:style w:type="paragraph" w:customStyle="1" w:styleId="kolmas">
    <w:name w:val="kolmas"/>
    <w:basedOn w:val="Normaallaad"/>
    <w:qFormat/>
    <w:rsid w:val="001F336E"/>
    <w:pPr>
      <w:spacing w:after="120"/>
      <w:ind w:left="720" w:hanging="720"/>
    </w:pPr>
    <w:rPr>
      <w:lang w:val="x-none"/>
    </w:rPr>
  </w:style>
  <w:style w:type="paragraph" w:customStyle="1" w:styleId="Teine">
    <w:name w:val="Teine"/>
    <w:basedOn w:val="Heleloendrhk51"/>
    <w:link w:val="TeineChar"/>
    <w:qFormat/>
    <w:rsid w:val="001F336E"/>
    <w:pPr>
      <w:numPr>
        <w:numId w:val="1"/>
      </w:numPr>
      <w:spacing w:after="120"/>
    </w:pPr>
    <w:rPr>
      <w:lang w:eastAsia="en-US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rsid w:val="00C0110B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paragraph" w:styleId="Kehatekst2">
    <w:name w:val="Body Text 2"/>
    <w:basedOn w:val="Normaallaad"/>
    <w:link w:val="Kehatekst2Mrk"/>
    <w:qFormat/>
    <w:rsid w:val="00C0110B"/>
    <w:pPr>
      <w:jc w:val="both"/>
    </w:pPr>
    <w:rPr>
      <w:rFonts w:eastAsia="Times New Roman"/>
      <w:szCs w:val="20"/>
      <w:lang w:val="x-none"/>
    </w:rPr>
  </w:style>
  <w:style w:type="paragraph" w:styleId="Kommentaaritekst">
    <w:name w:val="annotation text"/>
    <w:basedOn w:val="Normaallaad"/>
    <w:link w:val="KommentaaritekstMrk"/>
    <w:uiPriority w:val="99"/>
    <w:qFormat/>
    <w:rsid w:val="00DD727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qFormat/>
    <w:rsid w:val="00DD7277"/>
    <w:rPr>
      <w:b/>
      <w:bCs/>
    </w:rPr>
  </w:style>
  <w:style w:type="paragraph" w:styleId="Jalus">
    <w:name w:val="footer"/>
    <w:basedOn w:val="Normaallaad"/>
    <w:link w:val="JalusMrk"/>
    <w:uiPriority w:val="99"/>
    <w:unhideWhenUsed/>
    <w:rsid w:val="0033648B"/>
    <w:pPr>
      <w:widowControl w:val="0"/>
      <w:spacing w:after="60" w:line="276" w:lineRule="auto"/>
      <w:jc w:val="center"/>
    </w:pPr>
    <w:rPr>
      <w:rFonts w:ascii="Arial" w:eastAsia="Calibri" w:hAnsi="Arial"/>
      <w:sz w:val="20"/>
      <w:szCs w:val="22"/>
      <w:lang w:val="x-none"/>
    </w:rPr>
  </w:style>
  <w:style w:type="paragraph" w:styleId="Pealkiri">
    <w:name w:val="Title"/>
    <w:basedOn w:val="Normaallaad"/>
    <w:next w:val="Normaallaad"/>
    <w:link w:val="PealkiriMrk"/>
    <w:qFormat/>
    <w:rsid w:val="0033648B"/>
    <w:pPr>
      <w:widowControl w:val="0"/>
      <w:spacing w:before="2640" w:after="60" w:line="276" w:lineRule="auto"/>
      <w:jc w:val="center"/>
    </w:pPr>
    <w:rPr>
      <w:rFonts w:ascii="Arial" w:eastAsia="Calibri" w:hAnsi="Arial"/>
      <w:b/>
      <w:bCs/>
      <w:sz w:val="28"/>
      <w:szCs w:val="32"/>
      <w:lang w:val="x-none" w:eastAsia="ar-SA"/>
    </w:rPr>
  </w:style>
  <w:style w:type="paragraph" w:customStyle="1" w:styleId="TitleHankija">
    <w:name w:val="Title &quot;Hankija&quot;"/>
    <w:basedOn w:val="Normaallaad"/>
    <w:next w:val="Normaallaad"/>
    <w:qFormat/>
    <w:locked/>
    <w:rsid w:val="0033648B"/>
    <w:pPr>
      <w:widowControl w:val="0"/>
      <w:spacing w:before="720" w:after="240" w:line="276" w:lineRule="auto"/>
      <w:jc w:val="center"/>
    </w:pPr>
    <w:rPr>
      <w:rFonts w:ascii="Arial" w:eastAsia="Calibri" w:hAnsi="Arial"/>
      <w:b/>
      <w:caps/>
      <w:szCs w:val="22"/>
      <w:lang w:eastAsia="ar-SA"/>
    </w:rPr>
  </w:style>
  <w:style w:type="paragraph" w:customStyle="1" w:styleId="ListParagraph1">
    <w:name w:val="List Paragraph1"/>
    <w:basedOn w:val="Normaallaad"/>
    <w:qFormat/>
    <w:rsid w:val="0033648B"/>
    <w:pPr>
      <w:ind w:left="851"/>
    </w:pPr>
    <w:rPr>
      <w:rFonts w:ascii="Arial" w:eastAsia="Times New Roman" w:hAnsi="Arial" w:cs="Calibri"/>
      <w:sz w:val="20"/>
      <w:szCs w:val="20"/>
      <w:lang w:eastAsia="ar-SA"/>
    </w:rPr>
  </w:style>
  <w:style w:type="paragraph" w:customStyle="1" w:styleId="Default">
    <w:name w:val="Default"/>
    <w:qFormat/>
    <w:rsid w:val="0033648B"/>
    <w:rPr>
      <w:rFonts w:ascii="Arial" w:eastAsia="Calibri" w:hAnsi="Arial" w:cs="Arial"/>
      <w:color w:val="000000"/>
      <w:sz w:val="24"/>
      <w:szCs w:val="24"/>
    </w:rPr>
  </w:style>
  <w:style w:type="paragraph" w:customStyle="1" w:styleId="TParagrahv2">
    <w:name w:val="ÜT Paragrahv 2"/>
    <w:basedOn w:val="Normaallaad"/>
    <w:qFormat/>
    <w:rsid w:val="0033648B"/>
    <w:pPr>
      <w:widowControl w:val="0"/>
      <w:tabs>
        <w:tab w:val="left" w:pos="1440"/>
      </w:tabs>
      <w:spacing w:before="120" w:after="120" w:line="276" w:lineRule="auto"/>
      <w:ind w:left="641" w:hanging="357"/>
    </w:pPr>
    <w:rPr>
      <w:rFonts w:ascii="Arial" w:eastAsia="Calibri" w:hAnsi="Arial"/>
      <w:sz w:val="20"/>
      <w:szCs w:val="22"/>
    </w:rPr>
  </w:style>
  <w:style w:type="paragraph" w:customStyle="1" w:styleId="BodyText21">
    <w:name w:val="Body Text 21"/>
    <w:basedOn w:val="Normaallaad"/>
    <w:qFormat/>
    <w:rsid w:val="0033648B"/>
    <w:pPr>
      <w:jc w:val="both"/>
    </w:pPr>
    <w:rPr>
      <w:rFonts w:ascii="EE Times New Roman" w:eastAsia="Times New Roman" w:hAnsi="EE Times New Roman" w:cs="Calibri"/>
      <w:szCs w:val="20"/>
      <w:lang w:eastAsia="ar-SA"/>
    </w:rPr>
  </w:style>
  <w:style w:type="paragraph" w:styleId="Taandegakehatekst3">
    <w:name w:val="Body Text Indent 3"/>
    <w:basedOn w:val="Normaallaad"/>
    <w:link w:val="Taandegakehatekst3Mrk"/>
    <w:uiPriority w:val="99"/>
    <w:unhideWhenUsed/>
    <w:qFormat/>
    <w:rsid w:val="0033648B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ListBullet1">
    <w:name w:val="List Bullet1"/>
    <w:basedOn w:val="Normaallaad"/>
    <w:qFormat/>
    <w:rsid w:val="0033648B"/>
    <w:pPr>
      <w:jc w:val="both"/>
    </w:pPr>
    <w:rPr>
      <w:rFonts w:ascii="Arial" w:eastAsia="Calibri" w:hAnsi="Arial" w:cs="Calibri"/>
      <w:bCs/>
      <w:sz w:val="20"/>
      <w:lang w:eastAsia="ar-SA"/>
    </w:rPr>
  </w:style>
  <w:style w:type="paragraph" w:customStyle="1" w:styleId="ETParagrahv1">
    <w:name w:val="ET Paragrahv 1"/>
    <w:basedOn w:val="Normaallaad"/>
    <w:next w:val="Normaallaad"/>
    <w:qFormat/>
    <w:rsid w:val="0033648B"/>
    <w:pPr>
      <w:keepNext/>
      <w:widowControl w:val="0"/>
      <w:spacing w:before="120" w:after="60" w:line="276" w:lineRule="auto"/>
      <w:outlineLvl w:val="0"/>
    </w:pPr>
    <w:rPr>
      <w:rFonts w:ascii="Arial" w:eastAsia="Calibri" w:hAnsi="Arial"/>
      <w:b/>
      <w:sz w:val="20"/>
      <w:szCs w:val="22"/>
    </w:rPr>
  </w:style>
  <w:style w:type="paragraph" w:customStyle="1" w:styleId="ETParagrahv2">
    <w:name w:val="ET Paragrahv 2"/>
    <w:basedOn w:val="ETParagrahv1"/>
    <w:uiPriority w:val="99"/>
    <w:qFormat/>
    <w:rsid w:val="0033648B"/>
    <w:pPr>
      <w:keepNext w:val="0"/>
      <w:spacing w:before="0"/>
      <w:jc w:val="both"/>
    </w:pPr>
    <w:rPr>
      <w:b w:val="0"/>
    </w:rPr>
  </w:style>
  <w:style w:type="paragraph" w:customStyle="1" w:styleId="Paragrahv">
    <w:name w:val="Paragrahv"/>
    <w:basedOn w:val="Normaallaad"/>
    <w:link w:val="ParagrahvChar"/>
    <w:uiPriority w:val="99"/>
    <w:qFormat/>
    <w:rsid w:val="0033648B"/>
    <w:pPr>
      <w:widowControl w:val="0"/>
      <w:spacing w:after="60" w:line="276" w:lineRule="auto"/>
      <w:ind w:left="360" w:hanging="360"/>
      <w:jc w:val="both"/>
    </w:pPr>
    <w:rPr>
      <w:rFonts w:ascii="Arial" w:hAnsi="Arial"/>
      <w:sz w:val="20"/>
      <w:szCs w:val="22"/>
      <w:lang w:val="x-none" w:eastAsia="x-none"/>
    </w:rPr>
  </w:style>
  <w:style w:type="paragraph" w:customStyle="1" w:styleId="Lepingutxttase1">
    <w:name w:val="Lepingu txt tase 1"/>
    <w:basedOn w:val="Normaallaad"/>
    <w:link w:val="Lepingutxttase1Char"/>
    <w:uiPriority w:val="99"/>
    <w:qFormat/>
    <w:rsid w:val="0033648B"/>
    <w:pPr>
      <w:tabs>
        <w:tab w:val="left" w:pos="709"/>
      </w:tabs>
      <w:spacing w:after="120"/>
      <w:ind w:left="709" w:hanging="709"/>
      <w:jc w:val="both"/>
    </w:pPr>
    <w:rPr>
      <w:rFonts w:eastAsia="Times New Roman"/>
      <w:szCs w:val="20"/>
      <w:lang w:val="x-none" w:eastAsia="fi-FI"/>
    </w:rPr>
  </w:style>
  <w:style w:type="paragraph" w:customStyle="1" w:styleId="Vorm">
    <w:name w:val="Vorm"/>
    <w:basedOn w:val="Normaallaad"/>
    <w:next w:val="Normaallaad"/>
    <w:qFormat/>
    <w:rsid w:val="0033648B"/>
    <w:pPr>
      <w:widowControl w:val="0"/>
      <w:spacing w:after="60" w:line="276" w:lineRule="auto"/>
    </w:pPr>
    <w:rPr>
      <w:rFonts w:ascii="Arial" w:eastAsia="Calibri" w:hAnsi="Arial"/>
      <w:sz w:val="16"/>
      <w:szCs w:val="22"/>
    </w:rPr>
  </w:style>
  <w:style w:type="paragraph" w:customStyle="1" w:styleId="Keskmineloend2rhk21">
    <w:name w:val="Keskmine loend 2 – rõhk 21"/>
    <w:qFormat/>
    <w:rsid w:val="00EB607E"/>
    <w:rPr>
      <w:rFonts w:ascii="Times New Roman" w:hAnsi="Times New Roman"/>
      <w:sz w:val="24"/>
      <w:szCs w:val="24"/>
      <w:lang w:val="en-US" w:eastAsia="en-US"/>
    </w:rPr>
  </w:style>
  <w:style w:type="paragraph" w:styleId="Normaallaadveeb">
    <w:name w:val="Normal (Web)"/>
    <w:basedOn w:val="Normaallaad"/>
    <w:link w:val="NormaallaadveebMrk"/>
    <w:uiPriority w:val="99"/>
    <w:unhideWhenUsed/>
    <w:qFormat/>
    <w:rsid w:val="008B6B1A"/>
    <w:pPr>
      <w:spacing w:beforeAutospacing="1" w:afterAutospacing="1"/>
    </w:pPr>
    <w:rPr>
      <w:rFonts w:eastAsia="Times New Roman"/>
      <w:lang w:eastAsia="et-EE"/>
    </w:rPr>
  </w:style>
  <w:style w:type="paragraph" w:customStyle="1" w:styleId="Stiil1">
    <w:name w:val="Stiil 1"/>
    <w:basedOn w:val="Normaallaadveeb"/>
    <w:link w:val="Stiil1Char"/>
    <w:qFormat/>
    <w:rsid w:val="007F0EE5"/>
    <w:pPr>
      <w:numPr>
        <w:numId w:val="3"/>
      </w:numPr>
      <w:spacing w:before="480" w:beforeAutospacing="0" w:after="240" w:afterAutospacing="0"/>
      <w:jc w:val="both"/>
      <w:textAlignment w:val="baseline"/>
    </w:pPr>
    <w:rPr>
      <w:b/>
      <w:caps/>
      <w:color w:val="000000"/>
    </w:rPr>
  </w:style>
  <w:style w:type="paragraph" w:customStyle="1" w:styleId="Stiil2">
    <w:name w:val="Stiil 2"/>
    <w:basedOn w:val="Normaallaadveeb"/>
    <w:link w:val="Stiil2Char"/>
    <w:qFormat/>
    <w:rsid w:val="002505C6"/>
    <w:pPr>
      <w:tabs>
        <w:tab w:val="num" w:pos="0"/>
      </w:tabs>
      <w:spacing w:beforeAutospacing="0" w:afterAutospacing="0"/>
      <w:ind w:left="567" w:hanging="567"/>
      <w:jc w:val="both"/>
      <w:textAlignment w:val="baseline"/>
    </w:pPr>
    <w:rPr>
      <w:color w:val="000000"/>
    </w:rPr>
  </w:style>
  <w:style w:type="paragraph" w:customStyle="1" w:styleId="TableContents">
    <w:name w:val="Table Contents"/>
    <w:basedOn w:val="Normaallaa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44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A03A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qFormat/>
    <w:rsid w:val="002A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raasiku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raasiku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FB76-8155-41D0-B853-FFCFB7B4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Velberk</dc:creator>
  <dc:description/>
  <cp:lastModifiedBy>Evelyn Velberk</cp:lastModifiedBy>
  <cp:revision>2</cp:revision>
  <dcterms:created xsi:type="dcterms:W3CDTF">2021-07-15T07:57:00Z</dcterms:created>
  <dcterms:modified xsi:type="dcterms:W3CDTF">2021-07-15T07:57:00Z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